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F7733" w14:textId="77777777" w:rsidR="009E291E" w:rsidRDefault="009E291E" w:rsidP="009E291E">
      <w:pPr>
        <w:autoSpaceDE/>
        <w:autoSpaceDN/>
        <w:spacing w:after="120" w:line="240" w:lineRule="exact"/>
        <w:jc w:val="center"/>
        <w:rPr>
          <w:rFonts w:asciiTheme="majorHAnsi" w:hAnsiTheme="majorHAnsi" w:cstheme="minorHAnsi"/>
          <w:b/>
          <w:bCs/>
          <w:sz w:val="36"/>
          <w:szCs w:val="36"/>
          <w:lang w:val="en-GB"/>
        </w:rPr>
      </w:pPr>
      <w:r w:rsidRPr="006455A5">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6455A5">
        <w:rPr>
          <w:rFonts w:asciiTheme="majorHAnsi" w:hAnsiTheme="majorHAnsi" w:cstheme="minorHAnsi"/>
          <w:b/>
          <w:bCs/>
          <w:sz w:val="36"/>
          <w:szCs w:val="36"/>
          <w:lang w:val="en-GB"/>
        </w:rPr>
        <w:t>___________________________________</w:t>
      </w:r>
    </w:p>
    <w:p w14:paraId="545C91BA" w14:textId="77777777" w:rsidR="009E291E" w:rsidRDefault="009E291E" w:rsidP="00917811">
      <w:pPr>
        <w:autoSpaceDE/>
        <w:autoSpaceDN/>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THE</w:t>
      </w:r>
      <w:r w:rsidR="00917811">
        <w:rPr>
          <w:rFonts w:asciiTheme="majorHAnsi" w:hAnsiTheme="majorHAnsi" w:cstheme="minorHAnsi"/>
          <w:b/>
          <w:bCs/>
          <w:sz w:val="72"/>
          <w:szCs w:val="72"/>
          <w:lang w:val="en-GB"/>
        </w:rPr>
        <w:t xml:space="preserve"> </w:t>
      </w:r>
      <w:r>
        <w:rPr>
          <w:rFonts w:asciiTheme="majorHAnsi" w:hAnsiTheme="majorHAnsi" w:cstheme="minorHAnsi"/>
          <w:b/>
          <w:bCs/>
          <w:sz w:val="72"/>
          <w:szCs w:val="72"/>
          <w:lang w:val="en-GB"/>
        </w:rPr>
        <w:t xml:space="preserve">BEAUTIFUL TEACHINGS </w:t>
      </w:r>
    </w:p>
    <w:p w14:paraId="7E4F813B" w14:textId="77777777" w:rsidR="009E291E" w:rsidRPr="00DA01E8" w:rsidRDefault="009E291E" w:rsidP="009E291E">
      <w:pPr>
        <w:autoSpaceDE/>
        <w:autoSpaceDN/>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OF ISLAM</w:t>
      </w:r>
    </w:p>
    <w:p w14:paraId="4B1DAD84" w14:textId="77777777" w:rsidR="009E291E" w:rsidRPr="00233F77" w:rsidRDefault="009E291E" w:rsidP="009E291E">
      <w:pPr>
        <w:autoSpaceDE/>
        <w:autoSpaceDN/>
        <w:jc w:val="center"/>
        <w:rPr>
          <w:rFonts w:asciiTheme="majorHAnsi" w:hAnsiTheme="majorHAnsi" w:cstheme="minorHAnsi"/>
          <w:b/>
          <w:bCs/>
          <w:sz w:val="40"/>
          <w:szCs w:val="40"/>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4C968F2C" w14:textId="77777777" w:rsidR="00917811" w:rsidRPr="00A05426" w:rsidRDefault="00917811" w:rsidP="00917811">
      <w:pPr>
        <w:autoSpaceDE/>
        <w:autoSpaceDN/>
        <w:jc w:val="center"/>
        <w:rPr>
          <w:rFonts w:asciiTheme="minorHAnsi" w:hAnsiTheme="minorHAnsi" w:cstheme="minorHAnsi"/>
          <w:sz w:val="44"/>
          <w:szCs w:val="44"/>
          <w:lang w:val="en-GB"/>
        </w:rPr>
      </w:pPr>
      <w:r w:rsidRPr="00A05426">
        <w:rPr>
          <w:rFonts w:asciiTheme="minorHAnsi" w:hAnsiTheme="minorHAnsi" w:cstheme="minorHAnsi"/>
          <w:sz w:val="44"/>
          <w:szCs w:val="44"/>
          <w:lang w:val="en-GB"/>
        </w:rPr>
        <w:t xml:space="preserve">The Clear Religion Series </w:t>
      </w:r>
      <w:r w:rsidR="00A05426">
        <w:rPr>
          <w:rFonts w:asciiTheme="minorHAnsi" w:hAnsiTheme="minorHAnsi" w:cstheme="minorHAnsi"/>
          <w:sz w:val="44"/>
          <w:szCs w:val="44"/>
          <w:lang w:val="en-GB"/>
        </w:rPr>
        <w:t xml:space="preserve">- </w:t>
      </w:r>
      <w:r w:rsidRPr="00A05426">
        <w:rPr>
          <w:rFonts w:asciiTheme="minorHAnsi" w:hAnsiTheme="minorHAnsi" w:cstheme="minorHAnsi"/>
          <w:sz w:val="44"/>
          <w:szCs w:val="44"/>
          <w:lang w:val="en-GB"/>
        </w:rPr>
        <w:t>Part 2</w:t>
      </w:r>
    </w:p>
    <w:p w14:paraId="4FE85785" w14:textId="77777777" w:rsidR="00917811" w:rsidRDefault="00917811" w:rsidP="009E291E">
      <w:pPr>
        <w:autoSpaceDE/>
        <w:autoSpaceDN/>
        <w:jc w:val="left"/>
        <w:rPr>
          <w:sz w:val="36"/>
          <w:szCs w:val="36"/>
          <w:lang w:val="en-GB"/>
        </w:rPr>
      </w:pPr>
    </w:p>
    <w:p w14:paraId="1F7270B8" w14:textId="68B9C8F7" w:rsidR="009E291E" w:rsidRDefault="009E291E" w:rsidP="009E291E">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00AD6005" w14:textId="77777777" w:rsidR="00DF599C" w:rsidRPr="0035708E" w:rsidRDefault="00DF599C" w:rsidP="00DF599C">
      <w:pPr>
        <w:autoSpaceDE/>
        <w:autoSpaceDN/>
        <w:jc w:val="center"/>
        <w:rPr>
          <w:sz w:val="24"/>
          <w:szCs w:val="24"/>
          <w:lang w:val="en-GB"/>
        </w:rPr>
      </w:pPr>
      <w:r w:rsidRPr="0035708E">
        <w:rPr>
          <w:sz w:val="24"/>
          <w:szCs w:val="24"/>
          <w:lang w:val="en-GB"/>
        </w:rPr>
        <w:t>www.saaid.net/The-clear-religion/017.pdf</w:t>
      </w:r>
    </w:p>
    <w:p w14:paraId="3A5F9A40" w14:textId="77777777" w:rsidR="00DF599C" w:rsidRDefault="00DF599C" w:rsidP="009E291E">
      <w:pPr>
        <w:autoSpaceDE/>
        <w:autoSpaceDN/>
        <w:jc w:val="center"/>
        <w:rPr>
          <w:sz w:val="30"/>
          <w:szCs w:val="30"/>
          <w:lang w:val="en-GB"/>
        </w:rPr>
      </w:pPr>
    </w:p>
    <w:p w14:paraId="045B0FCD" w14:textId="77777777" w:rsidR="009E291E" w:rsidRDefault="009E291E" w:rsidP="009E291E">
      <w:pPr>
        <w:autoSpaceDE/>
        <w:autoSpaceDN/>
        <w:jc w:val="left"/>
        <w:rPr>
          <w:sz w:val="36"/>
          <w:szCs w:val="36"/>
          <w:lang w:val="en-GB"/>
        </w:rPr>
      </w:pPr>
    </w:p>
    <w:p w14:paraId="3FCD2015" w14:textId="77777777" w:rsidR="009E291E" w:rsidRPr="00DA01E8" w:rsidRDefault="009E291E" w:rsidP="00E87C89">
      <w:pPr>
        <w:spacing w:after="120"/>
        <w:jc w:val="center"/>
        <w:rPr>
          <w:rFonts w:asciiTheme="majorHAnsi" w:hAnsiTheme="majorHAnsi"/>
          <w:sz w:val="40"/>
          <w:szCs w:val="40"/>
          <w:lang w:val="en-GB"/>
        </w:rPr>
      </w:pPr>
      <w:r w:rsidRPr="00DA01E8">
        <w:rPr>
          <w:rFonts w:asciiTheme="majorHAnsi" w:hAnsiTheme="majorHAnsi"/>
          <w:sz w:val="40"/>
          <w:szCs w:val="40"/>
          <w:lang w:val="en-GB"/>
        </w:rPr>
        <w:t>Majed S. Al-</w:t>
      </w:r>
      <w:proofErr w:type="spellStart"/>
      <w:r w:rsidRPr="00DA01E8">
        <w:rPr>
          <w:rFonts w:asciiTheme="majorHAnsi" w:hAnsiTheme="majorHAnsi"/>
          <w:sz w:val="40"/>
          <w:szCs w:val="40"/>
          <w:lang w:val="en-GB"/>
        </w:rPr>
        <w:t>Rassi</w:t>
      </w:r>
      <w:proofErr w:type="spellEnd"/>
    </w:p>
    <w:p w14:paraId="3B54A025" w14:textId="77777777" w:rsidR="009E291E" w:rsidRPr="00DA01E8" w:rsidRDefault="009E291E" w:rsidP="00E87C89">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38906F1A" w14:textId="1D8724F9" w:rsidR="009E291E" w:rsidRPr="00DA01E8" w:rsidRDefault="009E291E" w:rsidP="00E87C89">
      <w:pPr>
        <w:spacing w:after="120"/>
        <w:jc w:val="center"/>
        <w:rPr>
          <w:rFonts w:asciiTheme="majorHAnsi" w:hAnsiTheme="majorHAnsi"/>
          <w:sz w:val="24"/>
          <w:szCs w:val="24"/>
          <w:lang w:val="en-GB"/>
        </w:rPr>
      </w:pPr>
      <w:r w:rsidRPr="00DA01E8">
        <w:rPr>
          <w:rFonts w:asciiTheme="majorHAnsi" w:hAnsiTheme="majorHAnsi"/>
          <w:sz w:val="24"/>
          <w:szCs w:val="24"/>
          <w:lang w:val="en-GB"/>
        </w:rPr>
        <w:t>Revised 201</w:t>
      </w:r>
      <w:r w:rsidR="00A460C2">
        <w:rPr>
          <w:rFonts w:asciiTheme="majorHAnsi" w:hAnsiTheme="majorHAnsi"/>
          <w:sz w:val="24"/>
          <w:szCs w:val="24"/>
          <w:lang w:val="en-GB"/>
        </w:rPr>
        <w:t>9</w:t>
      </w:r>
    </w:p>
    <w:p w14:paraId="1803131C" w14:textId="77777777" w:rsidR="009E291E" w:rsidRDefault="009E291E" w:rsidP="009E291E">
      <w:pPr>
        <w:autoSpaceDE/>
        <w:autoSpaceDN/>
        <w:jc w:val="center"/>
        <w:rPr>
          <w:sz w:val="36"/>
          <w:szCs w:val="36"/>
          <w:lang w:val="en-GB"/>
        </w:rPr>
      </w:pPr>
    </w:p>
    <w:p w14:paraId="4900EAC5" w14:textId="77777777" w:rsidR="00917811" w:rsidRDefault="00917811" w:rsidP="009E291E">
      <w:pPr>
        <w:autoSpaceDE/>
        <w:autoSpaceDN/>
        <w:jc w:val="center"/>
        <w:rPr>
          <w:sz w:val="36"/>
          <w:szCs w:val="36"/>
          <w:lang w:val="en-GB"/>
        </w:rPr>
      </w:pPr>
    </w:p>
    <w:p w14:paraId="433B59FD" w14:textId="77777777" w:rsidR="00917811" w:rsidRDefault="00917811" w:rsidP="009E291E">
      <w:pPr>
        <w:autoSpaceDE/>
        <w:autoSpaceDN/>
        <w:jc w:val="center"/>
        <w:rPr>
          <w:sz w:val="36"/>
          <w:szCs w:val="36"/>
          <w:lang w:val="en-GB"/>
        </w:rPr>
      </w:pPr>
    </w:p>
    <w:p w14:paraId="56F81141" w14:textId="7917337E" w:rsidR="009E291E" w:rsidRDefault="009E291E" w:rsidP="009E291E">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7026B665" w14:textId="0415F5C6" w:rsidR="00DF599C" w:rsidRPr="0035708E" w:rsidRDefault="00DF599C" w:rsidP="00DF599C">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www.saaid.net/The-clear-religion/02</w:t>
      </w:r>
      <w:r>
        <w:rPr>
          <w:i w:val="0"/>
          <w:iCs w:val="0"/>
          <w:sz w:val="24"/>
          <w:szCs w:val="24"/>
        </w:rPr>
        <w:t>9</w:t>
      </w:r>
      <w:r w:rsidRPr="0035708E">
        <w:rPr>
          <w:i w:val="0"/>
          <w:iCs w:val="0"/>
          <w:sz w:val="24"/>
          <w:szCs w:val="24"/>
        </w:rPr>
        <w:t>.pdf</w:t>
      </w:r>
    </w:p>
    <w:p w14:paraId="0A1F5C5B" w14:textId="77777777" w:rsidR="00DF599C" w:rsidRDefault="00DF599C" w:rsidP="009E291E">
      <w:pPr>
        <w:pStyle w:val="textcenteritalic"/>
        <w:spacing w:after="0" w:line="240" w:lineRule="auto"/>
        <w:rPr>
          <w:rStyle w:val="lightItalic"/>
          <w:rFonts w:asciiTheme="minorBidi" w:hAnsiTheme="minorBidi" w:cstheme="minorBidi"/>
          <w:i/>
          <w:iCs/>
          <w:color w:val="auto"/>
          <w:sz w:val="32"/>
          <w:szCs w:val="32"/>
          <w:lang w:val="en-US"/>
        </w:rPr>
      </w:pPr>
    </w:p>
    <w:p w14:paraId="05BADC5C" w14:textId="77777777" w:rsidR="001D638B" w:rsidRDefault="001D638B" w:rsidP="002A1BEA">
      <w:pPr>
        <w:autoSpaceDE/>
        <w:autoSpaceDN/>
        <w:jc w:val="center"/>
        <w:rPr>
          <w:sz w:val="36"/>
          <w:szCs w:val="36"/>
          <w:lang w:val="en-GB"/>
        </w:rPr>
        <w:sectPr w:rsidR="001D638B" w:rsidSect="001D638B">
          <w:headerReference w:type="default" r:id="rId8"/>
          <w:pgSz w:w="8391" w:h="11907" w:code="11"/>
          <w:pgMar w:top="1152" w:right="1080" w:bottom="1152" w:left="1080" w:header="677" w:footer="706" w:gutter="0"/>
          <w:cols w:space="720"/>
          <w:titlePg/>
          <w:docGrid w:linePitch="272"/>
        </w:sectPr>
      </w:pPr>
    </w:p>
    <w:p w14:paraId="6CA45E8E" w14:textId="77777777" w:rsidR="002A1BEA" w:rsidRDefault="002A1BEA" w:rsidP="002A1BEA">
      <w:pPr>
        <w:autoSpaceDE/>
        <w:autoSpaceDN/>
        <w:jc w:val="center"/>
        <w:rPr>
          <w:sz w:val="36"/>
          <w:szCs w:val="36"/>
          <w:lang w:val="en-GB"/>
        </w:rPr>
      </w:pPr>
    </w:p>
    <w:p w14:paraId="78CC6312" w14:textId="77777777" w:rsidR="000D451F" w:rsidRPr="004645D1" w:rsidRDefault="000D451F" w:rsidP="000D451F">
      <w:pPr>
        <w:pStyle w:val="textcenteritalic"/>
        <w:rPr>
          <w:rStyle w:val="lightItalic"/>
          <w:i/>
          <w:iCs/>
          <w:color w:val="auto"/>
        </w:rPr>
      </w:pPr>
    </w:p>
    <w:p w14:paraId="5401A28C" w14:textId="77777777" w:rsidR="000D451F" w:rsidRPr="004645D1" w:rsidRDefault="000D451F" w:rsidP="000D451F">
      <w:pPr>
        <w:pStyle w:val="textcenteritalic"/>
        <w:rPr>
          <w:rStyle w:val="lightItalic"/>
          <w:i/>
          <w:iCs/>
          <w:color w:val="auto"/>
        </w:rPr>
      </w:pPr>
    </w:p>
    <w:p w14:paraId="5DC5BC2F" w14:textId="77777777" w:rsidR="000D451F" w:rsidRPr="004645D1" w:rsidRDefault="000D451F" w:rsidP="000D451F">
      <w:pPr>
        <w:pStyle w:val="textcenteritalic"/>
        <w:rPr>
          <w:rStyle w:val="lightItalic"/>
          <w:i/>
          <w:iCs/>
          <w:color w:val="auto"/>
        </w:rPr>
      </w:pPr>
    </w:p>
    <w:p w14:paraId="05D1436D" w14:textId="77777777" w:rsidR="000D451F" w:rsidRPr="004645D1" w:rsidRDefault="000D451F" w:rsidP="000D451F">
      <w:pPr>
        <w:pStyle w:val="textcenteritalic"/>
        <w:rPr>
          <w:rStyle w:val="lightItalic"/>
          <w:i/>
          <w:iCs/>
          <w:color w:val="auto"/>
        </w:rPr>
      </w:pPr>
    </w:p>
    <w:p w14:paraId="481452BC" w14:textId="77777777" w:rsidR="000D451F" w:rsidRPr="004645D1" w:rsidRDefault="000D451F" w:rsidP="000D451F">
      <w:pPr>
        <w:pStyle w:val="textcenteritalic"/>
        <w:rPr>
          <w:rStyle w:val="lightItalic"/>
          <w:i/>
          <w:iCs/>
          <w:color w:val="auto"/>
        </w:rPr>
      </w:pPr>
    </w:p>
    <w:p w14:paraId="4EB6E198" w14:textId="77777777" w:rsidR="000D451F" w:rsidRPr="004645D1" w:rsidRDefault="000D451F" w:rsidP="000D451F">
      <w:pPr>
        <w:pStyle w:val="textcenteritalic"/>
        <w:rPr>
          <w:rStyle w:val="lightItalic"/>
          <w:i/>
          <w:iCs/>
          <w:color w:val="auto"/>
        </w:rPr>
      </w:pPr>
    </w:p>
    <w:p w14:paraId="58F96241" w14:textId="77777777" w:rsidR="002F0E5A" w:rsidRPr="004645D1" w:rsidRDefault="002F0E5A" w:rsidP="000D451F">
      <w:pPr>
        <w:pStyle w:val="textcenteritalic"/>
        <w:rPr>
          <w:rStyle w:val="lightItalic"/>
          <w:i/>
          <w:iCs/>
          <w:color w:val="auto"/>
        </w:rPr>
      </w:pPr>
    </w:p>
    <w:p w14:paraId="723B2FE0" w14:textId="77777777" w:rsidR="000D451F" w:rsidRPr="004645D1" w:rsidRDefault="000D451F" w:rsidP="000D451F">
      <w:pPr>
        <w:pStyle w:val="textcenteritalic"/>
        <w:rPr>
          <w:rStyle w:val="lightItalic"/>
          <w:i/>
          <w:iCs/>
          <w:color w:val="auto"/>
        </w:rPr>
      </w:pPr>
      <w:r w:rsidRPr="004645D1">
        <w:rPr>
          <w:rStyle w:val="lightItalic"/>
          <w:i/>
          <w:iCs/>
          <w:color w:val="auto"/>
        </w:rPr>
        <w:t>NO DOUBT THIS LIFE IS AN EXAMINATION</w:t>
      </w:r>
    </w:p>
    <w:p w14:paraId="63A8A387" w14:textId="77777777" w:rsidR="000D451F" w:rsidRPr="004645D1" w:rsidRDefault="000D451F" w:rsidP="000D451F">
      <w:pPr>
        <w:pStyle w:val="textcenteritalic"/>
        <w:rPr>
          <w:rStyle w:val="lightItalic"/>
          <w:i/>
          <w:iCs/>
          <w:color w:val="auto"/>
        </w:rPr>
      </w:pPr>
      <w:r w:rsidRPr="004645D1">
        <w:rPr>
          <w:rStyle w:val="lightItalic"/>
          <w:i/>
          <w:iCs/>
          <w:color w:val="auto"/>
        </w:rPr>
        <w:t>WHICH NEEDS YOUR FULL CONSIDERATION</w:t>
      </w:r>
    </w:p>
    <w:p w14:paraId="57965552" w14:textId="77777777" w:rsidR="000D451F" w:rsidRPr="004645D1" w:rsidRDefault="000D451F" w:rsidP="000D451F">
      <w:pPr>
        <w:pStyle w:val="textcenteritalic"/>
        <w:rPr>
          <w:rStyle w:val="lightItalic"/>
          <w:i/>
          <w:iCs/>
          <w:color w:val="auto"/>
        </w:rPr>
      </w:pPr>
      <w:r w:rsidRPr="004645D1">
        <w:rPr>
          <w:rStyle w:val="lightItalic"/>
          <w:i/>
          <w:iCs/>
          <w:color w:val="auto"/>
        </w:rPr>
        <w:t>AS TO WHAT YOU WILL TAKE TO</w:t>
      </w:r>
    </w:p>
    <w:p w14:paraId="3D541E7B" w14:textId="77777777" w:rsidR="000D451F" w:rsidRPr="004645D1" w:rsidRDefault="000D451F" w:rsidP="000D451F">
      <w:pPr>
        <w:pStyle w:val="textcenteritalic"/>
        <w:rPr>
          <w:rStyle w:val="lightItalic"/>
          <w:i/>
          <w:iCs/>
          <w:color w:val="auto"/>
        </w:rPr>
      </w:pPr>
      <w:r w:rsidRPr="004645D1">
        <w:rPr>
          <w:rStyle w:val="lightItalic"/>
          <w:i/>
          <w:iCs/>
          <w:color w:val="auto"/>
        </w:rPr>
        <w:t>YOUR FINAL DESTINATION</w:t>
      </w:r>
    </w:p>
    <w:p w14:paraId="5F22198B" w14:textId="77777777" w:rsidR="000D451F" w:rsidRPr="004645D1" w:rsidRDefault="000D451F" w:rsidP="000D451F">
      <w:pPr>
        <w:pStyle w:val="textcenteritalic"/>
        <w:rPr>
          <w:rStyle w:val="lightItalic"/>
          <w:i/>
          <w:iCs/>
          <w:color w:val="auto"/>
        </w:rPr>
      </w:pPr>
      <w:r w:rsidRPr="004645D1">
        <w:rPr>
          <w:rStyle w:val="lightItalic"/>
          <w:i/>
          <w:iCs/>
          <w:color w:val="auto"/>
        </w:rPr>
        <w:t>ONLY TRUE BELIEF AND GOOD DEEDS ARE</w:t>
      </w:r>
    </w:p>
    <w:p w14:paraId="3A3AC090" w14:textId="77777777" w:rsidR="000D451F" w:rsidRPr="004645D1" w:rsidRDefault="000D451F" w:rsidP="000D451F">
      <w:pPr>
        <w:pStyle w:val="textcenteritalic"/>
        <w:rPr>
          <w:rStyle w:val="lightItalic"/>
          <w:i/>
          <w:iCs/>
          <w:color w:val="auto"/>
        </w:rPr>
      </w:pPr>
      <w:r w:rsidRPr="004645D1">
        <w:rPr>
          <w:rStyle w:val="lightItalic"/>
          <w:i/>
          <w:iCs/>
          <w:color w:val="auto"/>
        </w:rPr>
        <w:t>YOUR WAY TO SALVATION</w:t>
      </w:r>
      <w:r w:rsidR="00A1770E" w:rsidRPr="004645D1">
        <w:rPr>
          <w:rStyle w:val="lightItalic"/>
          <w:i/>
          <w:iCs/>
          <w:color w:val="auto"/>
        </w:rPr>
        <w:t xml:space="preserve"> </w:t>
      </w:r>
    </w:p>
    <w:p w14:paraId="7AFA30B2" w14:textId="77777777" w:rsidR="000D451F" w:rsidRPr="004645D1" w:rsidRDefault="000D451F" w:rsidP="000D451F">
      <w:pPr>
        <w:suppressAutoHyphens/>
        <w:adjustRightInd w:val="0"/>
        <w:spacing w:before="340" w:after="57" w:line="290" w:lineRule="atLeast"/>
        <w:ind w:left="1191"/>
        <w:jc w:val="center"/>
        <w:textAlignment w:val="center"/>
        <w:rPr>
          <w:sz w:val="24"/>
          <w:szCs w:val="24"/>
          <w:lang w:val="en-GB"/>
        </w:rPr>
      </w:pPr>
      <w:r w:rsidRPr="004645D1">
        <w:rPr>
          <w:sz w:val="24"/>
          <w:szCs w:val="24"/>
          <w:lang w:val="en-GB"/>
        </w:rPr>
        <w:t xml:space="preserve">    (Muhammad </w:t>
      </w:r>
      <w:proofErr w:type="spellStart"/>
      <w:r w:rsidRPr="004645D1">
        <w:rPr>
          <w:sz w:val="24"/>
          <w:szCs w:val="24"/>
          <w:lang w:val="en-GB"/>
        </w:rPr>
        <w:t>Sherif</w:t>
      </w:r>
      <w:proofErr w:type="spellEnd"/>
      <w:r w:rsidRPr="004645D1">
        <w:rPr>
          <w:sz w:val="24"/>
          <w:szCs w:val="24"/>
          <w:lang w:val="en-GB"/>
        </w:rPr>
        <w:t>)</w:t>
      </w:r>
    </w:p>
    <w:p w14:paraId="6B2B1B71"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6FC8A4C6" w14:textId="77777777" w:rsidR="004818C3" w:rsidRPr="004645D1" w:rsidRDefault="000D451F" w:rsidP="004818C3">
      <w:pPr>
        <w:spacing w:before="120" w:line="320" w:lineRule="exact"/>
        <w:jc w:val="center"/>
        <w:outlineLvl w:val="0"/>
        <w:rPr>
          <w:smallCaps/>
          <w:sz w:val="36"/>
          <w:szCs w:val="36"/>
          <w:lang w:val="en-GB"/>
        </w:rPr>
      </w:pPr>
      <w:r w:rsidRPr="004645D1">
        <w:rPr>
          <w:smallCaps/>
          <w:sz w:val="36"/>
          <w:szCs w:val="36"/>
          <w:lang w:val="en-GB"/>
        </w:rPr>
        <w:br w:type="page"/>
      </w:r>
    </w:p>
    <w:p w14:paraId="7F664154" w14:textId="77777777" w:rsidR="00361093" w:rsidRDefault="00361093" w:rsidP="00667863">
      <w:pPr>
        <w:jc w:val="center"/>
        <w:rPr>
          <w:sz w:val="36"/>
          <w:szCs w:val="36"/>
          <w:lang w:val="en-GB"/>
        </w:rPr>
        <w:sectPr w:rsidR="00361093" w:rsidSect="00361093">
          <w:headerReference w:type="first" r:id="rId9"/>
          <w:pgSz w:w="8391" w:h="11907" w:code="11"/>
          <w:pgMar w:top="1152" w:right="1080" w:bottom="1152" w:left="1080" w:header="677" w:footer="706" w:gutter="0"/>
          <w:pgNumType w:start="1"/>
          <w:cols w:space="720"/>
          <w:titlePg/>
          <w:docGrid w:linePitch="272"/>
        </w:sectPr>
      </w:pPr>
    </w:p>
    <w:p w14:paraId="10E52808" w14:textId="77777777" w:rsidR="004818C3" w:rsidRPr="004645D1" w:rsidRDefault="00302686" w:rsidP="00667863">
      <w:pPr>
        <w:jc w:val="center"/>
        <w:rPr>
          <w:sz w:val="36"/>
          <w:szCs w:val="36"/>
          <w:lang w:val="en-GB"/>
        </w:rPr>
      </w:pPr>
      <w:r w:rsidRPr="004645D1">
        <w:rPr>
          <w:sz w:val="36"/>
          <w:szCs w:val="36"/>
          <w:lang w:val="en-GB"/>
        </w:rPr>
        <w:lastRenderedPageBreak/>
        <w:t>CONTENTS</w:t>
      </w:r>
    </w:p>
    <w:p w14:paraId="423D7FC4" w14:textId="77777777" w:rsidR="000D451F" w:rsidRPr="004645D1" w:rsidRDefault="000D451F">
      <w:pPr>
        <w:autoSpaceDE/>
        <w:autoSpaceDN/>
        <w:jc w:val="left"/>
        <w:rPr>
          <w:smallCaps/>
          <w:sz w:val="36"/>
          <w:szCs w:val="36"/>
          <w:lang w:val="en-GB"/>
        </w:rPr>
      </w:pPr>
    </w:p>
    <w:p w14:paraId="56F934BA" w14:textId="6A55DA30" w:rsidR="001055B2" w:rsidRDefault="005071E7">
      <w:pPr>
        <w:pStyle w:val="TOC1"/>
        <w:tabs>
          <w:tab w:val="right" w:pos="6221"/>
        </w:tabs>
        <w:rPr>
          <w:rFonts w:eastAsiaTheme="minorEastAsia" w:cstheme="minorBidi"/>
          <w:b w:val="0"/>
          <w:bCs w:val="0"/>
          <w:noProof/>
          <w:sz w:val="22"/>
          <w:szCs w:val="22"/>
        </w:rPr>
      </w:pPr>
      <w:r w:rsidRPr="004645D1">
        <w:rPr>
          <w:b w:val="0"/>
          <w:bCs w:val="0"/>
          <w:lang w:val="en-GB"/>
        </w:rPr>
        <w:fldChar w:fldCharType="begin"/>
      </w:r>
      <w:r w:rsidR="001B1A70" w:rsidRPr="004645D1">
        <w:rPr>
          <w:b w:val="0"/>
          <w:bCs w:val="0"/>
          <w:lang w:val="en-GB"/>
        </w:rPr>
        <w:instrText xml:space="preserve"> TOC \o "1-3" \u </w:instrText>
      </w:r>
      <w:r w:rsidRPr="004645D1">
        <w:rPr>
          <w:b w:val="0"/>
          <w:bCs w:val="0"/>
          <w:lang w:val="en-GB"/>
        </w:rPr>
        <w:fldChar w:fldCharType="separate"/>
      </w:r>
      <w:r w:rsidR="001055B2">
        <w:rPr>
          <w:noProof/>
        </w:rPr>
        <w:t>HONORIFIC PHRASES IN THIS BOOK</w:t>
      </w:r>
      <w:r w:rsidR="001055B2">
        <w:rPr>
          <w:noProof/>
        </w:rPr>
        <w:tab/>
      </w:r>
      <w:r w:rsidR="001055B2">
        <w:rPr>
          <w:noProof/>
        </w:rPr>
        <w:fldChar w:fldCharType="begin"/>
      </w:r>
      <w:r w:rsidR="001055B2">
        <w:rPr>
          <w:noProof/>
        </w:rPr>
        <w:instrText xml:space="preserve"> PAGEREF _Toc4579360 \h </w:instrText>
      </w:r>
      <w:r w:rsidR="001055B2">
        <w:rPr>
          <w:noProof/>
        </w:rPr>
      </w:r>
      <w:r w:rsidR="001055B2">
        <w:rPr>
          <w:noProof/>
        </w:rPr>
        <w:fldChar w:fldCharType="separate"/>
      </w:r>
      <w:r w:rsidR="001055B2">
        <w:rPr>
          <w:noProof/>
        </w:rPr>
        <w:t>4</w:t>
      </w:r>
      <w:r w:rsidR="001055B2">
        <w:rPr>
          <w:noProof/>
        </w:rPr>
        <w:fldChar w:fldCharType="end"/>
      </w:r>
    </w:p>
    <w:p w14:paraId="3168AF52" w14:textId="343B24CC" w:rsidR="001055B2" w:rsidRDefault="001055B2">
      <w:pPr>
        <w:pStyle w:val="TOC1"/>
        <w:tabs>
          <w:tab w:val="righ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_Toc4579361 \h </w:instrText>
      </w:r>
      <w:r>
        <w:rPr>
          <w:noProof/>
        </w:rPr>
      </w:r>
      <w:r>
        <w:rPr>
          <w:noProof/>
        </w:rPr>
        <w:fldChar w:fldCharType="separate"/>
      </w:r>
      <w:r>
        <w:rPr>
          <w:noProof/>
        </w:rPr>
        <w:t>5</w:t>
      </w:r>
      <w:r>
        <w:rPr>
          <w:noProof/>
        </w:rPr>
        <w:fldChar w:fldCharType="end"/>
      </w:r>
    </w:p>
    <w:p w14:paraId="181A97E9" w14:textId="39951F48" w:rsidR="001055B2" w:rsidRDefault="001055B2">
      <w:pPr>
        <w:pStyle w:val="TOC1"/>
        <w:tabs>
          <w:tab w:val="righ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_Toc4579362 \h </w:instrText>
      </w:r>
      <w:r>
        <w:rPr>
          <w:noProof/>
        </w:rPr>
      </w:r>
      <w:r>
        <w:rPr>
          <w:noProof/>
        </w:rPr>
        <w:fldChar w:fldCharType="separate"/>
      </w:r>
      <w:r>
        <w:rPr>
          <w:noProof/>
        </w:rPr>
        <w:t>6</w:t>
      </w:r>
      <w:r>
        <w:rPr>
          <w:noProof/>
        </w:rPr>
        <w:fldChar w:fldCharType="end"/>
      </w:r>
    </w:p>
    <w:p w14:paraId="4F42852F" w14:textId="79E25F0B" w:rsidR="001055B2" w:rsidRDefault="001055B2">
      <w:pPr>
        <w:pStyle w:val="TOC1"/>
        <w:tabs>
          <w:tab w:val="righ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_Toc4579363 \h </w:instrText>
      </w:r>
      <w:r>
        <w:rPr>
          <w:noProof/>
        </w:rPr>
      </w:r>
      <w:r>
        <w:rPr>
          <w:noProof/>
        </w:rPr>
        <w:fldChar w:fldCharType="separate"/>
      </w:r>
      <w:r>
        <w:rPr>
          <w:noProof/>
        </w:rPr>
        <w:t>7</w:t>
      </w:r>
      <w:r>
        <w:rPr>
          <w:noProof/>
        </w:rPr>
        <w:fldChar w:fldCharType="end"/>
      </w:r>
    </w:p>
    <w:p w14:paraId="45FC371D" w14:textId="51C17C84" w:rsidR="001055B2" w:rsidRDefault="001055B2">
      <w:pPr>
        <w:pStyle w:val="TOC1"/>
        <w:tabs>
          <w:tab w:val="left" w:pos="400"/>
          <w:tab w:val="right" w:pos="6221"/>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THE SIX ARTICLES OF ISLAMIC FAITH</w:t>
      </w:r>
      <w:r>
        <w:rPr>
          <w:noProof/>
        </w:rPr>
        <w:tab/>
      </w:r>
      <w:r>
        <w:rPr>
          <w:noProof/>
        </w:rPr>
        <w:fldChar w:fldCharType="begin"/>
      </w:r>
      <w:r>
        <w:rPr>
          <w:noProof/>
        </w:rPr>
        <w:instrText xml:space="preserve"> PAGEREF _Toc4579364 \h </w:instrText>
      </w:r>
      <w:r>
        <w:rPr>
          <w:noProof/>
        </w:rPr>
      </w:r>
      <w:r>
        <w:rPr>
          <w:noProof/>
        </w:rPr>
        <w:fldChar w:fldCharType="separate"/>
      </w:r>
      <w:r>
        <w:rPr>
          <w:noProof/>
        </w:rPr>
        <w:t>9</w:t>
      </w:r>
      <w:r>
        <w:rPr>
          <w:noProof/>
        </w:rPr>
        <w:fldChar w:fldCharType="end"/>
      </w:r>
    </w:p>
    <w:p w14:paraId="77DB219B" w14:textId="720DCA11"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1.1</w:t>
      </w:r>
      <w:r>
        <w:rPr>
          <w:rFonts w:eastAsiaTheme="minorEastAsia" w:cstheme="minorBidi"/>
          <w:i w:val="0"/>
          <w:iCs w:val="0"/>
          <w:noProof/>
          <w:sz w:val="22"/>
          <w:szCs w:val="22"/>
        </w:rPr>
        <w:tab/>
      </w:r>
      <w:r w:rsidRPr="0027115D">
        <w:rPr>
          <w:noProof/>
          <w:lang w:val="en-GB"/>
        </w:rPr>
        <w:t>Belief in Allah</w:t>
      </w:r>
      <w:r>
        <w:rPr>
          <w:noProof/>
        </w:rPr>
        <w:tab/>
      </w:r>
      <w:r>
        <w:rPr>
          <w:noProof/>
        </w:rPr>
        <w:fldChar w:fldCharType="begin"/>
      </w:r>
      <w:r>
        <w:rPr>
          <w:noProof/>
        </w:rPr>
        <w:instrText xml:space="preserve"> PAGEREF _Toc4579365 \h </w:instrText>
      </w:r>
      <w:r>
        <w:rPr>
          <w:noProof/>
        </w:rPr>
      </w:r>
      <w:r>
        <w:rPr>
          <w:noProof/>
        </w:rPr>
        <w:fldChar w:fldCharType="separate"/>
      </w:r>
      <w:r>
        <w:rPr>
          <w:noProof/>
        </w:rPr>
        <w:t>9</w:t>
      </w:r>
      <w:r>
        <w:rPr>
          <w:noProof/>
        </w:rPr>
        <w:fldChar w:fldCharType="end"/>
      </w:r>
    </w:p>
    <w:p w14:paraId="2CA541DA" w14:textId="2D3D4FD8"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1.2</w:t>
      </w:r>
      <w:r>
        <w:rPr>
          <w:rFonts w:eastAsiaTheme="minorEastAsia" w:cstheme="minorBidi"/>
          <w:i w:val="0"/>
          <w:iCs w:val="0"/>
          <w:noProof/>
          <w:sz w:val="22"/>
          <w:szCs w:val="22"/>
        </w:rPr>
        <w:tab/>
      </w:r>
      <w:r w:rsidRPr="0027115D">
        <w:rPr>
          <w:noProof/>
          <w:lang w:val="en-GB"/>
        </w:rPr>
        <w:t>Belief in the angels</w:t>
      </w:r>
      <w:r>
        <w:rPr>
          <w:noProof/>
        </w:rPr>
        <w:tab/>
      </w:r>
      <w:r>
        <w:rPr>
          <w:noProof/>
        </w:rPr>
        <w:fldChar w:fldCharType="begin"/>
      </w:r>
      <w:r>
        <w:rPr>
          <w:noProof/>
        </w:rPr>
        <w:instrText xml:space="preserve"> PAGEREF _Toc4579366 \h </w:instrText>
      </w:r>
      <w:r>
        <w:rPr>
          <w:noProof/>
        </w:rPr>
      </w:r>
      <w:r>
        <w:rPr>
          <w:noProof/>
        </w:rPr>
        <w:fldChar w:fldCharType="separate"/>
      </w:r>
      <w:r>
        <w:rPr>
          <w:noProof/>
        </w:rPr>
        <w:t>10</w:t>
      </w:r>
      <w:r>
        <w:rPr>
          <w:noProof/>
        </w:rPr>
        <w:fldChar w:fldCharType="end"/>
      </w:r>
    </w:p>
    <w:p w14:paraId="5ADC1C7D" w14:textId="027E4F8C"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1.3</w:t>
      </w:r>
      <w:r>
        <w:rPr>
          <w:rFonts w:eastAsiaTheme="minorEastAsia" w:cstheme="minorBidi"/>
          <w:i w:val="0"/>
          <w:iCs w:val="0"/>
          <w:noProof/>
          <w:sz w:val="22"/>
          <w:szCs w:val="22"/>
        </w:rPr>
        <w:tab/>
      </w:r>
      <w:r w:rsidRPr="0027115D">
        <w:rPr>
          <w:noProof/>
          <w:lang w:val="en-GB"/>
        </w:rPr>
        <w:t>Belief in the scriptures</w:t>
      </w:r>
      <w:r>
        <w:rPr>
          <w:noProof/>
        </w:rPr>
        <w:tab/>
      </w:r>
      <w:r>
        <w:rPr>
          <w:noProof/>
        </w:rPr>
        <w:fldChar w:fldCharType="begin"/>
      </w:r>
      <w:r>
        <w:rPr>
          <w:noProof/>
        </w:rPr>
        <w:instrText xml:space="preserve"> PAGEREF _Toc4579367 \h </w:instrText>
      </w:r>
      <w:r>
        <w:rPr>
          <w:noProof/>
        </w:rPr>
      </w:r>
      <w:r>
        <w:rPr>
          <w:noProof/>
        </w:rPr>
        <w:fldChar w:fldCharType="separate"/>
      </w:r>
      <w:r>
        <w:rPr>
          <w:noProof/>
        </w:rPr>
        <w:t>11</w:t>
      </w:r>
      <w:r>
        <w:rPr>
          <w:noProof/>
        </w:rPr>
        <w:fldChar w:fldCharType="end"/>
      </w:r>
    </w:p>
    <w:p w14:paraId="493DCE83" w14:textId="0AA7FAA3" w:rsidR="001055B2" w:rsidRDefault="001055B2">
      <w:pPr>
        <w:pStyle w:val="TOC3"/>
        <w:tabs>
          <w:tab w:val="right" w:pos="6221"/>
        </w:tabs>
        <w:rPr>
          <w:rFonts w:eastAsiaTheme="minorEastAsia" w:cstheme="minorBidi"/>
          <w:noProof/>
          <w:sz w:val="22"/>
          <w:szCs w:val="22"/>
        </w:rPr>
      </w:pPr>
      <w:r w:rsidRPr="0027115D">
        <w:rPr>
          <w:i/>
          <w:iCs/>
          <w:noProof/>
          <w:w w:val="98"/>
          <w:lang w:val="en-GB"/>
        </w:rPr>
        <w:t>Distortion of the Old Testament</w:t>
      </w:r>
      <w:r>
        <w:rPr>
          <w:noProof/>
        </w:rPr>
        <w:tab/>
      </w:r>
      <w:r>
        <w:rPr>
          <w:noProof/>
        </w:rPr>
        <w:fldChar w:fldCharType="begin"/>
      </w:r>
      <w:r>
        <w:rPr>
          <w:noProof/>
        </w:rPr>
        <w:instrText xml:space="preserve"> PAGEREF _Toc4579368 \h </w:instrText>
      </w:r>
      <w:r>
        <w:rPr>
          <w:noProof/>
        </w:rPr>
      </w:r>
      <w:r>
        <w:rPr>
          <w:noProof/>
        </w:rPr>
        <w:fldChar w:fldCharType="separate"/>
      </w:r>
      <w:r>
        <w:rPr>
          <w:noProof/>
        </w:rPr>
        <w:t>14</w:t>
      </w:r>
      <w:r>
        <w:rPr>
          <w:noProof/>
        </w:rPr>
        <w:fldChar w:fldCharType="end"/>
      </w:r>
    </w:p>
    <w:p w14:paraId="63284F08" w14:textId="4B4A8234" w:rsidR="001055B2" w:rsidRDefault="001055B2">
      <w:pPr>
        <w:pStyle w:val="TOC3"/>
        <w:tabs>
          <w:tab w:val="right" w:pos="6221"/>
        </w:tabs>
        <w:rPr>
          <w:rFonts w:eastAsiaTheme="minorEastAsia" w:cstheme="minorBidi"/>
          <w:noProof/>
          <w:sz w:val="22"/>
          <w:szCs w:val="22"/>
        </w:rPr>
      </w:pPr>
      <w:r w:rsidRPr="0027115D">
        <w:rPr>
          <w:i/>
          <w:iCs/>
          <w:noProof/>
          <w:w w:val="98"/>
          <w:lang w:val="en-GB"/>
        </w:rPr>
        <w:t>Biblical proofs of the Bible’s distortion</w:t>
      </w:r>
      <w:r>
        <w:rPr>
          <w:noProof/>
        </w:rPr>
        <w:tab/>
      </w:r>
      <w:r>
        <w:rPr>
          <w:noProof/>
        </w:rPr>
        <w:fldChar w:fldCharType="begin"/>
      </w:r>
      <w:r>
        <w:rPr>
          <w:noProof/>
        </w:rPr>
        <w:instrText xml:space="preserve"> PAGEREF _Toc4579369 \h </w:instrText>
      </w:r>
      <w:r>
        <w:rPr>
          <w:noProof/>
        </w:rPr>
      </w:r>
      <w:r>
        <w:rPr>
          <w:noProof/>
        </w:rPr>
        <w:fldChar w:fldCharType="separate"/>
      </w:r>
      <w:r>
        <w:rPr>
          <w:noProof/>
        </w:rPr>
        <w:t>18</w:t>
      </w:r>
      <w:r>
        <w:rPr>
          <w:noProof/>
        </w:rPr>
        <w:fldChar w:fldCharType="end"/>
      </w:r>
    </w:p>
    <w:p w14:paraId="1C6CBEC6" w14:textId="77FFD073" w:rsidR="001055B2" w:rsidRDefault="001055B2">
      <w:pPr>
        <w:pStyle w:val="TOC3"/>
        <w:tabs>
          <w:tab w:val="right" w:pos="6221"/>
        </w:tabs>
        <w:rPr>
          <w:rFonts w:eastAsiaTheme="minorEastAsia" w:cstheme="minorBidi"/>
          <w:noProof/>
          <w:sz w:val="22"/>
          <w:szCs w:val="22"/>
        </w:rPr>
      </w:pPr>
      <w:r w:rsidRPr="0027115D">
        <w:rPr>
          <w:i/>
          <w:iCs/>
          <w:noProof/>
          <w:w w:val="98"/>
          <w:lang w:val="en-GB"/>
        </w:rPr>
        <w:t>Who distorted the Bible (Old and New Testaments)?</w:t>
      </w:r>
      <w:r>
        <w:rPr>
          <w:noProof/>
        </w:rPr>
        <w:tab/>
      </w:r>
      <w:r>
        <w:rPr>
          <w:noProof/>
        </w:rPr>
        <w:fldChar w:fldCharType="begin"/>
      </w:r>
      <w:r>
        <w:rPr>
          <w:noProof/>
        </w:rPr>
        <w:instrText xml:space="preserve"> PAGEREF _Toc4579370 \h </w:instrText>
      </w:r>
      <w:r>
        <w:rPr>
          <w:noProof/>
        </w:rPr>
      </w:r>
      <w:r>
        <w:rPr>
          <w:noProof/>
        </w:rPr>
        <w:fldChar w:fldCharType="separate"/>
      </w:r>
      <w:r>
        <w:rPr>
          <w:noProof/>
        </w:rPr>
        <w:t>18</w:t>
      </w:r>
      <w:r>
        <w:rPr>
          <w:noProof/>
        </w:rPr>
        <w:fldChar w:fldCharType="end"/>
      </w:r>
    </w:p>
    <w:p w14:paraId="12DF75BE" w14:textId="252FC1A6" w:rsidR="001055B2" w:rsidRDefault="001055B2">
      <w:pPr>
        <w:pStyle w:val="TOC3"/>
        <w:tabs>
          <w:tab w:val="right" w:pos="6221"/>
        </w:tabs>
        <w:rPr>
          <w:rFonts w:eastAsiaTheme="minorEastAsia" w:cstheme="minorBidi"/>
          <w:noProof/>
          <w:sz w:val="22"/>
          <w:szCs w:val="22"/>
        </w:rPr>
      </w:pPr>
      <w:r w:rsidRPr="0027115D">
        <w:rPr>
          <w:i/>
          <w:iCs/>
          <w:noProof/>
          <w:w w:val="98"/>
          <w:lang w:val="en-GB"/>
        </w:rPr>
        <w:t>Distorting revelations is the biggest sin</w:t>
      </w:r>
      <w:r>
        <w:rPr>
          <w:noProof/>
        </w:rPr>
        <w:tab/>
      </w:r>
      <w:r>
        <w:rPr>
          <w:noProof/>
        </w:rPr>
        <w:fldChar w:fldCharType="begin"/>
      </w:r>
      <w:r>
        <w:rPr>
          <w:noProof/>
        </w:rPr>
        <w:instrText xml:space="preserve"> PAGEREF _Toc4579371 \h </w:instrText>
      </w:r>
      <w:r>
        <w:rPr>
          <w:noProof/>
        </w:rPr>
      </w:r>
      <w:r>
        <w:rPr>
          <w:noProof/>
        </w:rPr>
        <w:fldChar w:fldCharType="separate"/>
      </w:r>
      <w:r>
        <w:rPr>
          <w:noProof/>
        </w:rPr>
        <w:t>21</w:t>
      </w:r>
      <w:r>
        <w:rPr>
          <w:noProof/>
        </w:rPr>
        <w:fldChar w:fldCharType="end"/>
      </w:r>
    </w:p>
    <w:p w14:paraId="21B4BC43" w14:textId="0A3D2964" w:rsidR="001055B2" w:rsidRDefault="001055B2">
      <w:pPr>
        <w:pStyle w:val="TOC3"/>
        <w:tabs>
          <w:tab w:val="right" w:pos="6221"/>
        </w:tabs>
        <w:rPr>
          <w:rFonts w:eastAsiaTheme="minorEastAsia" w:cstheme="minorBidi"/>
          <w:noProof/>
          <w:sz w:val="22"/>
          <w:szCs w:val="22"/>
        </w:rPr>
      </w:pPr>
      <w:r w:rsidRPr="0027115D">
        <w:rPr>
          <w:i/>
          <w:iCs/>
          <w:noProof/>
          <w:w w:val="98"/>
          <w:lang w:val="en-GB"/>
        </w:rPr>
        <w:t>An important note</w:t>
      </w:r>
      <w:r>
        <w:rPr>
          <w:noProof/>
        </w:rPr>
        <w:tab/>
      </w:r>
      <w:r>
        <w:rPr>
          <w:noProof/>
        </w:rPr>
        <w:fldChar w:fldCharType="begin"/>
      </w:r>
      <w:r>
        <w:rPr>
          <w:noProof/>
        </w:rPr>
        <w:instrText xml:space="preserve"> PAGEREF _Toc4579372 \h </w:instrText>
      </w:r>
      <w:r>
        <w:rPr>
          <w:noProof/>
        </w:rPr>
      </w:r>
      <w:r>
        <w:rPr>
          <w:noProof/>
        </w:rPr>
        <w:fldChar w:fldCharType="separate"/>
      </w:r>
      <w:r>
        <w:rPr>
          <w:noProof/>
        </w:rPr>
        <w:t>21</w:t>
      </w:r>
      <w:r>
        <w:rPr>
          <w:noProof/>
        </w:rPr>
        <w:fldChar w:fldCharType="end"/>
      </w:r>
    </w:p>
    <w:p w14:paraId="2DA71FB2" w14:textId="7DF3E532" w:rsidR="001055B2" w:rsidRDefault="001055B2">
      <w:pPr>
        <w:pStyle w:val="TOC3"/>
        <w:tabs>
          <w:tab w:val="right" w:pos="6221"/>
        </w:tabs>
        <w:rPr>
          <w:rFonts w:eastAsiaTheme="minorEastAsia" w:cstheme="minorBidi"/>
          <w:noProof/>
          <w:sz w:val="22"/>
          <w:szCs w:val="22"/>
        </w:rPr>
      </w:pPr>
      <w:r w:rsidRPr="0027115D">
        <w:rPr>
          <w:i/>
          <w:iCs/>
          <w:noProof/>
          <w:w w:val="98"/>
          <w:lang w:val="en-GB"/>
        </w:rPr>
        <w:t>Revelation of the Quran</w:t>
      </w:r>
      <w:r>
        <w:rPr>
          <w:noProof/>
        </w:rPr>
        <w:tab/>
      </w:r>
      <w:r>
        <w:rPr>
          <w:noProof/>
        </w:rPr>
        <w:fldChar w:fldCharType="begin"/>
      </w:r>
      <w:r>
        <w:rPr>
          <w:noProof/>
        </w:rPr>
        <w:instrText xml:space="preserve"> PAGEREF _Toc4579373 \h </w:instrText>
      </w:r>
      <w:r>
        <w:rPr>
          <w:noProof/>
        </w:rPr>
      </w:r>
      <w:r>
        <w:rPr>
          <w:noProof/>
        </w:rPr>
        <w:fldChar w:fldCharType="separate"/>
      </w:r>
      <w:r>
        <w:rPr>
          <w:noProof/>
        </w:rPr>
        <w:t>22</w:t>
      </w:r>
      <w:r>
        <w:rPr>
          <w:noProof/>
        </w:rPr>
        <w:fldChar w:fldCharType="end"/>
      </w:r>
    </w:p>
    <w:p w14:paraId="7F77C2D5" w14:textId="45D9CFB5" w:rsidR="001055B2" w:rsidRDefault="001055B2">
      <w:pPr>
        <w:pStyle w:val="TOC3"/>
        <w:tabs>
          <w:tab w:val="right" w:pos="6221"/>
        </w:tabs>
        <w:rPr>
          <w:rFonts w:eastAsiaTheme="minorEastAsia" w:cstheme="minorBidi"/>
          <w:noProof/>
          <w:sz w:val="22"/>
          <w:szCs w:val="22"/>
        </w:rPr>
      </w:pPr>
      <w:r w:rsidRPr="0027115D">
        <w:rPr>
          <w:i/>
          <w:iCs/>
          <w:noProof/>
          <w:w w:val="98"/>
          <w:lang w:val="en-GB"/>
        </w:rPr>
        <w:t>The entire Quran is a proclamation of monotheism</w:t>
      </w:r>
      <w:r>
        <w:rPr>
          <w:noProof/>
        </w:rPr>
        <w:tab/>
      </w:r>
      <w:r>
        <w:rPr>
          <w:noProof/>
        </w:rPr>
        <w:fldChar w:fldCharType="begin"/>
      </w:r>
      <w:r>
        <w:rPr>
          <w:noProof/>
        </w:rPr>
        <w:instrText xml:space="preserve"> PAGEREF _Toc4579374 \h </w:instrText>
      </w:r>
      <w:r>
        <w:rPr>
          <w:noProof/>
        </w:rPr>
      </w:r>
      <w:r>
        <w:rPr>
          <w:noProof/>
        </w:rPr>
        <w:fldChar w:fldCharType="separate"/>
      </w:r>
      <w:r>
        <w:rPr>
          <w:noProof/>
        </w:rPr>
        <w:t>24</w:t>
      </w:r>
      <w:r>
        <w:rPr>
          <w:noProof/>
        </w:rPr>
        <w:fldChar w:fldCharType="end"/>
      </w:r>
    </w:p>
    <w:p w14:paraId="307A570C" w14:textId="6482A0AE" w:rsidR="001055B2" w:rsidRDefault="001055B2">
      <w:pPr>
        <w:pStyle w:val="TOC3"/>
        <w:tabs>
          <w:tab w:val="right" w:pos="6221"/>
        </w:tabs>
        <w:rPr>
          <w:rFonts w:eastAsiaTheme="minorEastAsia" w:cstheme="minorBidi"/>
          <w:noProof/>
          <w:sz w:val="22"/>
          <w:szCs w:val="22"/>
        </w:rPr>
      </w:pPr>
      <w:r w:rsidRPr="0027115D">
        <w:rPr>
          <w:i/>
          <w:iCs/>
          <w:noProof/>
          <w:w w:val="98"/>
          <w:lang w:val="en-GB"/>
        </w:rPr>
        <w:t>The Prophet’s teachings</w:t>
      </w:r>
      <w:r>
        <w:rPr>
          <w:noProof/>
        </w:rPr>
        <w:tab/>
      </w:r>
      <w:r>
        <w:rPr>
          <w:noProof/>
        </w:rPr>
        <w:fldChar w:fldCharType="begin"/>
      </w:r>
      <w:r>
        <w:rPr>
          <w:noProof/>
        </w:rPr>
        <w:instrText xml:space="preserve"> PAGEREF _Toc4579375 \h </w:instrText>
      </w:r>
      <w:r>
        <w:rPr>
          <w:noProof/>
        </w:rPr>
      </w:r>
      <w:r>
        <w:rPr>
          <w:noProof/>
        </w:rPr>
        <w:fldChar w:fldCharType="separate"/>
      </w:r>
      <w:r>
        <w:rPr>
          <w:noProof/>
        </w:rPr>
        <w:t>24</w:t>
      </w:r>
      <w:r>
        <w:rPr>
          <w:noProof/>
        </w:rPr>
        <w:fldChar w:fldCharType="end"/>
      </w:r>
    </w:p>
    <w:p w14:paraId="606A2FF7" w14:textId="202B7C49" w:rsidR="001055B2" w:rsidRDefault="001055B2">
      <w:pPr>
        <w:pStyle w:val="TOC3"/>
        <w:tabs>
          <w:tab w:val="right" w:pos="6221"/>
        </w:tabs>
        <w:rPr>
          <w:rFonts w:eastAsiaTheme="minorEastAsia" w:cstheme="minorBidi"/>
          <w:noProof/>
          <w:sz w:val="22"/>
          <w:szCs w:val="22"/>
        </w:rPr>
      </w:pPr>
      <w:r w:rsidRPr="0027115D">
        <w:rPr>
          <w:i/>
          <w:iCs/>
          <w:noProof/>
          <w:w w:val="98"/>
          <w:lang w:val="en-GB"/>
        </w:rPr>
        <w:t>Preservation of Islamic teachings</w:t>
      </w:r>
      <w:r>
        <w:rPr>
          <w:noProof/>
        </w:rPr>
        <w:tab/>
      </w:r>
      <w:r>
        <w:rPr>
          <w:noProof/>
        </w:rPr>
        <w:fldChar w:fldCharType="begin"/>
      </w:r>
      <w:r>
        <w:rPr>
          <w:noProof/>
        </w:rPr>
        <w:instrText xml:space="preserve"> PAGEREF _Toc4579376 \h </w:instrText>
      </w:r>
      <w:r>
        <w:rPr>
          <w:noProof/>
        </w:rPr>
      </w:r>
      <w:r>
        <w:rPr>
          <w:noProof/>
        </w:rPr>
        <w:fldChar w:fldCharType="separate"/>
      </w:r>
      <w:r>
        <w:rPr>
          <w:noProof/>
        </w:rPr>
        <w:t>25</w:t>
      </w:r>
      <w:r>
        <w:rPr>
          <w:noProof/>
        </w:rPr>
        <w:fldChar w:fldCharType="end"/>
      </w:r>
    </w:p>
    <w:p w14:paraId="64BEF0F1" w14:textId="2B59FA68"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1.4</w:t>
      </w:r>
      <w:r>
        <w:rPr>
          <w:rFonts w:eastAsiaTheme="minorEastAsia" w:cstheme="minorBidi"/>
          <w:i w:val="0"/>
          <w:iCs w:val="0"/>
          <w:noProof/>
          <w:sz w:val="22"/>
          <w:szCs w:val="22"/>
        </w:rPr>
        <w:tab/>
      </w:r>
      <w:r w:rsidRPr="0027115D">
        <w:rPr>
          <w:noProof/>
          <w:lang w:val="en-GB"/>
        </w:rPr>
        <w:t>Belief in the messengers of Allah</w:t>
      </w:r>
      <w:r>
        <w:rPr>
          <w:noProof/>
        </w:rPr>
        <w:tab/>
      </w:r>
      <w:r>
        <w:rPr>
          <w:noProof/>
        </w:rPr>
        <w:fldChar w:fldCharType="begin"/>
      </w:r>
      <w:r>
        <w:rPr>
          <w:noProof/>
        </w:rPr>
        <w:instrText xml:space="preserve"> PAGEREF _Toc4579377 \h </w:instrText>
      </w:r>
      <w:r>
        <w:rPr>
          <w:noProof/>
        </w:rPr>
      </w:r>
      <w:r>
        <w:rPr>
          <w:noProof/>
        </w:rPr>
        <w:fldChar w:fldCharType="separate"/>
      </w:r>
      <w:r>
        <w:rPr>
          <w:noProof/>
        </w:rPr>
        <w:t>26</w:t>
      </w:r>
      <w:r>
        <w:rPr>
          <w:noProof/>
        </w:rPr>
        <w:fldChar w:fldCharType="end"/>
      </w:r>
    </w:p>
    <w:p w14:paraId="0C2E4211" w14:textId="3855793A" w:rsidR="001055B2" w:rsidRDefault="001055B2">
      <w:pPr>
        <w:pStyle w:val="TOC3"/>
        <w:tabs>
          <w:tab w:val="right" w:pos="6221"/>
        </w:tabs>
        <w:rPr>
          <w:rFonts w:eastAsiaTheme="minorEastAsia" w:cstheme="minorBidi"/>
          <w:noProof/>
          <w:sz w:val="22"/>
          <w:szCs w:val="22"/>
        </w:rPr>
      </w:pPr>
      <w:r w:rsidRPr="0027115D">
        <w:rPr>
          <w:i/>
          <w:iCs/>
          <w:noProof/>
          <w:w w:val="98"/>
          <w:lang w:val="en-GB"/>
        </w:rPr>
        <w:t>Obedience to the Prophet (bpuh)</w:t>
      </w:r>
      <w:r>
        <w:rPr>
          <w:noProof/>
        </w:rPr>
        <w:tab/>
      </w:r>
      <w:r>
        <w:rPr>
          <w:noProof/>
        </w:rPr>
        <w:fldChar w:fldCharType="begin"/>
      </w:r>
      <w:r>
        <w:rPr>
          <w:noProof/>
        </w:rPr>
        <w:instrText xml:space="preserve"> PAGEREF _Toc4579378 \h </w:instrText>
      </w:r>
      <w:r>
        <w:rPr>
          <w:noProof/>
        </w:rPr>
      </w:r>
      <w:r>
        <w:rPr>
          <w:noProof/>
        </w:rPr>
        <w:fldChar w:fldCharType="separate"/>
      </w:r>
      <w:r>
        <w:rPr>
          <w:noProof/>
        </w:rPr>
        <w:t>30</w:t>
      </w:r>
      <w:r>
        <w:rPr>
          <w:noProof/>
        </w:rPr>
        <w:fldChar w:fldCharType="end"/>
      </w:r>
    </w:p>
    <w:p w14:paraId="65A94AF5" w14:textId="33E2BC58" w:rsidR="001055B2" w:rsidRDefault="001055B2">
      <w:pPr>
        <w:pStyle w:val="TOC3"/>
        <w:tabs>
          <w:tab w:val="right" w:pos="6221"/>
        </w:tabs>
        <w:rPr>
          <w:rFonts w:eastAsiaTheme="minorEastAsia" w:cstheme="minorBidi"/>
          <w:noProof/>
          <w:sz w:val="22"/>
          <w:szCs w:val="22"/>
        </w:rPr>
      </w:pPr>
      <w:r w:rsidRPr="0027115D">
        <w:rPr>
          <w:i/>
          <w:iCs/>
          <w:noProof/>
          <w:w w:val="98"/>
          <w:lang w:val="en-GB"/>
        </w:rPr>
        <w:t>Loving the Prophet (bpuh)</w:t>
      </w:r>
      <w:r>
        <w:rPr>
          <w:noProof/>
        </w:rPr>
        <w:tab/>
      </w:r>
      <w:r>
        <w:rPr>
          <w:noProof/>
        </w:rPr>
        <w:fldChar w:fldCharType="begin"/>
      </w:r>
      <w:r>
        <w:rPr>
          <w:noProof/>
        </w:rPr>
        <w:instrText xml:space="preserve"> PAGEREF _Toc4579379 \h </w:instrText>
      </w:r>
      <w:r>
        <w:rPr>
          <w:noProof/>
        </w:rPr>
      </w:r>
      <w:r>
        <w:rPr>
          <w:noProof/>
        </w:rPr>
        <w:fldChar w:fldCharType="separate"/>
      </w:r>
      <w:r>
        <w:rPr>
          <w:noProof/>
        </w:rPr>
        <w:t>30</w:t>
      </w:r>
      <w:r>
        <w:rPr>
          <w:noProof/>
        </w:rPr>
        <w:fldChar w:fldCharType="end"/>
      </w:r>
    </w:p>
    <w:p w14:paraId="2AAD8F78" w14:textId="162F1903"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1.5</w:t>
      </w:r>
      <w:r>
        <w:rPr>
          <w:rFonts w:eastAsiaTheme="minorEastAsia" w:cstheme="minorBidi"/>
          <w:i w:val="0"/>
          <w:iCs w:val="0"/>
          <w:noProof/>
          <w:sz w:val="22"/>
          <w:szCs w:val="22"/>
        </w:rPr>
        <w:tab/>
      </w:r>
      <w:r w:rsidRPr="0027115D">
        <w:rPr>
          <w:noProof/>
          <w:lang w:val="en-GB"/>
        </w:rPr>
        <w:t>Belief in the Last Day</w:t>
      </w:r>
      <w:r>
        <w:rPr>
          <w:noProof/>
        </w:rPr>
        <w:tab/>
      </w:r>
      <w:r>
        <w:rPr>
          <w:noProof/>
        </w:rPr>
        <w:fldChar w:fldCharType="begin"/>
      </w:r>
      <w:r>
        <w:rPr>
          <w:noProof/>
        </w:rPr>
        <w:instrText xml:space="preserve"> PAGEREF _Toc4579380 \h </w:instrText>
      </w:r>
      <w:r>
        <w:rPr>
          <w:noProof/>
        </w:rPr>
      </w:r>
      <w:r>
        <w:rPr>
          <w:noProof/>
        </w:rPr>
        <w:fldChar w:fldCharType="separate"/>
      </w:r>
      <w:r>
        <w:rPr>
          <w:noProof/>
        </w:rPr>
        <w:t>33</w:t>
      </w:r>
      <w:r>
        <w:rPr>
          <w:noProof/>
        </w:rPr>
        <w:fldChar w:fldCharType="end"/>
      </w:r>
    </w:p>
    <w:p w14:paraId="5F65A8BD" w14:textId="6E12C9BA"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1.6</w:t>
      </w:r>
      <w:r>
        <w:rPr>
          <w:rFonts w:eastAsiaTheme="minorEastAsia" w:cstheme="minorBidi"/>
          <w:i w:val="0"/>
          <w:iCs w:val="0"/>
          <w:noProof/>
          <w:sz w:val="22"/>
          <w:szCs w:val="22"/>
        </w:rPr>
        <w:tab/>
      </w:r>
      <w:r w:rsidRPr="0027115D">
        <w:rPr>
          <w:noProof/>
          <w:lang w:val="en-GB"/>
        </w:rPr>
        <w:t>Belief in predestination</w:t>
      </w:r>
      <w:r>
        <w:rPr>
          <w:noProof/>
        </w:rPr>
        <w:tab/>
      </w:r>
      <w:r>
        <w:rPr>
          <w:noProof/>
        </w:rPr>
        <w:fldChar w:fldCharType="begin"/>
      </w:r>
      <w:r>
        <w:rPr>
          <w:noProof/>
        </w:rPr>
        <w:instrText xml:space="preserve"> PAGEREF _Toc4579381 \h </w:instrText>
      </w:r>
      <w:r>
        <w:rPr>
          <w:noProof/>
        </w:rPr>
      </w:r>
      <w:r>
        <w:rPr>
          <w:noProof/>
        </w:rPr>
        <w:fldChar w:fldCharType="separate"/>
      </w:r>
      <w:r>
        <w:rPr>
          <w:noProof/>
        </w:rPr>
        <w:t>34</w:t>
      </w:r>
      <w:r>
        <w:rPr>
          <w:noProof/>
        </w:rPr>
        <w:fldChar w:fldCharType="end"/>
      </w:r>
    </w:p>
    <w:p w14:paraId="5A0732B3" w14:textId="5104C447" w:rsidR="001055B2" w:rsidRDefault="001055B2">
      <w:pPr>
        <w:pStyle w:val="TOC1"/>
        <w:tabs>
          <w:tab w:val="left" w:pos="400"/>
          <w:tab w:val="right" w:pos="6221"/>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THE FIVE PILLARS OF ISLAM</w:t>
      </w:r>
      <w:r>
        <w:rPr>
          <w:noProof/>
        </w:rPr>
        <w:tab/>
      </w:r>
      <w:r>
        <w:rPr>
          <w:noProof/>
        </w:rPr>
        <w:fldChar w:fldCharType="begin"/>
      </w:r>
      <w:r>
        <w:rPr>
          <w:noProof/>
        </w:rPr>
        <w:instrText xml:space="preserve"> PAGEREF _Toc4579382 \h </w:instrText>
      </w:r>
      <w:r>
        <w:rPr>
          <w:noProof/>
        </w:rPr>
      </w:r>
      <w:r>
        <w:rPr>
          <w:noProof/>
        </w:rPr>
        <w:fldChar w:fldCharType="separate"/>
      </w:r>
      <w:r>
        <w:rPr>
          <w:noProof/>
        </w:rPr>
        <w:t>35</w:t>
      </w:r>
      <w:r>
        <w:rPr>
          <w:noProof/>
        </w:rPr>
        <w:fldChar w:fldCharType="end"/>
      </w:r>
    </w:p>
    <w:p w14:paraId="6130E746" w14:textId="65C6EBCC"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2.1</w:t>
      </w:r>
      <w:r>
        <w:rPr>
          <w:rFonts w:eastAsiaTheme="minorEastAsia" w:cstheme="minorBidi"/>
          <w:i w:val="0"/>
          <w:iCs w:val="0"/>
          <w:noProof/>
          <w:sz w:val="22"/>
          <w:szCs w:val="22"/>
        </w:rPr>
        <w:tab/>
      </w:r>
      <w:r w:rsidRPr="0027115D">
        <w:rPr>
          <w:noProof/>
          <w:lang w:val="en-GB"/>
        </w:rPr>
        <w:t>The declaration of the two testimonies of faith</w:t>
      </w:r>
      <w:r>
        <w:rPr>
          <w:noProof/>
        </w:rPr>
        <w:tab/>
      </w:r>
      <w:r>
        <w:rPr>
          <w:noProof/>
        </w:rPr>
        <w:fldChar w:fldCharType="begin"/>
      </w:r>
      <w:r>
        <w:rPr>
          <w:noProof/>
        </w:rPr>
        <w:instrText xml:space="preserve"> PAGEREF _Toc4579383 \h </w:instrText>
      </w:r>
      <w:r>
        <w:rPr>
          <w:noProof/>
        </w:rPr>
      </w:r>
      <w:r>
        <w:rPr>
          <w:noProof/>
        </w:rPr>
        <w:fldChar w:fldCharType="separate"/>
      </w:r>
      <w:r>
        <w:rPr>
          <w:noProof/>
        </w:rPr>
        <w:t>35</w:t>
      </w:r>
      <w:r>
        <w:rPr>
          <w:noProof/>
        </w:rPr>
        <w:fldChar w:fldCharType="end"/>
      </w:r>
    </w:p>
    <w:p w14:paraId="2C255800" w14:textId="37701F39"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2.2</w:t>
      </w:r>
      <w:r>
        <w:rPr>
          <w:rFonts w:eastAsiaTheme="minorEastAsia" w:cstheme="minorBidi"/>
          <w:i w:val="0"/>
          <w:iCs w:val="0"/>
          <w:noProof/>
          <w:sz w:val="22"/>
          <w:szCs w:val="22"/>
        </w:rPr>
        <w:tab/>
      </w:r>
      <w:r w:rsidRPr="0027115D">
        <w:rPr>
          <w:noProof/>
          <w:lang w:val="en-GB"/>
        </w:rPr>
        <w:t>Prayers</w:t>
      </w:r>
      <w:r>
        <w:rPr>
          <w:noProof/>
        </w:rPr>
        <w:tab/>
      </w:r>
      <w:r>
        <w:rPr>
          <w:noProof/>
        </w:rPr>
        <w:fldChar w:fldCharType="begin"/>
      </w:r>
      <w:r>
        <w:rPr>
          <w:noProof/>
        </w:rPr>
        <w:instrText xml:space="preserve"> PAGEREF _Toc4579384 \h </w:instrText>
      </w:r>
      <w:r>
        <w:rPr>
          <w:noProof/>
        </w:rPr>
      </w:r>
      <w:r>
        <w:rPr>
          <w:noProof/>
        </w:rPr>
        <w:fldChar w:fldCharType="separate"/>
      </w:r>
      <w:r>
        <w:rPr>
          <w:noProof/>
        </w:rPr>
        <w:t>36</w:t>
      </w:r>
      <w:r>
        <w:rPr>
          <w:noProof/>
        </w:rPr>
        <w:fldChar w:fldCharType="end"/>
      </w:r>
    </w:p>
    <w:p w14:paraId="2FADBD3C" w14:textId="1C9FE57D"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lastRenderedPageBreak/>
        <w:t>2.3</w:t>
      </w:r>
      <w:r>
        <w:rPr>
          <w:rFonts w:eastAsiaTheme="minorEastAsia" w:cstheme="minorBidi"/>
          <w:i w:val="0"/>
          <w:iCs w:val="0"/>
          <w:noProof/>
          <w:sz w:val="22"/>
          <w:szCs w:val="22"/>
        </w:rPr>
        <w:tab/>
      </w:r>
      <w:r w:rsidRPr="0027115D">
        <w:rPr>
          <w:noProof/>
          <w:lang w:val="en-GB"/>
        </w:rPr>
        <w:t>Zakah (obligatory charity)</w:t>
      </w:r>
      <w:r>
        <w:rPr>
          <w:noProof/>
        </w:rPr>
        <w:tab/>
      </w:r>
      <w:r>
        <w:rPr>
          <w:noProof/>
        </w:rPr>
        <w:fldChar w:fldCharType="begin"/>
      </w:r>
      <w:r>
        <w:rPr>
          <w:noProof/>
        </w:rPr>
        <w:instrText xml:space="preserve"> PAGEREF _Toc4579385 \h </w:instrText>
      </w:r>
      <w:r>
        <w:rPr>
          <w:noProof/>
        </w:rPr>
      </w:r>
      <w:r>
        <w:rPr>
          <w:noProof/>
        </w:rPr>
        <w:fldChar w:fldCharType="separate"/>
      </w:r>
      <w:r>
        <w:rPr>
          <w:noProof/>
        </w:rPr>
        <w:t>36</w:t>
      </w:r>
      <w:r>
        <w:rPr>
          <w:noProof/>
        </w:rPr>
        <w:fldChar w:fldCharType="end"/>
      </w:r>
    </w:p>
    <w:p w14:paraId="37417A58" w14:textId="25A7BE81"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2.4</w:t>
      </w:r>
      <w:r>
        <w:rPr>
          <w:rFonts w:eastAsiaTheme="minorEastAsia" w:cstheme="minorBidi"/>
          <w:i w:val="0"/>
          <w:iCs w:val="0"/>
          <w:noProof/>
          <w:sz w:val="22"/>
          <w:szCs w:val="22"/>
        </w:rPr>
        <w:tab/>
      </w:r>
      <w:r w:rsidRPr="0027115D">
        <w:rPr>
          <w:noProof/>
          <w:lang w:val="en-GB"/>
        </w:rPr>
        <w:t>Fasting the month of Ramadan</w:t>
      </w:r>
      <w:r>
        <w:rPr>
          <w:noProof/>
        </w:rPr>
        <w:tab/>
      </w:r>
      <w:r>
        <w:rPr>
          <w:noProof/>
        </w:rPr>
        <w:fldChar w:fldCharType="begin"/>
      </w:r>
      <w:r>
        <w:rPr>
          <w:noProof/>
        </w:rPr>
        <w:instrText xml:space="preserve"> PAGEREF _Toc4579386 \h </w:instrText>
      </w:r>
      <w:r>
        <w:rPr>
          <w:noProof/>
        </w:rPr>
      </w:r>
      <w:r>
        <w:rPr>
          <w:noProof/>
        </w:rPr>
        <w:fldChar w:fldCharType="separate"/>
      </w:r>
      <w:r>
        <w:rPr>
          <w:noProof/>
        </w:rPr>
        <w:t>37</w:t>
      </w:r>
      <w:r>
        <w:rPr>
          <w:noProof/>
        </w:rPr>
        <w:fldChar w:fldCharType="end"/>
      </w:r>
    </w:p>
    <w:p w14:paraId="65FF49C0" w14:textId="642EF467" w:rsidR="001055B2" w:rsidRDefault="001055B2">
      <w:pPr>
        <w:pStyle w:val="TOC2"/>
        <w:tabs>
          <w:tab w:val="left" w:pos="800"/>
          <w:tab w:val="right" w:pos="6221"/>
        </w:tabs>
        <w:rPr>
          <w:rFonts w:eastAsiaTheme="minorEastAsia" w:cstheme="minorBidi"/>
          <w:i w:val="0"/>
          <w:iCs w:val="0"/>
          <w:noProof/>
          <w:sz w:val="22"/>
          <w:szCs w:val="22"/>
        </w:rPr>
      </w:pPr>
      <w:r w:rsidRPr="0027115D">
        <w:rPr>
          <w:noProof/>
          <w:lang w:val="en-GB"/>
        </w:rPr>
        <w:t>2.5</w:t>
      </w:r>
      <w:r>
        <w:rPr>
          <w:rFonts w:eastAsiaTheme="minorEastAsia" w:cstheme="minorBidi"/>
          <w:i w:val="0"/>
          <w:iCs w:val="0"/>
          <w:noProof/>
          <w:sz w:val="22"/>
          <w:szCs w:val="22"/>
        </w:rPr>
        <w:tab/>
      </w:r>
      <w:r w:rsidRPr="0027115D">
        <w:rPr>
          <w:noProof/>
          <w:lang w:val="en-GB"/>
        </w:rPr>
        <w:t>Hajj (pilgrimage to Makkah)</w:t>
      </w:r>
      <w:r>
        <w:rPr>
          <w:noProof/>
        </w:rPr>
        <w:tab/>
      </w:r>
      <w:r>
        <w:rPr>
          <w:noProof/>
        </w:rPr>
        <w:fldChar w:fldCharType="begin"/>
      </w:r>
      <w:r>
        <w:rPr>
          <w:noProof/>
        </w:rPr>
        <w:instrText xml:space="preserve"> PAGEREF _Toc4579387 \h </w:instrText>
      </w:r>
      <w:r>
        <w:rPr>
          <w:noProof/>
        </w:rPr>
      </w:r>
      <w:r>
        <w:rPr>
          <w:noProof/>
        </w:rPr>
        <w:fldChar w:fldCharType="separate"/>
      </w:r>
      <w:r>
        <w:rPr>
          <w:noProof/>
        </w:rPr>
        <w:t>38</w:t>
      </w:r>
      <w:r>
        <w:rPr>
          <w:noProof/>
        </w:rPr>
        <w:fldChar w:fldCharType="end"/>
      </w:r>
    </w:p>
    <w:p w14:paraId="0DBD250B" w14:textId="69DD18FA" w:rsidR="001055B2" w:rsidRDefault="001055B2">
      <w:pPr>
        <w:pStyle w:val="TOC1"/>
        <w:tabs>
          <w:tab w:val="left" w:pos="400"/>
          <w:tab w:val="right" w:pos="6221"/>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MAIN ASPECTS OF THE MORAL SYSTEM IN ISLAM</w:t>
      </w:r>
      <w:r>
        <w:rPr>
          <w:noProof/>
        </w:rPr>
        <w:tab/>
      </w:r>
      <w:r>
        <w:rPr>
          <w:noProof/>
        </w:rPr>
        <w:fldChar w:fldCharType="begin"/>
      </w:r>
      <w:r>
        <w:rPr>
          <w:noProof/>
        </w:rPr>
        <w:instrText xml:space="preserve"> PAGEREF _Toc4579388 \h </w:instrText>
      </w:r>
      <w:r>
        <w:rPr>
          <w:noProof/>
        </w:rPr>
      </w:r>
      <w:r>
        <w:rPr>
          <w:noProof/>
        </w:rPr>
        <w:fldChar w:fldCharType="separate"/>
      </w:r>
      <w:r>
        <w:rPr>
          <w:noProof/>
        </w:rPr>
        <w:t>39</w:t>
      </w:r>
      <w:r>
        <w:rPr>
          <w:noProof/>
        </w:rPr>
        <w:fldChar w:fldCharType="end"/>
      </w:r>
    </w:p>
    <w:p w14:paraId="2C42C5C1" w14:textId="332FAFF0" w:rsidR="001055B2" w:rsidRDefault="001055B2">
      <w:pPr>
        <w:pStyle w:val="TOC2"/>
        <w:tabs>
          <w:tab w:val="left" w:pos="800"/>
          <w:tab w:val="right" w:pos="6221"/>
        </w:tabs>
        <w:rPr>
          <w:rFonts w:eastAsiaTheme="minorEastAsia" w:cstheme="minorBidi"/>
          <w:i w:val="0"/>
          <w:iCs w:val="0"/>
          <w:noProof/>
          <w:sz w:val="22"/>
          <w:szCs w:val="22"/>
        </w:rPr>
      </w:pPr>
      <w:r>
        <w:rPr>
          <w:noProof/>
        </w:rPr>
        <w:t xml:space="preserve">3.1 </w:t>
      </w:r>
      <w:r>
        <w:rPr>
          <w:rFonts w:eastAsiaTheme="minorEastAsia" w:cstheme="minorBidi"/>
          <w:i w:val="0"/>
          <w:iCs w:val="0"/>
          <w:noProof/>
          <w:sz w:val="22"/>
          <w:szCs w:val="22"/>
        </w:rPr>
        <w:tab/>
      </w:r>
      <w:r>
        <w:rPr>
          <w:noProof/>
        </w:rPr>
        <w:t>Relationship with the Lord</w:t>
      </w:r>
      <w:r>
        <w:rPr>
          <w:noProof/>
        </w:rPr>
        <w:tab/>
      </w:r>
      <w:r>
        <w:rPr>
          <w:noProof/>
        </w:rPr>
        <w:fldChar w:fldCharType="begin"/>
      </w:r>
      <w:r>
        <w:rPr>
          <w:noProof/>
        </w:rPr>
        <w:instrText xml:space="preserve"> PAGEREF _Toc4579389 \h </w:instrText>
      </w:r>
      <w:r>
        <w:rPr>
          <w:noProof/>
        </w:rPr>
      </w:r>
      <w:r>
        <w:rPr>
          <w:noProof/>
        </w:rPr>
        <w:fldChar w:fldCharType="separate"/>
      </w:r>
      <w:r>
        <w:rPr>
          <w:noProof/>
        </w:rPr>
        <w:t>39</w:t>
      </w:r>
      <w:r>
        <w:rPr>
          <w:noProof/>
        </w:rPr>
        <w:fldChar w:fldCharType="end"/>
      </w:r>
    </w:p>
    <w:p w14:paraId="18A93DC7" w14:textId="69F3A31E" w:rsidR="001055B2" w:rsidRDefault="001055B2">
      <w:pPr>
        <w:pStyle w:val="TOC2"/>
        <w:tabs>
          <w:tab w:val="left" w:pos="800"/>
          <w:tab w:val="right" w:pos="6221"/>
        </w:tabs>
        <w:rPr>
          <w:rFonts w:eastAsiaTheme="minorEastAsia" w:cstheme="minorBidi"/>
          <w:i w:val="0"/>
          <w:iCs w:val="0"/>
          <w:noProof/>
          <w:sz w:val="22"/>
          <w:szCs w:val="22"/>
        </w:rPr>
      </w:pPr>
      <w:r>
        <w:rPr>
          <w:noProof/>
        </w:rPr>
        <w:t xml:space="preserve">3.2 </w:t>
      </w:r>
      <w:r>
        <w:rPr>
          <w:rFonts w:eastAsiaTheme="minorEastAsia" w:cstheme="minorBidi"/>
          <w:i w:val="0"/>
          <w:iCs w:val="0"/>
          <w:noProof/>
          <w:sz w:val="22"/>
          <w:szCs w:val="22"/>
        </w:rPr>
        <w:tab/>
      </w:r>
      <w:r>
        <w:rPr>
          <w:noProof/>
        </w:rPr>
        <w:t>Relationships with people in general</w:t>
      </w:r>
      <w:r>
        <w:rPr>
          <w:noProof/>
        </w:rPr>
        <w:tab/>
      </w:r>
      <w:r>
        <w:rPr>
          <w:noProof/>
        </w:rPr>
        <w:fldChar w:fldCharType="begin"/>
      </w:r>
      <w:r>
        <w:rPr>
          <w:noProof/>
        </w:rPr>
        <w:instrText xml:space="preserve"> PAGEREF _Toc4579390 \h </w:instrText>
      </w:r>
      <w:r>
        <w:rPr>
          <w:noProof/>
        </w:rPr>
      </w:r>
      <w:r>
        <w:rPr>
          <w:noProof/>
        </w:rPr>
        <w:fldChar w:fldCharType="separate"/>
      </w:r>
      <w:r>
        <w:rPr>
          <w:noProof/>
        </w:rPr>
        <w:t>40</w:t>
      </w:r>
      <w:r>
        <w:rPr>
          <w:noProof/>
        </w:rPr>
        <w:fldChar w:fldCharType="end"/>
      </w:r>
    </w:p>
    <w:p w14:paraId="2FB3CBC4" w14:textId="5F4484FB" w:rsidR="001055B2" w:rsidRDefault="001055B2">
      <w:pPr>
        <w:pStyle w:val="TOC2"/>
        <w:tabs>
          <w:tab w:val="left" w:pos="800"/>
          <w:tab w:val="right" w:pos="6221"/>
        </w:tabs>
        <w:rPr>
          <w:rFonts w:eastAsiaTheme="minorEastAsia" w:cstheme="minorBidi"/>
          <w:i w:val="0"/>
          <w:iCs w:val="0"/>
          <w:noProof/>
          <w:sz w:val="22"/>
          <w:szCs w:val="22"/>
        </w:rPr>
      </w:pPr>
      <w:r>
        <w:rPr>
          <w:noProof/>
        </w:rPr>
        <w:t xml:space="preserve">3.3 </w:t>
      </w:r>
      <w:r>
        <w:rPr>
          <w:rFonts w:eastAsiaTheme="minorEastAsia" w:cstheme="minorBidi"/>
          <w:i w:val="0"/>
          <w:iCs w:val="0"/>
          <w:noProof/>
          <w:sz w:val="22"/>
          <w:szCs w:val="22"/>
        </w:rPr>
        <w:tab/>
      </w:r>
      <w:r>
        <w:rPr>
          <w:noProof/>
        </w:rPr>
        <w:t>Relationships with parents</w:t>
      </w:r>
      <w:r>
        <w:rPr>
          <w:noProof/>
        </w:rPr>
        <w:tab/>
      </w:r>
      <w:r>
        <w:rPr>
          <w:noProof/>
        </w:rPr>
        <w:fldChar w:fldCharType="begin"/>
      </w:r>
      <w:r>
        <w:rPr>
          <w:noProof/>
        </w:rPr>
        <w:instrText xml:space="preserve"> PAGEREF _Toc4579391 \h </w:instrText>
      </w:r>
      <w:r>
        <w:rPr>
          <w:noProof/>
        </w:rPr>
      </w:r>
      <w:r>
        <w:rPr>
          <w:noProof/>
        </w:rPr>
        <w:fldChar w:fldCharType="separate"/>
      </w:r>
      <w:r>
        <w:rPr>
          <w:noProof/>
        </w:rPr>
        <w:t>41</w:t>
      </w:r>
      <w:r>
        <w:rPr>
          <w:noProof/>
        </w:rPr>
        <w:fldChar w:fldCharType="end"/>
      </w:r>
    </w:p>
    <w:p w14:paraId="1F9CFB31" w14:textId="49ED3810" w:rsidR="001055B2" w:rsidRDefault="001055B2">
      <w:pPr>
        <w:pStyle w:val="TOC2"/>
        <w:tabs>
          <w:tab w:val="left" w:pos="800"/>
          <w:tab w:val="right" w:pos="6221"/>
        </w:tabs>
        <w:rPr>
          <w:rFonts w:eastAsiaTheme="minorEastAsia" w:cstheme="minorBidi"/>
          <w:i w:val="0"/>
          <w:iCs w:val="0"/>
          <w:noProof/>
          <w:sz w:val="22"/>
          <w:szCs w:val="22"/>
        </w:rPr>
      </w:pPr>
      <w:r>
        <w:rPr>
          <w:noProof/>
        </w:rPr>
        <w:t xml:space="preserve">3.4 </w:t>
      </w:r>
      <w:r>
        <w:rPr>
          <w:rFonts w:eastAsiaTheme="minorEastAsia" w:cstheme="minorBidi"/>
          <w:i w:val="0"/>
          <w:iCs w:val="0"/>
          <w:noProof/>
          <w:sz w:val="22"/>
          <w:szCs w:val="22"/>
        </w:rPr>
        <w:tab/>
      </w:r>
      <w:r>
        <w:rPr>
          <w:noProof/>
        </w:rPr>
        <w:t>Relationships with other relatives</w:t>
      </w:r>
      <w:r>
        <w:rPr>
          <w:noProof/>
        </w:rPr>
        <w:tab/>
      </w:r>
      <w:r>
        <w:rPr>
          <w:noProof/>
        </w:rPr>
        <w:fldChar w:fldCharType="begin"/>
      </w:r>
      <w:r>
        <w:rPr>
          <w:noProof/>
        </w:rPr>
        <w:instrText xml:space="preserve"> PAGEREF _Toc4579392 \h </w:instrText>
      </w:r>
      <w:r>
        <w:rPr>
          <w:noProof/>
        </w:rPr>
      </w:r>
      <w:r>
        <w:rPr>
          <w:noProof/>
        </w:rPr>
        <w:fldChar w:fldCharType="separate"/>
      </w:r>
      <w:r>
        <w:rPr>
          <w:noProof/>
        </w:rPr>
        <w:t>41</w:t>
      </w:r>
      <w:r>
        <w:rPr>
          <w:noProof/>
        </w:rPr>
        <w:fldChar w:fldCharType="end"/>
      </w:r>
    </w:p>
    <w:p w14:paraId="645D4A3C" w14:textId="55CB4849" w:rsidR="001055B2" w:rsidRDefault="001055B2">
      <w:pPr>
        <w:pStyle w:val="TOC2"/>
        <w:tabs>
          <w:tab w:val="left" w:pos="800"/>
          <w:tab w:val="right" w:pos="6221"/>
        </w:tabs>
        <w:rPr>
          <w:rFonts w:eastAsiaTheme="minorEastAsia" w:cstheme="minorBidi"/>
          <w:i w:val="0"/>
          <w:iCs w:val="0"/>
          <w:noProof/>
          <w:sz w:val="22"/>
          <w:szCs w:val="22"/>
        </w:rPr>
      </w:pPr>
      <w:r>
        <w:rPr>
          <w:noProof/>
        </w:rPr>
        <w:t xml:space="preserve">3.5 </w:t>
      </w:r>
      <w:r>
        <w:rPr>
          <w:rFonts w:eastAsiaTheme="minorEastAsia" w:cstheme="minorBidi"/>
          <w:i w:val="0"/>
          <w:iCs w:val="0"/>
          <w:noProof/>
          <w:sz w:val="22"/>
          <w:szCs w:val="22"/>
        </w:rPr>
        <w:tab/>
      </w:r>
      <w:r>
        <w:rPr>
          <w:noProof/>
        </w:rPr>
        <w:t>Relationships with neighbours</w:t>
      </w:r>
      <w:r>
        <w:rPr>
          <w:noProof/>
        </w:rPr>
        <w:tab/>
      </w:r>
      <w:r>
        <w:rPr>
          <w:noProof/>
        </w:rPr>
        <w:fldChar w:fldCharType="begin"/>
      </w:r>
      <w:r>
        <w:rPr>
          <w:noProof/>
        </w:rPr>
        <w:instrText xml:space="preserve"> PAGEREF _Toc4579393 \h </w:instrText>
      </w:r>
      <w:r>
        <w:rPr>
          <w:noProof/>
        </w:rPr>
      </w:r>
      <w:r>
        <w:rPr>
          <w:noProof/>
        </w:rPr>
        <w:fldChar w:fldCharType="separate"/>
      </w:r>
      <w:r>
        <w:rPr>
          <w:noProof/>
        </w:rPr>
        <w:t>42</w:t>
      </w:r>
      <w:r>
        <w:rPr>
          <w:noProof/>
        </w:rPr>
        <w:fldChar w:fldCharType="end"/>
      </w:r>
    </w:p>
    <w:p w14:paraId="69F5CBEB" w14:textId="31E00DB4" w:rsidR="001055B2" w:rsidRDefault="001055B2">
      <w:pPr>
        <w:pStyle w:val="TOC2"/>
        <w:tabs>
          <w:tab w:val="left" w:pos="800"/>
          <w:tab w:val="right" w:pos="6221"/>
        </w:tabs>
        <w:rPr>
          <w:rFonts w:eastAsiaTheme="minorEastAsia" w:cstheme="minorBidi"/>
          <w:i w:val="0"/>
          <w:iCs w:val="0"/>
          <w:noProof/>
          <w:sz w:val="22"/>
          <w:szCs w:val="22"/>
        </w:rPr>
      </w:pPr>
      <w:r>
        <w:rPr>
          <w:noProof/>
        </w:rPr>
        <w:t>3.6</w:t>
      </w:r>
      <w:r>
        <w:rPr>
          <w:rFonts w:eastAsiaTheme="minorEastAsia" w:cstheme="minorBidi"/>
          <w:i w:val="0"/>
          <w:iCs w:val="0"/>
          <w:noProof/>
          <w:sz w:val="22"/>
          <w:szCs w:val="22"/>
        </w:rPr>
        <w:tab/>
      </w:r>
      <w:r>
        <w:rPr>
          <w:noProof/>
        </w:rPr>
        <w:t>Food — moral conduct</w:t>
      </w:r>
      <w:r>
        <w:rPr>
          <w:noProof/>
        </w:rPr>
        <w:tab/>
      </w:r>
      <w:r>
        <w:rPr>
          <w:noProof/>
        </w:rPr>
        <w:fldChar w:fldCharType="begin"/>
      </w:r>
      <w:r>
        <w:rPr>
          <w:noProof/>
        </w:rPr>
        <w:instrText xml:space="preserve"> PAGEREF _Toc4579394 \h </w:instrText>
      </w:r>
      <w:r>
        <w:rPr>
          <w:noProof/>
        </w:rPr>
      </w:r>
      <w:r>
        <w:rPr>
          <w:noProof/>
        </w:rPr>
        <w:fldChar w:fldCharType="separate"/>
      </w:r>
      <w:r>
        <w:rPr>
          <w:noProof/>
        </w:rPr>
        <w:t>43</w:t>
      </w:r>
      <w:r>
        <w:rPr>
          <w:noProof/>
        </w:rPr>
        <w:fldChar w:fldCharType="end"/>
      </w:r>
    </w:p>
    <w:p w14:paraId="159CD456" w14:textId="5D00ED0E" w:rsidR="001055B2" w:rsidRDefault="001055B2">
      <w:pPr>
        <w:pStyle w:val="TOC2"/>
        <w:tabs>
          <w:tab w:val="left" w:pos="800"/>
          <w:tab w:val="right" w:pos="6221"/>
        </w:tabs>
        <w:rPr>
          <w:rFonts w:eastAsiaTheme="minorEastAsia" w:cstheme="minorBidi"/>
          <w:i w:val="0"/>
          <w:iCs w:val="0"/>
          <w:noProof/>
          <w:sz w:val="22"/>
          <w:szCs w:val="22"/>
        </w:rPr>
      </w:pPr>
      <w:r>
        <w:rPr>
          <w:noProof/>
        </w:rPr>
        <w:t>3.7</w:t>
      </w:r>
      <w:r>
        <w:rPr>
          <w:rFonts w:eastAsiaTheme="minorEastAsia" w:cstheme="minorBidi"/>
          <w:i w:val="0"/>
          <w:iCs w:val="0"/>
          <w:noProof/>
          <w:sz w:val="22"/>
          <w:szCs w:val="22"/>
        </w:rPr>
        <w:tab/>
      </w:r>
      <w:r>
        <w:rPr>
          <w:noProof/>
        </w:rPr>
        <w:t>Hygiene — Islamic moral conduct</w:t>
      </w:r>
      <w:r>
        <w:rPr>
          <w:noProof/>
        </w:rPr>
        <w:tab/>
      </w:r>
      <w:r>
        <w:rPr>
          <w:noProof/>
        </w:rPr>
        <w:fldChar w:fldCharType="begin"/>
      </w:r>
      <w:r>
        <w:rPr>
          <w:noProof/>
        </w:rPr>
        <w:instrText xml:space="preserve"> PAGEREF _Toc4579395 \h </w:instrText>
      </w:r>
      <w:r>
        <w:rPr>
          <w:noProof/>
        </w:rPr>
      </w:r>
      <w:r>
        <w:rPr>
          <w:noProof/>
        </w:rPr>
        <w:fldChar w:fldCharType="separate"/>
      </w:r>
      <w:r>
        <w:rPr>
          <w:noProof/>
        </w:rPr>
        <w:t>43</w:t>
      </w:r>
      <w:r>
        <w:rPr>
          <w:noProof/>
        </w:rPr>
        <w:fldChar w:fldCharType="end"/>
      </w:r>
    </w:p>
    <w:p w14:paraId="3C8A922D" w14:textId="7E31EFB9" w:rsidR="001055B2" w:rsidRDefault="001055B2">
      <w:pPr>
        <w:pStyle w:val="TOC2"/>
        <w:tabs>
          <w:tab w:val="left" w:pos="800"/>
          <w:tab w:val="right" w:pos="6221"/>
        </w:tabs>
        <w:rPr>
          <w:rFonts w:eastAsiaTheme="minorEastAsia" w:cstheme="minorBidi"/>
          <w:i w:val="0"/>
          <w:iCs w:val="0"/>
          <w:noProof/>
          <w:sz w:val="22"/>
          <w:szCs w:val="22"/>
        </w:rPr>
      </w:pPr>
      <w:r>
        <w:rPr>
          <w:noProof/>
        </w:rPr>
        <w:t>3.8</w:t>
      </w:r>
      <w:r>
        <w:rPr>
          <w:rFonts w:eastAsiaTheme="minorEastAsia" w:cstheme="minorBidi"/>
          <w:i w:val="0"/>
          <w:iCs w:val="0"/>
          <w:noProof/>
          <w:sz w:val="22"/>
          <w:szCs w:val="22"/>
        </w:rPr>
        <w:tab/>
      </w:r>
      <w:r>
        <w:rPr>
          <w:noProof/>
        </w:rPr>
        <w:t>Spiritual — Islamic moral conduct</w:t>
      </w:r>
      <w:r>
        <w:rPr>
          <w:noProof/>
        </w:rPr>
        <w:tab/>
      </w:r>
      <w:r>
        <w:rPr>
          <w:noProof/>
        </w:rPr>
        <w:fldChar w:fldCharType="begin"/>
      </w:r>
      <w:r>
        <w:rPr>
          <w:noProof/>
        </w:rPr>
        <w:instrText xml:space="preserve"> PAGEREF _Toc4579396 \h </w:instrText>
      </w:r>
      <w:r>
        <w:rPr>
          <w:noProof/>
        </w:rPr>
      </w:r>
      <w:r>
        <w:rPr>
          <w:noProof/>
        </w:rPr>
        <w:fldChar w:fldCharType="separate"/>
      </w:r>
      <w:r>
        <w:rPr>
          <w:noProof/>
        </w:rPr>
        <w:t>43</w:t>
      </w:r>
      <w:r>
        <w:rPr>
          <w:noProof/>
        </w:rPr>
        <w:fldChar w:fldCharType="end"/>
      </w:r>
    </w:p>
    <w:p w14:paraId="2B16A543" w14:textId="5DAE8AF7" w:rsidR="001055B2" w:rsidRDefault="001055B2">
      <w:pPr>
        <w:pStyle w:val="TOC2"/>
        <w:tabs>
          <w:tab w:val="left" w:pos="800"/>
          <w:tab w:val="right" w:pos="6221"/>
        </w:tabs>
        <w:rPr>
          <w:rFonts w:eastAsiaTheme="minorEastAsia" w:cstheme="minorBidi"/>
          <w:i w:val="0"/>
          <w:iCs w:val="0"/>
          <w:noProof/>
          <w:sz w:val="22"/>
          <w:szCs w:val="22"/>
        </w:rPr>
      </w:pPr>
      <w:r>
        <w:rPr>
          <w:noProof/>
        </w:rPr>
        <w:t>3.9</w:t>
      </w:r>
      <w:r>
        <w:rPr>
          <w:rFonts w:eastAsiaTheme="minorEastAsia" w:cstheme="minorBidi"/>
          <w:i w:val="0"/>
          <w:iCs w:val="0"/>
          <w:noProof/>
          <w:sz w:val="22"/>
          <w:szCs w:val="22"/>
        </w:rPr>
        <w:tab/>
      </w:r>
      <w:r>
        <w:rPr>
          <w:noProof/>
        </w:rPr>
        <w:t>Family structure and rights</w:t>
      </w:r>
      <w:r>
        <w:rPr>
          <w:noProof/>
        </w:rPr>
        <w:tab/>
      </w:r>
      <w:r>
        <w:rPr>
          <w:noProof/>
        </w:rPr>
        <w:fldChar w:fldCharType="begin"/>
      </w:r>
      <w:r>
        <w:rPr>
          <w:noProof/>
        </w:rPr>
        <w:instrText xml:space="preserve"> PAGEREF _Toc4579397 \h </w:instrText>
      </w:r>
      <w:r>
        <w:rPr>
          <w:noProof/>
        </w:rPr>
      </w:r>
      <w:r>
        <w:rPr>
          <w:noProof/>
        </w:rPr>
        <w:fldChar w:fldCharType="separate"/>
      </w:r>
      <w:r>
        <w:rPr>
          <w:noProof/>
        </w:rPr>
        <w:t>44</w:t>
      </w:r>
      <w:r>
        <w:rPr>
          <w:noProof/>
        </w:rPr>
        <w:fldChar w:fldCharType="end"/>
      </w:r>
    </w:p>
    <w:p w14:paraId="1ECEB7CF" w14:textId="2683B162" w:rsidR="001055B2" w:rsidRDefault="001055B2">
      <w:pPr>
        <w:pStyle w:val="TOC2"/>
        <w:tabs>
          <w:tab w:val="left" w:pos="800"/>
          <w:tab w:val="right" w:pos="6221"/>
        </w:tabs>
        <w:rPr>
          <w:rFonts w:eastAsiaTheme="minorEastAsia" w:cstheme="minorBidi"/>
          <w:i w:val="0"/>
          <w:iCs w:val="0"/>
          <w:noProof/>
          <w:sz w:val="22"/>
          <w:szCs w:val="22"/>
        </w:rPr>
      </w:pPr>
      <w:r>
        <w:rPr>
          <w:noProof/>
        </w:rPr>
        <w:t>3.10</w:t>
      </w:r>
      <w:r>
        <w:rPr>
          <w:rFonts w:eastAsiaTheme="minorEastAsia" w:cstheme="minorBidi"/>
          <w:i w:val="0"/>
          <w:iCs w:val="0"/>
          <w:noProof/>
          <w:sz w:val="22"/>
          <w:szCs w:val="22"/>
        </w:rPr>
        <w:tab/>
      </w:r>
      <w:r>
        <w:rPr>
          <w:noProof/>
        </w:rPr>
        <w:t>Decency and veiling</w:t>
      </w:r>
      <w:r>
        <w:rPr>
          <w:noProof/>
        </w:rPr>
        <w:tab/>
      </w:r>
      <w:r>
        <w:rPr>
          <w:noProof/>
        </w:rPr>
        <w:fldChar w:fldCharType="begin"/>
      </w:r>
      <w:r>
        <w:rPr>
          <w:noProof/>
        </w:rPr>
        <w:instrText xml:space="preserve"> PAGEREF _Toc4579398 \h </w:instrText>
      </w:r>
      <w:r>
        <w:rPr>
          <w:noProof/>
        </w:rPr>
      </w:r>
      <w:r>
        <w:rPr>
          <w:noProof/>
        </w:rPr>
        <w:fldChar w:fldCharType="separate"/>
      </w:r>
      <w:r>
        <w:rPr>
          <w:noProof/>
        </w:rPr>
        <w:t>45</w:t>
      </w:r>
      <w:r>
        <w:rPr>
          <w:noProof/>
        </w:rPr>
        <w:fldChar w:fldCharType="end"/>
      </w:r>
    </w:p>
    <w:p w14:paraId="7B6E4A13" w14:textId="3972AFEB" w:rsidR="001055B2" w:rsidRDefault="001055B2">
      <w:pPr>
        <w:pStyle w:val="TOC2"/>
        <w:tabs>
          <w:tab w:val="left" w:pos="800"/>
          <w:tab w:val="right" w:pos="6221"/>
        </w:tabs>
        <w:rPr>
          <w:rFonts w:eastAsiaTheme="minorEastAsia" w:cstheme="minorBidi"/>
          <w:i w:val="0"/>
          <w:iCs w:val="0"/>
          <w:noProof/>
          <w:sz w:val="22"/>
          <w:szCs w:val="22"/>
        </w:rPr>
      </w:pPr>
      <w:r>
        <w:rPr>
          <w:noProof/>
        </w:rPr>
        <w:t>3.11</w:t>
      </w:r>
      <w:r>
        <w:rPr>
          <w:rFonts w:eastAsiaTheme="minorEastAsia" w:cstheme="minorBidi"/>
          <w:i w:val="0"/>
          <w:iCs w:val="0"/>
          <w:noProof/>
          <w:sz w:val="22"/>
          <w:szCs w:val="22"/>
        </w:rPr>
        <w:tab/>
      </w:r>
      <w:r>
        <w:rPr>
          <w:noProof/>
        </w:rPr>
        <w:t>The rights of the wife</w:t>
      </w:r>
      <w:r>
        <w:rPr>
          <w:noProof/>
        </w:rPr>
        <w:tab/>
      </w:r>
      <w:r>
        <w:rPr>
          <w:noProof/>
        </w:rPr>
        <w:fldChar w:fldCharType="begin"/>
      </w:r>
      <w:r>
        <w:rPr>
          <w:noProof/>
        </w:rPr>
        <w:instrText xml:space="preserve"> PAGEREF _Toc4579399 \h </w:instrText>
      </w:r>
      <w:r>
        <w:rPr>
          <w:noProof/>
        </w:rPr>
      </w:r>
      <w:r>
        <w:rPr>
          <w:noProof/>
        </w:rPr>
        <w:fldChar w:fldCharType="separate"/>
      </w:r>
      <w:r>
        <w:rPr>
          <w:noProof/>
        </w:rPr>
        <w:t>45</w:t>
      </w:r>
      <w:r>
        <w:rPr>
          <w:noProof/>
        </w:rPr>
        <w:fldChar w:fldCharType="end"/>
      </w:r>
    </w:p>
    <w:p w14:paraId="511CBEDA" w14:textId="5C5E80DC" w:rsidR="001055B2" w:rsidRDefault="001055B2">
      <w:pPr>
        <w:pStyle w:val="TOC2"/>
        <w:tabs>
          <w:tab w:val="left" w:pos="800"/>
          <w:tab w:val="right" w:pos="6221"/>
        </w:tabs>
        <w:rPr>
          <w:rFonts w:eastAsiaTheme="minorEastAsia" w:cstheme="minorBidi"/>
          <w:i w:val="0"/>
          <w:iCs w:val="0"/>
          <w:noProof/>
          <w:sz w:val="22"/>
          <w:szCs w:val="22"/>
        </w:rPr>
      </w:pPr>
      <w:r>
        <w:rPr>
          <w:noProof/>
        </w:rPr>
        <w:t>3.12</w:t>
      </w:r>
      <w:r>
        <w:rPr>
          <w:rFonts w:eastAsiaTheme="minorEastAsia" w:cstheme="minorBidi"/>
          <w:i w:val="0"/>
          <w:iCs w:val="0"/>
          <w:noProof/>
          <w:sz w:val="22"/>
          <w:szCs w:val="22"/>
        </w:rPr>
        <w:tab/>
      </w:r>
      <w:r>
        <w:rPr>
          <w:noProof/>
        </w:rPr>
        <w:t>Polygyny</w:t>
      </w:r>
      <w:r>
        <w:rPr>
          <w:noProof/>
        </w:rPr>
        <w:tab/>
      </w:r>
      <w:r>
        <w:rPr>
          <w:noProof/>
        </w:rPr>
        <w:fldChar w:fldCharType="begin"/>
      </w:r>
      <w:r>
        <w:rPr>
          <w:noProof/>
        </w:rPr>
        <w:instrText xml:space="preserve"> PAGEREF _Toc4579400 \h </w:instrText>
      </w:r>
      <w:r>
        <w:rPr>
          <w:noProof/>
        </w:rPr>
      </w:r>
      <w:r>
        <w:rPr>
          <w:noProof/>
        </w:rPr>
        <w:fldChar w:fldCharType="separate"/>
      </w:r>
      <w:r>
        <w:rPr>
          <w:noProof/>
        </w:rPr>
        <w:t>46</w:t>
      </w:r>
      <w:r>
        <w:rPr>
          <w:noProof/>
        </w:rPr>
        <w:fldChar w:fldCharType="end"/>
      </w:r>
    </w:p>
    <w:p w14:paraId="56D28617" w14:textId="678558CD" w:rsidR="001055B2" w:rsidRDefault="001055B2">
      <w:pPr>
        <w:pStyle w:val="TOC2"/>
        <w:tabs>
          <w:tab w:val="left" w:pos="800"/>
          <w:tab w:val="right" w:pos="6221"/>
        </w:tabs>
        <w:rPr>
          <w:rFonts w:eastAsiaTheme="minorEastAsia" w:cstheme="minorBidi"/>
          <w:i w:val="0"/>
          <w:iCs w:val="0"/>
          <w:noProof/>
          <w:sz w:val="22"/>
          <w:szCs w:val="22"/>
        </w:rPr>
      </w:pPr>
      <w:r>
        <w:rPr>
          <w:noProof/>
        </w:rPr>
        <w:t>3.13</w:t>
      </w:r>
      <w:r>
        <w:rPr>
          <w:rFonts w:eastAsiaTheme="minorEastAsia" w:cstheme="minorBidi"/>
          <w:i w:val="0"/>
          <w:iCs w:val="0"/>
          <w:noProof/>
          <w:sz w:val="22"/>
          <w:szCs w:val="22"/>
        </w:rPr>
        <w:tab/>
      </w:r>
      <w:r>
        <w:rPr>
          <w:noProof/>
        </w:rPr>
        <w:t>Divorce rules</w:t>
      </w:r>
      <w:r>
        <w:rPr>
          <w:noProof/>
        </w:rPr>
        <w:tab/>
      </w:r>
      <w:r>
        <w:rPr>
          <w:noProof/>
        </w:rPr>
        <w:fldChar w:fldCharType="begin"/>
      </w:r>
      <w:r>
        <w:rPr>
          <w:noProof/>
        </w:rPr>
        <w:instrText xml:space="preserve"> PAGEREF _Toc4579401 \h </w:instrText>
      </w:r>
      <w:r>
        <w:rPr>
          <w:noProof/>
        </w:rPr>
      </w:r>
      <w:r>
        <w:rPr>
          <w:noProof/>
        </w:rPr>
        <w:fldChar w:fldCharType="separate"/>
      </w:r>
      <w:r>
        <w:rPr>
          <w:noProof/>
        </w:rPr>
        <w:t>47</w:t>
      </w:r>
      <w:r>
        <w:rPr>
          <w:noProof/>
        </w:rPr>
        <w:fldChar w:fldCharType="end"/>
      </w:r>
    </w:p>
    <w:p w14:paraId="656EF27A" w14:textId="3767B6BA" w:rsidR="001055B2" w:rsidRDefault="001055B2">
      <w:pPr>
        <w:pStyle w:val="TOC2"/>
        <w:tabs>
          <w:tab w:val="left" w:pos="800"/>
          <w:tab w:val="right" w:pos="6221"/>
        </w:tabs>
        <w:rPr>
          <w:rFonts w:eastAsiaTheme="minorEastAsia" w:cstheme="minorBidi"/>
          <w:i w:val="0"/>
          <w:iCs w:val="0"/>
          <w:noProof/>
          <w:sz w:val="22"/>
          <w:szCs w:val="22"/>
        </w:rPr>
      </w:pPr>
      <w:r>
        <w:rPr>
          <w:noProof/>
        </w:rPr>
        <w:t>3.14</w:t>
      </w:r>
      <w:r>
        <w:rPr>
          <w:rFonts w:eastAsiaTheme="minorEastAsia" w:cstheme="minorBidi"/>
          <w:i w:val="0"/>
          <w:iCs w:val="0"/>
          <w:noProof/>
          <w:sz w:val="22"/>
          <w:szCs w:val="22"/>
        </w:rPr>
        <w:tab/>
      </w:r>
      <w:r>
        <w:rPr>
          <w:noProof/>
        </w:rPr>
        <w:t>Protection of life</w:t>
      </w:r>
      <w:r>
        <w:rPr>
          <w:noProof/>
        </w:rPr>
        <w:tab/>
      </w:r>
      <w:r>
        <w:rPr>
          <w:noProof/>
        </w:rPr>
        <w:fldChar w:fldCharType="begin"/>
      </w:r>
      <w:r>
        <w:rPr>
          <w:noProof/>
        </w:rPr>
        <w:instrText xml:space="preserve"> PAGEREF _Toc4579402 \h </w:instrText>
      </w:r>
      <w:r>
        <w:rPr>
          <w:noProof/>
        </w:rPr>
      </w:r>
      <w:r>
        <w:rPr>
          <w:noProof/>
        </w:rPr>
        <w:fldChar w:fldCharType="separate"/>
      </w:r>
      <w:r>
        <w:rPr>
          <w:noProof/>
        </w:rPr>
        <w:t>47</w:t>
      </w:r>
      <w:r>
        <w:rPr>
          <w:noProof/>
        </w:rPr>
        <w:fldChar w:fldCharType="end"/>
      </w:r>
    </w:p>
    <w:p w14:paraId="6C590F27" w14:textId="0899E7C3" w:rsidR="001055B2" w:rsidRDefault="001055B2">
      <w:pPr>
        <w:pStyle w:val="TOC2"/>
        <w:tabs>
          <w:tab w:val="left" w:pos="800"/>
          <w:tab w:val="right" w:pos="6221"/>
        </w:tabs>
        <w:rPr>
          <w:rFonts w:eastAsiaTheme="minorEastAsia" w:cstheme="minorBidi"/>
          <w:i w:val="0"/>
          <w:iCs w:val="0"/>
          <w:noProof/>
          <w:sz w:val="22"/>
          <w:szCs w:val="22"/>
        </w:rPr>
      </w:pPr>
      <w:r>
        <w:rPr>
          <w:noProof/>
        </w:rPr>
        <w:t>3.15</w:t>
      </w:r>
      <w:r>
        <w:rPr>
          <w:rFonts w:eastAsiaTheme="minorEastAsia" w:cstheme="minorBidi"/>
          <w:i w:val="0"/>
          <w:iCs w:val="0"/>
          <w:noProof/>
          <w:sz w:val="22"/>
          <w:szCs w:val="22"/>
        </w:rPr>
        <w:tab/>
      </w:r>
      <w:r>
        <w:rPr>
          <w:noProof/>
        </w:rPr>
        <w:t>Protection of property</w:t>
      </w:r>
      <w:r>
        <w:rPr>
          <w:noProof/>
        </w:rPr>
        <w:tab/>
      </w:r>
      <w:r>
        <w:rPr>
          <w:noProof/>
        </w:rPr>
        <w:fldChar w:fldCharType="begin"/>
      </w:r>
      <w:r>
        <w:rPr>
          <w:noProof/>
        </w:rPr>
        <w:instrText xml:space="preserve"> PAGEREF _Toc4579403 \h </w:instrText>
      </w:r>
      <w:r>
        <w:rPr>
          <w:noProof/>
        </w:rPr>
      </w:r>
      <w:r>
        <w:rPr>
          <w:noProof/>
        </w:rPr>
        <w:fldChar w:fldCharType="separate"/>
      </w:r>
      <w:r>
        <w:rPr>
          <w:noProof/>
        </w:rPr>
        <w:t>47</w:t>
      </w:r>
      <w:r>
        <w:rPr>
          <w:noProof/>
        </w:rPr>
        <w:fldChar w:fldCharType="end"/>
      </w:r>
    </w:p>
    <w:p w14:paraId="2FA74D65" w14:textId="3DC329AF" w:rsidR="001055B2" w:rsidRDefault="001055B2">
      <w:pPr>
        <w:pStyle w:val="TOC2"/>
        <w:tabs>
          <w:tab w:val="left" w:pos="800"/>
          <w:tab w:val="right" w:pos="6221"/>
        </w:tabs>
        <w:rPr>
          <w:rFonts w:eastAsiaTheme="minorEastAsia" w:cstheme="minorBidi"/>
          <w:i w:val="0"/>
          <w:iCs w:val="0"/>
          <w:noProof/>
          <w:sz w:val="22"/>
          <w:szCs w:val="22"/>
        </w:rPr>
      </w:pPr>
      <w:r>
        <w:rPr>
          <w:noProof/>
        </w:rPr>
        <w:t>3.16</w:t>
      </w:r>
      <w:r>
        <w:rPr>
          <w:rFonts w:eastAsiaTheme="minorEastAsia" w:cstheme="minorBidi"/>
          <w:i w:val="0"/>
          <w:iCs w:val="0"/>
          <w:noProof/>
          <w:sz w:val="22"/>
          <w:szCs w:val="22"/>
        </w:rPr>
        <w:tab/>
      </w:r>
      <w:r>
        <w:rPr>
          <w:noProof/>
        </w:rPr>
        <w:t>Animal rights</w:t>
      </w:r>
      <w:r>
        <w:rPr>
          <w:noProof/>
        </w:rPr>
        <w:tab/>
      </w:r>
      <w:r>
        <w:rPr>
          <w:noProof/>
        </w:rPr>
        <w:fldChar w:fldCharType="begin"/>
      </w:r>
      <w:r>
        <w:rPr>
          <w:noProof/>
        </w:rPr>
        <w:instrText xml:space="preserve"> PAGEREF _Toc4579404 \h </w:instrText>
      </w:r>
      <w:r>
        <w:rPr>
          <w:noProof/>
        </w:rPr>
      </w:r>
      <w:r>
        <w:rPr>
          <w:noProof/>
        </w:rPr>
        <w:fldChar w:fldCharType="separate"/>
      </w:r>
      <w:r>
        <w:rPr>
          <w:noProof/>
        </w:rPr>
        <w:t>48</w:t>
      </w:r>
      <w:r>
        <w:rPr>
          <w:noProof/>
        </w:rPr>
        <w:fldChar w:fldCharType="end"/>
      </w:r>
    </w:p>
    <w:p w14:paraId="4050E9D8" w14:textId="04FE1326" w:rsidR="001055B2" w:rsidRDefault="001055B2">
      <w:pPr>
        <w:pStyle w:val="TOC2"/>
        <w:tabs>
          <w:tab w:val="left" w:pos="800"/>
          <w:tab w:val="right" w:pos="6221"/>
        </w:tabs>
        <w:rPr>
          <w:rFonts w:eastAsiaTheme="minorEastAsia" w:cstheme="minorBidi"/>
          <w:i w:val="0"/>
          <w:iCs w:val="0"/>
          <w:noProof/>
          <w:sz w:val="22"/>
          <w:szCs w:val="22"/>
        </w:rPr>
      </w:pPr>
      <w:r>
        <w:rPr>
          <w:noProof/>
        </w:rPr>
        <w:t>3.17</w:t>
      </w:r>
      <w:r>
        <w:rPr>
          <w:rFonts w:eastAsiaTheme="minorEastAsia" w:cstheme="minorBidi"/>
          <w:i w:val="0"/>
          <w:iCs w:val="0"/>
          <w:noProof/>
          <w:sz w:val="22"/>
          <w:szCs w:val="22"/>
        </w:rPr>
        <w:tab/>
      </w:r>
      <w:r>
        <w:rPr>
          <w:noProof/>
        </w:rPr>
        <w:t>Maintaining health</w:t>
      </w:r>
      <w:r>
        <w:rPr>
          <w:noProof/>
        </w:rPr>
        <w:tab/>
      </w:r>
      <w:r>
        <w:rPr>
          <w:noProof/>
        </w:rPr>
        <w:fldChar w:fldCharType="begin"/>
      </w:r>
      <w:r>
        <w:rPr>
          <w:noProof/>
        </w:rPr>
        <w:instrText xml:space="preserve"> PAGEREF _Toc4579405 \h </w:instrText>
      </w:r>
      <w:r>
        <w:rPr>
          <w:noProof/>
        </w:rPr>
      </w:r>
      <w:r>
        <w:rPr>
          <w:noProof/>
        </w:rPr>
        <w:fldChar w:fldCharType="separate"/>
      </w:r>
      <w:r>
        <w:rPr>
          <w:noProof/>
        </w:rPr>
        <w:t>48</w:t>
      </w:r>
      <w:r>
        <w:rPr>
          <w:noProof/>
        </w:rPr>
        <w:fldChar w:fldCharType="end"/>
      </w:r>
    </w:p>
    <w:p w14:paraId="7B27C840" w14:textId="5194C7E9" w:rsidR="001055B2" w:rsidRDefault="001055B2">
      <w:pPr>
        <w:pStyle w:val="TOC2"/>
        <w:tabs>
          <w:tab w:val="left" w:pos="800"/>
          <w:tab w:val="right" w:pos="6221"/>
        </w:tabs>
        <w:rPr>
          <w:rFonts w:eastAsiaTheme="minorEastAsia" w:cstheme="minorBidi"/>
          <w:i w:val="0"/>
          <w:iCs w:val="0"/>
          <w:noProof/>
          <w:sz w:val="22"/>
          <w:szCs w:val="22"/>
        </w:rPr>
      </w:pPr>
      <w:r>
        <w:rPr>
          <w:noProof/>
        </w:rPr>
        <w:t>3.18</w:t>
      </w:r>
      <w:r>
        <w:rPr>
          <w:rFonts w:eastAsiaTheme="minorEastAsia" w:cstheme="minorBidi"/>
          <w:i w:val="0"/>
          <w:iCs w:val="0"/>
          <w:noProof/>
          <w:sz w:val="22"/>
          <w:szCs w:val="22"/>
        </w:rPr>
        <w:tab/>
      </w:r>
      <w:r>
        <w:rPr>
          <w:noProof/>
        </w:rPr>
        <w:t>Rights of the deceased</w:t>
      </w:r>
      <w:r>
        <w:rPr>
          <w:noProof/>
        </w:rPr>
        <w:tab/>
      </w:r>
      <w:r>
        <w:rPr>
          <w:noProof/>
        </w:rPr>
        <w:fldChar w:fldCharType="begin"/>
      </w:r>
      <w:r>
        <w:rPr>
          <w:noProof/>
        </w:rPr>
        <w:instrText xml:space="preserve"> PAGEREF _Toc4579406 \h </w:instrText>
      </w:r>
      <w:r>
        <w:rPr>
          <w:noProof/>
        </w:rPr>
      </w:r>
      <w:r>
        <w:rPr>
          <w:noProof/>
        </w:rPr>
        <w:fldChar w:fldCharType="separate"/>
      </w:r>
      <w:r>
        <w:rPr>
          <w:noProof/>
        </w:rPr>
        <w:t>50</w:t>
      </w:r>
      <w:r>
        <w:rPr>
          <w:noProof/>
        </w:rPr>
        <w:fldChar w:fldCharType="end"/>
      </w:r>
    </w:p>
    <w:p w14:paraId="403A35B6" w14:textId="19DE44B2" w:rsidR="001055B2" w:rsidRDefault="001055B2">
      <w:pPr>
        <w:pStyle w:val="TOC1"/>
        <w:tabs>
          <w:tab w:val="left" w:pos="400"/>
          <w:tab w:val="right" w:pos="6221"/>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FEATURES OF ISLAMIC TEACHINGS</w:t>
      </w:r>
      <w:r>
        <w:rPr>
          <w:noProof/>
        </w:rPr>
        <w:tab/>
      </w:r>
      <w:r>
        <w:rPr>
          <w:noProof/>
        </w:rPr>
        <w:fldChar w:fldCharType="begin"/>
      </w:r>
      <w:r>
        <w:rPr>
          <w:noProof/>
        </w:rPr>
        <w:instrText xml:space="preserve"> PAGEREF _Toc4579407 \h </w:instrText>
      </w:r>
      <w:r>
        <w:rPr>
          <w:noProof/>
        </w:rPr>
      </w:r>
      <w:r>
        <w:rPr>
          <w:noProof/>
        </w:rPr>
        <w:fldChar w:fldCharType="separate"/>
      </w:r>
      <w:r>
        <w:rPr>
          <w:noProof/>
        </w:rPr>
        <w:t>51</w:t>
      </w:r>
      <w:r>
        <w:rPr>
          <w:noProof/>
        </w:rPr>
        <w:fldChar w:fldCharType="end"/>
      </w:r>
    </w:p>
    <w:p w14:paraId="142B67B4" w14:textId="5B0CF14A" w:rsidR="001055B2" w:rsidRDefault="001055B2">
      <w:pPr>
        <w:pStyle w:val="TOC2"/>
        <w:tabs>
          <w:tab w:val="left" w:pos="800"/>
          <w:tab w:val="right" w:pos="6221"/>
        </w:tabs>
        <w:rPr>
          <w:rFonts w:eastAsiaTheme="minorEastAsia" w:cstheme="minorBidi"/>
          <w:i w:val="0"/>
          <w:iCs w:val="0"/>
          <w:noProof/>
          <w:sz w:val="22"/>
          <w:szCs w:val="22"/>
        </w:rPr>
      </w:pPr>
      <w:r>
        <w:rPr>
          <w:noProof/>
        </w:rPr>
        <w:t>4.1</w:t>
      </w:r>
      <w:r>
        <w:rPr>
          <w:rFonts w:eastAsiaTheme="minorEastAsia" w:cstheme="minorBidi"/>
          <w:i w:val="0"/>
          <w:iCs w:val="0"/>
          <w:noProof/>
          <w:sz w:val="22"/>
          <w:szCs w:val="22"/>
        </w:rPr>
        <w:tab/>
      </w:r>
      <w:r>
        <w:rPr>
          <w:noProof/>
        </w:rPr>
        <w:t>Rationality</w:t>
      </w:r>
      <w:r>
        <w:rPr>
          <w:noProof/>
        </w:rPr>
        <w:tab/>
      </w:r>
      <w:r>
        <w:rPr>
          <w:noProof/>
        </w:rPr>
        <w:fldChar w:fldCharType="begin"/>
      </w:r>
      <w:r>
        <w:rPr>
          <w:noProof/>
        </w:rPr>
        <w:instrText xml:space="preserve"> PAGEREF _Toc4579408 \h </w:instrText>
      </w:r>
      <w:r>
        <w:rPr>
          <w:noProof/>
        </w:rPr>
      </w:r>
      <w:r>
        <w:rPr>
          <w:noProof/>
        </w:rPr>
        <w:fldChar w:fldCharType="separate"/>
      </w:r>
      <w:r>
        <w:rPr>
          <w:noProof/>
        </w:rPr>
        <w:t>51</w:t>
      </w:r>
      <w:r>
        <w:rPr>
          <w:noProof/>
        </w:rPr>
        <w:fldChar w:fldCharType="end"/>
      </w:r>
    </w:p>
    <w:p w14:paraId="60361D09" w14:textId="4EB614A1" w:rsidR="001055B2" w:rsidRDefault="001055B2">
      <w:pPr>
        <w:pStyle w:val="TOC2"/>
        <w:tabs>
          <w:tab w:val="left" w:pos="800"/>
          <w:tab w:val="right" w:pos="6221"/>
        </w:tabs>
        <w:rPr>
          <w:rFonts w:eastAsiaTheme="minorEastAsia" w:cstheme="minorBidi"/>
          <w:i w:val="0"/>
          <w:iCs w:val="0"/>
          <w:noProof/>
          <w:sz w:val="22"/>
          <w:szCs w:val="22"/>
        </w:rPr>
      </w:pPr>
      <w:r>
        <w:rPr>
          <w:noProof/>
        </w:rPr>
        <w:t>4.2</w:t>
      </w:r>
      <w:r>
        <w:rPr>
          <w:rFonts w:eastAsiaTheme="minorEastAsia" w:cstheme="minorBidi"/>
          <w:i w:val="0"/>
          <w:iCs w:val="0"/>
          <w:noProof/>
          <w:sz w:val="22"/>
          <w:szCs w:val="22"/>
        </w:rPr>
        <w:tab/>
      </w:r>
      <w:r>
        <w:rPr>
          <w:noProof/>
        </w:rPr>
        <w:t>Perfection</w:t>
      </w:r>
      <w:r>
        <w:rPr>
          <w:noProof/>
        </w:rPr>
        <w:tab/>
      </w:r>
      <w:r>
        <w:rPr>
          <w:noProof/>
        </w:rPr>
        <w:fldChar w:fldCharType="begin"/>
      </w:r>
      <w:r>
        <w:rPr>
          <w:noProof/>
        </w:rPr>
        <w:instrText xml:space="preserve"> PAGEREF _Toc4579409 \h </w:instrText>
      </w:r>
      <w:r>
        <w:rPr>
          <w:noProof/>
        </w:rPr>
      </w:r>
      <w:r>
        <w:rPr>
          <w:noProof/>
        </w:rPr>
        <w:fldChar w:fldCharType="separate"/>
      </w:r>
      <w:r>
        <w:rPr>
          <w:noProof/>
        </w:rPr>
        <w:t>51</w:t>
      </w:r>
      <w:r>
        <w:rPr>
          <w:noProof/>
        </w:rPr>
        <w:fldChar w:fldCharType="end"/>
      </w:r>
    </w:p>
    <w:p w14:paraId="1704C866" w14:textId="47E79248" w:rsidR="001055B2" w:rsidRDefault="001055B2">
      <w:pPr>
        <w:pStyle w:val="TOC2"/>
        <w:tabs>
          <w:tab w:val="left" w:pos="800"/>
          <w:tab w:val="right" w:pos="6221"/>
        </w:tabs>
        <w:rPr>
          <w:rFonts w:eastAsiaTheme="minorEastAsia" w:cstheme="minorBidi"/>
          <w:i w:val="0"/>
          <w:iCs w:val="0"/>
          <w:noProof/>
          <w:sz w:val="22"/>
          <w:szCs w:val="22"/>
        </w:rPr>
      </w:pPr>
      <w:r>
        <w:rPr>
          <w:noProof/>
        </w:rPr>
        <w:t>4.3</w:t>
      </w:r>
      <w:r>
        <w:rPr>
          <w:rFonts w:eastAsiaTheme="minorEastAsia" w:cstheme="minorBidi"/>
          <w:i w:val="0"/>
          <w:iCs w:val="0"/>
          <w:noProof/>
          <w:sz w:val="22"/>
          <w:szCs w:val="22"/>
        </w:rPr>
        <w:tab/>
      </w:r>
      <w:r>
        <w:rPr>
          <w:noProof/>
        </w:rPr>
        <w:t>Clarity</w:t>
      </w:r>
      <w:r>
        <w:rPr>
          <w:noProof/>
        </w:rPr>
        <w:tab/>
      </w:r>
      <w:r>
        <w:rPr>
          <w:noProof/>
        </w:rPr>
        <w:fldChar w:fldCharType="begin"/>
      </w:r>
      <w:r>
        <w:rPr>
          <w:noProof/>
        </w:rPr>
        <w:instrText xml:space="preserve"> PAGEREF _Toc4579410 \h </w:instrText>
      </w:r>
      <w:r>
        <w:rPr>
          <w:noProof/>
        </w:rPr>
      </w:r>
      <w:r>
        <w:rPr>
          <w:noProof/>
        </w:rPr>
        <w:fldChar w:fldCharType="separate"/>
      </w:r>
      <w:r>
        <w:rPr>
          <w:noProof/>
        </w:rPr>
        <w:t>52</w:t>
      </w:r>
      <w:r>
        <w:rPr>
          <w:noProof/>
        </w:rPr>
        <w:fldChar w:fldCharType="end"/>
      </w:r>
    </w:p>
    <w:p w14:paraId="2D88BAA3" w14:textId="0D8CA74E" w:rsidR="001055B2" w:rsidRDefault="001055B2">
      <w:pPr>
        <w:pStyle w:val="TOC2"/>
        <w:tabs>
          <w:tab w:val="left" w:pos="800"/>
          <w:tab w:val="right" w:pos="6221"/>
        </w:tabs>
        <w:rPr>
          <w:rFonts w:eastAsiaTheme="minorEastAsia" w:cstheme="minorBidi"/>
          <w:i w:val="0"/>
          <w:iCs w:val="0"/>
          <w:noProof/>
          <w:sz w:val="22"/>
          <w:szCs w:val="22"/>
        </w:rPr>
      </w:pPr>
      <w:r>
        <w:rPr>
          <w:noProof/>
        </w:rPr>
        <w:lastRenderedPageBreak/>
        <w:t>4.4</w:t>
      </w:r>
      <w:r>
        <w:rPr>
          <w:rFonts w:eastAsiaTheme="minorEastAsia" w:cstheme="minorBidi"/>
          <w:i w:val="0"/>
          <w:iCs w:val="0"/>
          <w:noProof/>
          <w:sz w:val="22"/>
          <w:szCs w:val="22"/>
        </w:rPr>
        <w:tab/>
      </w:r>
      <w:r>
        <w:rPr>
          <w:noProof/>
        </w:rPr>
        <w:t>Scientific validity and accuracy</w:t>
      </w:r>
      <w:r>
        <w:rPr>
          <w:noProof/>
        </w:rPr>
        <w:tab/>
      </w:r>
      <w:r>
        <w:rPr>
          <w:noProof/>
        </w:rPr>
        <w:fldChar w:fldCharType="begin"/>
      </w:r>
      <w:r>
        <w:rPr>
          <w:noProof/>
        </w:rPr>
        <w:instrText xml:space="preserve"> PAGEREF _Toc4579411 \h </w:instrText>
      </w:r>
      <w:r>
        <w:rPr>
          <w:noProof/>
        </w:rPr>
      </w:r>
      <w:r>
        <w:rPr>
          <w:noProof/>
        </w:rPr>
        <w:fldChar w:fldCharType="separate"/>
      </w:r>
      <w:r>
        <w:rPr>
          <w:noProof/>
        </w:rPr>
        <w:t>52</w:t>
      </w:r>
      <w:r>
        <w:rPr>
          <w:noProof/>
        </w:rPr>
        <w:fldChar w:fldCharType="end"/>
      </w:r>
    </w:p>
    <w:p w14:paraId="716CC0ED" w14:textId="474F543E" w:rsidR="001055B2" w:rsidRDefault="001055B2">
      <w:pPr>
        <w:pStyle w:val="TOC2"/>
        <w:tabs>
          <w:tab w:val="left" w:pos="800"/>
          <w:tab w:val="right" w:pos="6221"/>
        </w:tabs>
        <w:rPr>
          <w:rFonts w:eastAsiaTheme="minorEastAsia" w:cstheme="minorBidi"/>
          <w:i w:val="0"/>
          <w:iCs w:val="0"/>
          <w:noProof/>
          <w:sz w:val="22"/>
          <w:szCs w:val="22"/>
        </w:rPr>
      </w:pPr>
      <w:r>
        <w:rPr>
          <w:noProof/>
        </w:rPr>
        <w:t>4.5</w:t>
      </w:r>
      <w:r>
        <w:rPr>
          <w:rFonts w:eastAsiaTheme="minorEastAsia" w:cstheme="minorBidi"/>
          <w:i w:val="0"/>
          <w:iCs w:val="0"/>
          <w:noProof/>
          <w:sz w:val="22"/>
          <w:szCs w:val="22"/>
        </w:rPr>
        <w:tab/>
      </w:r>
      <w:r>
        <w:rPr>
          <w:noProof/>
        </w:rPr>
        <w:t>Prophetic fulfilment</w:t>
      </w:r>
      <w:r>
        <w:rPr>
          <w:noProof/>
        </w:rPr>
        <w:tab/>
      </w:r>
      <w:r>
        <w:rPr>
          <w:noProof/>
        </w:rPr>
        <w:fldChar w:fldCharType="begin"/>
      </w:r>
      <w:r>
        <w:rPr>
          <w:noProof/>
        </w:rPr>
        <w:instrText xml:space="preserve"> PAGEREF _Toc4579412 \h </w:instrText>
      </w:r>
      <w:r>
        <w:rPr>
          <w:noProof/>
        </w:rPr>
      </w:r>
      <w:r>
        <w:rPr>
          <w:noProof/>
        </w:rPr>
        <w:fldChar w:fldCharType="separate"/>
      </w:r>
      <w:r>
        <w:rPr>
          <w:noProof/>
        </w:rPr>
        <w:t>53</w:t>
      </w:r>
      <w:r>
        <w:rPr>
          <w:noProof/>
        </w:rPr>
        <w:fldChar w:fldCharType="end"/>
      </w:r>
    </w:p>
    <w:p w14:paraId="74322966" w14:textId="5084A814" w:rsidR="001055B2" w:rsidRDefault="001055B2">
      <w:pPr>
        <w:pStyle w:val="TOC2"/>
        <w:tabs>
          <w:tab w:val="left" w:pos="800"/>
          <w:tab w:val="right" w:pos="6221"/>
        </w:tabs>
        <w:rPr>
          <w:rFonts w:eastAsiaTheme="minorEastAsia" w:cstheme="minorBidi"/>
          <w:i w:val="0"/>
          <w:iCs w:val="0"/>
          <w:noProof/>
          <w:sz w:val="22"/>
          <w:szCs w:val="22"/>
        </w:rPr>
      </w:pPr>
      <w:r>
        <w:rPr>
          <w:noProof/>
        </w:rPr>
        <w:t>4.6</w:t>
      </w:r>
      <w:r>
        <w:rPr>
          <w:rFonts w:eastAsiaTheme="minorEastAsia" w:cstheme="minorBidi"/>
          <w:i w:val="0"/>
          <w:iCs w:val="0"/>
          <w:noProof/>
          <w:sz w:val="22"/>
          <w:szCs w:val="22"/>
        </w:rPr>
        <w:tab/>
      </w:r>
      <w:r>
        <w:rPr>
          <w:noProof/>
        </w:rPr>
        <w:t>Moderation</w:t>
      </w:r>
      <w:r>
        <w:rPr>
          <w:noProof/>
        </w:rPr>
        <w:tab/>
      </w:r>
      <w:r>
        <w:rPr>
          <w:noProof/>
        </w:rPr>
        <w:fldChar w:fldCharType="begin"/>
      </w:r>
      <w:r>
        <w:rPr>
          <w:noProof/>
        </w:rPr>
        <w:instrText xml:space="preserve"> PAGEREF _Toc4579413 \h </w:instrText>
      </w:r>
      <w:r>
        <w:rPr>
          <w:noProof/>
        </w:rPr>
      </w:r>
      <w:r>
        <w:rPr>
          <w:noProof/>
        </w:rPr>
        <w:fldChar w:fldCharType="separate"/>
      </w:r>
      <w:r>
        <w:rPr>
          <w:noProof/>
        </w:rPr>
        <w:t>53</w:t>
      </w:r>
      <w:r>
        <w:rPr>
          <w:noProof/>
        </w:rPr>
        <w:fldChar w:fldCharType="end"/>
      </w:r>
    </w:p>
    <w:p w14:paraId="436B1E13" w14:textId="437D94DA" w:rsidR="001055B2" w:rsidRDefault="001055B2">
      <w:pPr>
        <w:pStyle w:val="TOC2"/>
        <w:tabs>
          <w:tab w:val="left" w:pos="800"/>
          <w:tab w:val="right" w:pos="6221"/>
        </w:tabs>
        <w:rPr>
          <w:rFonts w:eastAsiaTheme="minorEastAsia" w:cstheme="minorBidi"/>
          <w:i w:val="0"/>
          <w:iCs w:val="0"/>
          <w:noProof/>
          <w:sz w:val="22"/>
          <w:szCs w:val="22"/>
        </w:rPr>
      </w:pPr>
      <w:r>
        <w:rPr>
          <w:noProof/>
        </w:rPr>
        <w:t>4.7</w:t>
      </w:r>
      <w:r>
        <w:rPr>
          <w:rFonts w:eastAsiaTheme="minorEastAsia" w:cstheme="minorBidi"/>
          <w:i w:val="0"/>
          <w:iCs w:val="0"/>
          <w:noProof/>
          <w:sz w:val="22"/>
          <w:szCs w:val="22"/>
        </w:rPr>
        <w:tab/>
      </w:r>
      <w:r>
        <w:rPr>
          <w:noProof/>
        </w:rPr>
        <w:t>Comprehensiveness</w:t>
      </w:r>
      <w:r>
        <w:rPr>
          <w:noProof/>
        </w:rPr>
        <w:tab/>
      </w:r>
      <w:r>
        <w:rPr>
          <w:noProof/>
        </w:rPr>
        <w:fldChar w:fldCharType="begin"/>
      </w:r>
      <w:r>
        <w:rPr>
          <w:noProof/>
        </w:rPr>
        <w:instrText xml:space="preserve"> PAGEREF _Toc4579414 \h </w:instrText>
      </w:r>
      <w:r>
        <w:rPr>
          <w:noProof/>
        </w:rPr>
      </w:r>
      <w:r>
        <w:rPr>
          <w:noProof/>
        </w:rPr>
        <w:fldChar w:fldCharType="separate"/>
      </w:r>
      <w:r>
        <w:rPr>
          <w:noProof/>
        </w:rPr>
        <w:t>53</w:t>
      </w:r>
      <w:r>
        <w:rPr>
          <w:noProof/>
        </w:rPr>
        <w:fldChar w:fldCharType="end"/>
      </w:r>
    </w:p>
    <w:p w14:paraId="7F6D87A7" w14:textId="5E81FACD" w:rsidR="001055B2" w:rsidRDefault="001055B2">
      <w:pPr>
        <w:pStyle w:val="TOC2"/>
        <w:tabs>
          <w:tab w:val="left" w:pos="800"/>
          <w:tab w:val="right" w:pos="6221"/>
        </w:tabs>
        <w:rPr>
          <w:rFonts w:eastAsiaTheme="minorEastAsia" w:cstheme="minorBidi"/>
          <w:i w:val="0"/>
          <w:iCs w:val="0"/>
          <w:noProof/>
          <w:sz w:val="22"/>
          <w:szCs w:val="22"/>
        </w:rPr>
      </w:pPr>
      <w:r>
        <w:rPr>
          <w:noProof/>
        </w:rPr>
        <w:t>4.8</w:t>
      </w:r>
      <w:r>
        <w:rPr>
          <w:rFonts w:eastAsiaTheme="minorEastAsia" w:cstheme="minorBidi"/>
          <w:i w:val="0"/>
          <w:iCs w:val="0"/>
          <w:noProof/>
          <w:sz w:val="22"/>
          <w:szCs w:val="22"/>
        </w:rPr>
        <w:tab/>
      </w:r>
      <w:r>
        <w:rPr>
          <w:noProof/>
        </w:rPr>
        <w:t>Uniqueness</w:t>
      </w:r>
      <w:r>
        <w:rPr>
          <w:noProof/>
        </w:rPr>
        <w:tab/>
      </w:r>
      <w:r>
        <w:rPr>
          <w:noProof/>
        </w:rPr>
        <w:fldChar w:fldCharType="begin"/>
      </w:r>
      <w:r>
        <w:rPr>
          <w:noProof/>
        </w:rPr>
        <w:instrText xml:space="preserve"> PAGEREF _Toc4579415 \h </w:instrText>
      </w:r>
      <w:r>
        <w:rPr>
          <w:noProof/>
        </w:rPr>
      </w:r>
      <w:r>
        <w:rPr>
          <w:noProof/>
        </w:rPr>
        <w:fldChar w:fldCharType="separate"/>
      </w:r>
      <w:r>
        <w:rPr>
          <w:noProof/>
        </w:rPr>
        <w:t>53</w:t>
      </w:r>
      <w:r>
        <w:rPr>
          <w:noProof/>
        </w:rPr>
        <w:fldChar w:fldCharType="end"/>
      </w:r>
    </w:p>
    <w:p w14:paraId="27FA202F" w14:textId="779A76F0" w:rsidR="001055B2" w:rsidRDefault="001055B2">
      <w:pPr>
        <w:pStyle w:val="TOC2"/>
        <w:tabs>
          <w:tab w:val="left" w:pos="800"/>
          <w:tab w:val="right" w:pos="6221"/>
        </w:tabs>
        <w:rPr>
          <w:rFonts w:eastAsiaTheme="minorEastAsia" w:cstheme="minorBidi"/>
          <w:i w:val="0"/>
          <w:iCs w:val="0"/>
          <w:noProof/>
          <w:sz w:val="22"/>
          <w:szCs w:val="22"/>
        </w:rPr>
      </w:pPr>
      <w:r>
        <w:rPr>
          <w:noProof/>
        </w:rPr>
        <w:t>4.9</w:t>
      </w:r>
      <w:r>
        <w:rPr>
          <w:rFonts w:eastAsiaTheme="minorEastAsia" w:cstheme="minorBidi"/>
          <w:i w:val="0"/>
          <w:iCs w:val="0"/>
          <w:noProof/>
          <w:sz w:val="22"/>
          <w:szCs w:val="22"/>
        </w:rPr>
        <w:tab/>
      </w:r>
      <w:r>
        <w:rPr>
          <w:noProof/>
        </w:rPr>
        <w:t>Justice</w:t>
      </w:r>
      <w:r>
        <w:rPr>
          <w:noProof/>
        </w:rPr>
        <w:tab/>
      </w:r>
      <w:r>
        <w:rPr>
          <w:noProof/>
        </w:rPr>
        <w:fldChar w:fldCharType="begin"/>
      </w:r>
      <w:r>
        <w:rPr>
          <w:noProof/>
        </w:rPr>
        <w:instrText xml:space="preserve"> PAGEREF _Toc4579416 \h </w:instrText>
      </w:r>
      <w:r>
        <w:rPr>
          <w:noProof/>
        </w:rPr>
      </w:r>
      <w:r>
        <w:rPr>
          <w:noProof/>
        </w:rPr>
        <w:fldChar w:fldCharType="separate"/>
      </w:r>
      <w:r>
        <w:rPr>
          <w:noProof/>
        </w:rPr>
        <w:t>54</w:t>
      </w:r>
      <w:r>
        <w:rPr>
          <w:noProof/>
        </w:rPr>
        <w:fldChar w:fldCharType="end"/>
      </w:r>
    </w:p>
    <w:p w14:paraId="41B17122" w14:textId="1E4B7BA9" w:rsidR="001055B2" w:rsidRDefault="001055B2">
      <w:pPr>
        <w:pStyle w:val="TOC1"/>
        <w:tabs>
          <w:tab w:val="right" w:pos="6221"/>
        </w:tabs>
        <w:rPr>
          <w:rFonts w:eastAsiaTheme="minorEastAsia" w:cstheme="minorBidi"/>
          <w:b w:val="0"/>
          <w:bCs w:val="0"/>
          <w:noProof/>
          <w:sz w:val="22"/>
          <w:szCs w:val="22"/>
        </w:rPr>
      </w:pPr>
      <w:r>
        <w:rPr>
          <w:noProof/>
        </w:rPr>
        <w:t>CONCLUSION</w:t>
      </w:r>
      <w:r>
        <w:rPr>
          <w:noProof/>
        </w:rPr>
        <w:tab/>
      </w:r>
      <w:r>
        <w:rPr>
          <w:noProof/>
        </w:rPr>
        <w:fldChar w:fldCharType="begin"/>
      </w:r>
      <w:r>
        <w:rPr>
          <w:noProof/>
        </w:rPr>
        <w:instrText xml:space="preserve"> PAGEREF _Toc4579417 \h </w:instrText>
      </w:r>
      <w:r>
        <w:rPr>
          <w:noProof/>
        </w:rPr>
      </w:r>
      <w:r>
        <w:rPr>
          <w:noProof/>
        </w:rPr>
        <w:fldChar w:fldCharType="separate"/>
      </w:r>
      <w:r>
        <w:rPr>
          <w:noProof/>
        </w:rPr>
        <w:t>55</w:t>
      </w:r>
      <w:r>
        <w:rPr>
          <w:noProof/>
        </w:rPr>
        <w:fldChar w:fldCharType="end"/>
      </w:r>
    </w:p>
    <w:p w14:paraId="4F4DF8D2" w14:textId="05F07AC5" w:rsidR="001055B2" w:rsidRDefault="001055B2">
      <w:pPr>
        <w:pStyle w:val="TOC1"/>
        <w:tabs>
          <w:tab w:val="righ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_Toc4579418 \h </w:instrText>
      </w:r>
      <w:r>
        <w:rPr>
          <w:noProof/>
        </w:rPr>
      </w:r>
      <w:r>
        <w:rPr>
          <w:noProof/>
        </w:rPr>
        <w:fldChar w:fldCharType="separate"/>
      </w:r>
      <w:r>
        <w:rPr>
          <w:noProof/>
        </w:rPr>
        <w:t>56</w:t>
      </w:r>
      <w:r>
        <w:rPr>
          <w:noProof/>
        </w:rPr>
        <w:fldChar w:fldCharType="end"/>
      </w:r>
    </w:p>
    <w:p w14:paraId="7D4F7776" w14:textId="37036C9A" w:rsidR="001055B2" w:rsidRDefault="001055B2">
      <w:pPr>
        <w:pStyle w:val="TOC1"/>
        <w:tabs>
          <w:tab w:val="righ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_Toc4579419 \h </w:instrText>
      </w:r>
      <w:r>
        <w:rPr>
          <w:noProof/>
        </w:rPr>
      </w:r>
      <w:r>
        <w:rPr>
          <w:noProof/>
        </w:rPr>
        <w:fldChar w:fldCharType="separate"/>
      </w:r>
      <w:r>
        <w:rPr>
          <w:noProof/>
        </w:rPr>
        <w:t>57</w:t>
      </w:r>
      <w:r>
        <w:rPr>
          <w:noProof/>
        </w:rPr>
        <w:fldChar w:fldCharType="end"/>
      </w:r>
    </w:p>
    <w:p w14:paraId="6CA6EEA3" w14:textId="4F7B1DDD" w:rsidR="001055B2" w:rsidRDefault="001055B2">
      <w:pPr>
        <w:pStyle w:val="TOC1"/>
        <w:tabs>
          <w:tab w:val="righ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_Toc4579420 \h </w:instrText>
      </w:r>
      <w:r>
        <w:rPr>
          <w:noProof/>
        </w:rPr>
      </w:r>
      <w:r>
        <w:rPr>
          <w:noProof/>
        </w:rPr>
        <w:fldChar w:fldCharType="separate"/>
      </w:r>
      <w:r>
        <w:rPr>
          <w:noProof/>
        </w:rPr>
        <w:t>59</w:t>
      </w:r>
      <w:r>
        <w:rPr>
          <w:noProof/>
        </w:rPr>
        <w:fldChar w:fldCharType="end"/>
      </w:r>
    </w:p>
    <w:p w14:paraId="440E46DA" w14:textId="2B2F771C" w:rsidR="000D451F" w:rsidRPr="004645D1" w:rsidRDefault="005071E7" w:rsidP="000D451F">
      <w:pPr>
        <w:tabs>
          <w:tab w:val="center" w:leader="dot" w:pos="5380"/>
          <w:tab w:val="center" w:pos="5780"/>
        </w:tabs>
        <w:adjustRightInd w:val="0"/>
        <w:spacing w:line="310" w:lineRule="atLeast"/>
        <w:jc w:val="left"/>
        <w:textAlignment w:val="center"/>
        <w:rPr>
          <w:sz w:val="22"/>
          <w:szCs w:val="22"/>
          <w:lang w:val="en-GB"/>
        </w:rPr>
      </w:pPr>
      <w:r w:rsidRPr="004645D1">
        <w:rPr>
          <w:rFonts w:asciiTheme="minorHAnsi" w:hAnsiTheme="minorHAnsi" w:cstheme="minorHAnsi"/>
          <w:b/>
          <w:bCs/>
          <w:szCs w:val="24"/>
          <w:lang w:val="en-GB"/>
        </w:rPr>
        <w:fldChar w:fldCharType="end"/>
      </w:r>
    </w:p>
    <w:p w14:paraId="72C0ECAA" w14:textId="77777777" w:rsidR="000D451F" w:rsidRPr="004645D1" w:rsidRDefault="000D451F">
      <w:pPr>
        <w:autoSpaceDE/>
        <w:autoSpaceDN/>
        <w:jc w:val="left"/>
        <w:rPr>
          <w:smallCaps/>
          <w:sz w:val="36"/>
          <w:szCs w:val="36"/>
          <w:lang w:val="en-GB"/>
        </w:rPr>
      </w:pPr>
      <w:r w:rsidRPr="004645D1">
        <w:rPr>
          <w:smallCaps/>
          <w:sz w:val="36"/>
          <w:szCs w:val="36"/>
          <w:lang w:val="en-GB"/>
        </w:rPr>
        <w:br w:type="page"/>
      </w:r>
    </w:p>
    <w:p w14:paraId="6E441CEE" w14:textId="77777777" w:rsidR="00361093" w:rsidRDefault="00361093" w:rsidP="00A44871">
      <w:pPr>
        <w:pStyle w:val="Heading1"/>
        <w:sectPr w:rsidR="00361093" w:rsidSect="001F3D7F">
          <w:headerReference w:type="even" r:id="rId10"/>
          <w:type w:val="oddPage"/>
          <w:pgSz w:w="8391" w:h="11907" w:code="11"/>
          <w:pgMar w:top="1152" w:right="1080" w:bottom="1152" w:left="1080" w:header="677" w:footer="706" w:gutter="0"/>
          <w:pgNumType w:start="1"/>
          <w:cols w:space="720"/>
          <w:titlePg/>
          <w:docGrid w:linePitch="272"/>
        </w:sectPr>
      </w:pPr>
      <w:bookmarkStart w:id="0" w:name="_Toc481086013"/>
    </w:p>
    <w:p w14:paraId="4616DB4F" w14:textId="77777777" w:rsidR="000D451F" w:rsidRPr="004645D1" w:rsidRDefault="00E21463" w:rsidP="00A44871">
      <w:pPr>
        <w:pStyle w:val="Heading1"/>
        <w:rPr>
          <w:szCs w:val="36"/>
        </w:rPr>
      </w:pPr>
      <w:bookmarkStart w:id="1" w:name="_Toc4579360"/>
      <w:r w:rsidRPr="004645D1">
        <w:lastRenderedPageBreak/>
        <w:t>HONORIFIC PHRASES IN THIS BOOK</w:t>
      </w:r>
      <w:bookmarkEnd w:id="0"/>
      <w:bookmarkEnd w:id="1"/>
    </w:p>
    <w:p w14:paraId="75E8417C" w14:textId="77777777" w:rsidR="009F0937" w:rsidRDefault="009F0937">
      <w:pPr>
        <w:tabs>
          <w:tab w:val="left" w:pos="510"/>
        </w:tabs>
        <w:suppressAutoHyphens/>
        <w:adjustRightInd w:val="0"/>
        <w:spacing w:after="57" w:line="290" w:lineRule="atLeast"/>
        <w:ind w:left="170" w:hanging="170"/>
        <w:jc w:val="both"/>
        <w:textAlignment w:val="center"/>
        <w:rPr>
          <w:sz w:val="22"/>
          <w:szCs w:val="22"/>
          <w:lang w:val="en-GB"/>
        </w:rPr>
      </w:pPr>
    </w:p>
    <w:p w14:paraId="6A251F71"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(bpuh):</w:t>
      </w:r>
      <w:r w:rsidRPr="004645D1">
        <w:rPr>
          <w:i/>
          <w:iCs/>
          <w:sz w:val="22"/>
          <w:szCs w:val="22"/>
          <w:lang w:val="en-GB"/>
        </w:rPr>
        <w:tab/>
        <w:t>Blessings and peace be upon him</w:t>
      </w:r>
      <w:r w:rsidRPr="004645D1">
        <w:rPr>
          <w:sz w:val="22"/>
          <w:szCs w:val="22"/>
          <w:lang w:val="en-GB"/>
        </w:rPr>
        <w:t>; used after mention of the Prophet Muhammad</w:t>
      </w:r>
    </w:p>
    <w:p w14:paraId="2D341362"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41D86E91"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 xml:space="preserve">(pbuh): </w:t>
      </w:r>
      <w:r w:rsidR="0011094C">
        <w:rPr>
          <w:sz w:val="22"/>
          <w:szCs w:val="22"/>
          <w:lang w:val="en-GB"/>
        </w:rPr>
        <w:tab/>
      </w:r>
      <w:r w:rsidRPr="004645D1">
        <w:rPr>
          <w:i/>
          <w:iCs/>
          <w:sz w:val="22"/>
          <w:szCs w:val="22"/>
          <w:lang w:val="en-GB"/>
        </w:rPr>
        <w:t>Peace be upon him</w:t>
      </w:r>
      <w:r w:rsidRPr="004645D1">
        <w:rPr>
          <w:sz w:val="22"/>
          <w:szCs w:val="22"/>
          <w:lang w:val="en-GB"/>
        </w:rPr>
        <w:t>; used after mention of any prophet or</w:t>
      </w:r>
      <w:r w:rsidR="00B263A0">
        <w:rPr>
          <w:sz w:val="22"/>
          <w:szCs w:val="22"/>
          <w:lang w:val="en-GB"/>
        </w:rPr>
        <w:t xml:space="preserve"> </w:t>
      </w:r>
      <w:r w:rsidRPr="004645D1">
        <w:rPr>
          <w:sz w:val="22"/>
          <w:szCs w:val="22"/>
          <w:lang w:val="en-GB"/>
        </w:rPr>
        <w:t>after mention of Angel Gabriel</w:t>
      </w:r>
    </w:p>
    <w:p w14:paraId="271693F5"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2836EB55" w14:textId="77777777" w:rsidR="00C21ADD" w:rsidRPr="004645D1" w:rsidRDefault="00C21ADD">
      <w:pPr>
        <w:autoSpaceDE/>
        <w:autoSpaceDN/>
        <w:jc w:val="left"/>
        <w:rPr>
          <w:sz w:val="32"/>
          <w:szCs w:val="32"/>
          <w:lang w:val="en-GB"/>
        </w:rPr>
      </w:pPr>
      <w:bookmarkStart w:id="2" w:name="_Toc481086014"/>
      <w:r w:rsidRPr="004645D1">
        <w:br w:type="page"/>
      </w:r>
    </w:p>
    <w:p w14:paraId="5DEEE0BD" w14:textId="77777777" w:rsidR="00361093" w:rsidRDefault="00361093" w:rsidP="00A44871">
      <w:pPr>
        <w:pStyle w:val="Heading1"/>
        <w:sectPr w:rsidR="00361093" w:rsidSect="002137FB">
          <w:pgSz w:w="8391" w:h="11907" w:code="11"/>
          <w:pgMar w:top="1152" w:right="1080" w:bottom="1152" w:left="1080" w:header="677" w:footer="706" w:gutter="0"/>
          <w:cols w:space="720"/>
          <w:titlePg/>
          <w:docGrid w:linePitch="272"/>
        </w:sectPr>
      </w:pPr>
    </w:p>
    <w:p w14:paraId="303089BA" w14:textId="77777777" w:rsidR="000D451F" w:rsidRPr="004645D1" w:rsidRDefault="00E21463" w:rsidP="00A44871">
      <w:pPr>
        <w:pStyle w:val="Heading1"/>
        <w:rPr>
          <w:szCs w:val="36"/>
        </w:rPr>
      </w:pPr>
      <w:bookmarkStart w:id="3" w:name="_Toc4579361"/>
      <w:r w:rsidRPr="004645D1">
        <w:lastRenderedPageBreak/>
        <w:t>ABOUT THE WORD ‘LORD’</w:t>
      </w:r>
      <w:bookmarkEnd w:id="2"/>
      <w:bookmarkEnd w:id="3"/>
    </w:p>
    <w:p w14:paraId="512080F5" w14:textId="77777777" w:rsidR="00172E26" w:rsidRPr="00F31849" w:rsidRDefault="00172E26" w:rsidP="00F31849">
      <w:pPr>
        <w:keepNext/>
        <w:framePr w:dropCap="drop" w:lines="2" w:hSpace="144" w:wrap="around" w:vAnchor="text" w:hAnchor="text"/>
        <w:spacing w:before="37" w:line="505" w:lineRule="exact"/>
        <w:jc w:val="both"/>
        <w:textAlignment w:val="baseline"/>
        <w:rPr>
          <w:rStyle w:val="Emphasis"/>
          <w:position w:val="3"/>
          <w:sz w:val="47"/>
          <w:szCs w:val="47"/>
        </w:rPr>
      </w:pPr>
      <w:r w:rsidRPr="00F31849">
        <w:rPr>
          <w:rStyle w:val="Emphasis"/>
          <w:position w:val="3"/>
          <w:sz w:val="47"/>
          <w:szCs w:val="47"/>
        </w:rPr>
        <w:t>T</w:t>
      </w:r>
    </w:p>
    <w:p w14:paraId="67000F6B" w14:textId="77777777" w:rsidR="006C76DA" w:rsidRDefault="006C76DA" w:rsidP="006C76DA">
      <w:pPr>
        <w:suppressAutoHyphens/>
        <w:adjustRightInd w:val="0"/>
        <w:spacing w:after="57" w:line="290" w:lineRule="atLeast"/>
        <w:jc w:val="both"/>
        <w:textAlignment w:val="center"/>
        <w:rPr>
          <w:sz w:val="22"/>
          <w:szCs w:val="22"/>
          <w:lang w:val="en-GB"/>
        </w:rPr>
      </w:pPr>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to refer to the One and Only God—Allah. In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p w14:paraId="085C629A" w14:textId="77777777" w:rsidR="00E21463" w:rsidRPr="004645D1" w:rsidRDefault="00E21463">
      <w:pPr>
        <w:autoSpaceDE/>
        <w:autoSpaceDN/>
        <w:jc w:val="left"/>
        <w:rPr>
          <w:sz w:val="32"/>
          <w:szCs w:val="32"/>
          <w:lang w:val="en-GB"/>
        </w:rPr>
      </w:pPr>
      <w:r w:rsidRPr="004645D1">
        <w:br w:type="page"/>
      </w:r>
    </w:p>
    <w:p w14:paraId="5B3F628B" w14:textId="77777777" w:rsidR="00361093" w:rsidRDefault="00361093" w:rsidP="00A44871">
      <w:pPr>
        <w:pStyle w:val="Heading1"/>
        <w:sectPr w:rsidR="00361093" w:rsidSect="002137FB">
          <w:pgSz w:w="8391" w:h="11907" w:code="11"/>
          <w:pgMar w:top="1152" w:right="1080" w:bottom="1152" w:left="1080" w:header="677" w:footer="706" w:gutter="0"/>
          <w:cols w:space="720"/>
          <w:titlePg/>
          <w:docGrid w:linePitch="272"/>
        </w:sectPr>
      </w:pPr>
      <w:bookmarkStart w:id="4" w:name="_Toc481086015"/>
    </w:p>
    <w:p w14:paraId="29B45BF8" w14:textId="77777777" w:rsidR="000D451F" w:rsidRPr="004645D1" w:rsidRDefault="00E21463" w:rsidP="00A44871">
      <w:pPr>
        <w:pStyle w:val="Heading1"/>
      </w:pPr>
      <w:bookmarkStart w:id="5" w:name="_Toc4579362"/>
      <w:r w:rsidRPr="004645D1">
        <w:lastRenderedPageBreak/>
        <w:t>ABOUT THE WORD ‘ALLAH’</w:t>
      </w:r>
      <w:bookmarkEnd w:id="4"/>
      <w:bookmarkEnd w:id="5"/>
    </w:p>
    <w:p w14:paraId="0738FB09" w14:textId="77777777" w:rsidR="00172E26" w:rsidRPr="00F31849" w:rsidRDefault="00172E26" w:rsidP="00F31849">
      <w:pPr>
        <w:keepNext/>
        <w:framePr w:dropCap="drop" w:lines="2" w:hSpace="144" w:wrap="around" w:vAnchor="text" w:hAnchor="text"/>
        <w:spacing w:before="37" w:line="505" w:lineRule="exact"/>
        <w:jc w:val="both"/>
        <w:textAlignment w:val="baseline"/>
        <w:rPr>
          <w:rStyle w:val="Emphasis"/>
        </w:rPr>
      </w:pPr>
      <w:r w:rsidRPr="00F31849">
        <w:rPr>
          <w:rStyle w:val="Emphasis"/>
        </w:rPr>
        <w:t>A</w:t>
      </w:r>
    </w:p>
    <w:p w14:paraId="300335C1" w14:textId="77777777" w:rsidR="00625E5C" w:rsidRDefault="00625E5C" w:rsidP="00625E5C">
      <w:pPr>
        <w:suppressAutoHyphens/>
        <w:adjustRightInd w:val="0"/>
        <w:spacing w:after="57" w:line="290" w:lineRule="atLeast"/>
        <w:jc w:val="both"/>
        <w:textAlignment w:val="center"/>
        <w:rPr>
          <w:w w:val="101"/>
          <w:sz w:val="22"/>
          <w:szCs w:val="22"/>
          <w:lang w:val="en-GB"/>
        </w:rPr>
      </w:pPr>
      <w:bookmarkStart w:id="6" w:name="_Toc481086016"/>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proofErr w:type="spellStart"/>
      <w:r w:rsidRPr="00F91E6A">
        <w:rPr>
          <w:i/>
          <w:iCs/>
          <w:w w:val="101"/>
          <w:sz w:val="22"/>
          <w:szCs w:val="22"/>
          <w:lang w:val="en-GB"/>
        </w:rPr>
        <w:t>ilah</w:t>
      </w:r>
      <w:proofErr w:type="spellEnd"/>
      <w:r w:rsidRPr="00F91E6A">
        <w:rPr>
          <w:w w:val="101"/>
          <w:sz w:val="22"/>
          <w:szCs w:val="22"/>
          <w:lang w:val="en-GB"/>
        </w:rPr>
        <w:t>, which means ‘a god’. There are countless numbers of made-up ‘gods’, but only One True God</w:t>
      </w:r>
      <w:r>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Pr="00F91E6A">
        <w:rPr>
          <w:b/>
          <w:bCs/>
          <w:w w:val="101"/>
          <w:sz w:val="21"/>
          <w:lang w:val="en-GB"/>
        </w:rPr>
        <w:fldChar w:fldCharType="begin"/>
      </w:r>
      <w:r w:rsidRPr="00F91E6A">
        <w:rPr>
          <w:b/>
          <w:bCs/>
          <w:w w:val="101"/>
          <w:sz w:val="21"/>
          <w:lang w:val="en-GB"/>
        </w:rPr>
        <w:instrText>xe "worship"</w:instrText>
      </w:r>
      <w:r w:rsidRPr="00F91E6A">
        <w:rPr>
          <w:b/>
          <w:bCs/>
          <w:w w:val="101"/>
          <w:sz w:val="21"/>
          <w:lang w:val="en-GB"/>
        </w:rPr>
        <w:fldChar w:fldCharType="end"/>
      </w:r>
      <w:r w:rsidRPr="00F91E6A">
        <w:rPr>
          <w:b/>
          <w:bCs/>
          <w:w w:val="101"/>
          <w:sz w:val="21"/>
          <w:lang w:val="en-GB"/>
        </w:rPr>
        <w:t>worship</w:t>
      </w:r>
      <w:r>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r>
        <w:rPr>
          <w:w w:val="101"/>
          <w:sz w:val="22"/>
          <w:szCs w:val="22"/>
          <w:lang w:val="en-GB"/>
        </w:rPr>
        <w:t xml:space="preserve">, </w:t>
      </w:r>
      <w:r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p>
    <w:p w14:paraId="0631EA69" w14:textId="77777777" w:rsidR="006D6BFA" w:rsidRPr="004645D1" w:rsidRDefault="006D6BFA">
      <w:pPr>
        <w:autoSpaceDE/>
        <w:autoSpaceDN/>
        <w:jc w:val="left"/>
        <w:rPr>
          <w:sz w:val="32"/>
          <w:szCs w:val="32"/>
          <w:lang w:val="en-GB"/>
        </w:rPr>
      </w:pPr>
      <w:r w:rsidRPr="004645D1">
        <w:br w:type="page"/>
      </w:r>
    </w:p>
    <w:p w14:paraId="43FA6196" w14:textId="77777777" w:rsidR="00361093" w:rsidRDefault="00361093" w:rsidP="00A44871">
      <w:pPr>
        <w:pStyle w:val="Heading1"/>
        <w:sectPr w:rsidR="00361093" w:rsidSect="002137FB">
          <w:pgSz w:w="8391" w:h="11907" w:code="11"/>
          <w:pgMar w:top="1152" w:right="1080" w:bottom="1152" w:left="1080" w:header="677" w:footer="706" w:gutter="0"/>
          <w:cols w:space="720"/>
          <w:titlePg/>
          <w:docGrid w:linePitch="272"/>
        </w:sectPr>
      </w:pPr>
      <w:bookmarkStart w:id="7" w:name="_Toc481086017"/>
      <w:bookmarkEnd w:id="6"/>
    </w:p>
    <w:p w14:paraId="777E8E1B" w14:textId="77777777" w:rsidR="000D451F" w:rsidRPr="004645D1" w:rsidRDefault="00E21463" w:rsidP="00A44871">
      <w:pPr>
        <w:pStyle w:val="Heading1"/>
      </w:pPr>
      <w:bookmarkStart w:id="8" w:name="_Toc4579363"/>
      <w:r w:rsidRPr="004645D1">
        <w:lastRenderedPageBreak/>
        <w:t>INTRODUCTION</w:t>
      </w:r>
      <w:bookmarkEnd w:id="7"/>
      <w:bookmarkEnd w:id="8"/>
    </w:p>
    <w:p w14:paraId="4D1EA11C" w14:textId="7D563108" w:rsidR="00172E26" w:rsidRPr="00F31849" w:rsidRDefault="00452D37" w:rsidP="00F31849">
      <w:pPr>
        <w:keepNext/>
        <w:framePr w:dropCap="drop" w:lines="2" w:hSpace="144" w:wrap="around" w:vAnchor="text" w:hAnchor="text"/>
        <w:spacing w:before="37" w:line="505" w:lineRule="exact"/>
        <w:jc w:val="both"/>
        <w:textAlignment w:val="baseline"/>
        <w:rPr>
          <w:rStyle w:val="Emphasis"/>
          <w:position w:val="3"/>
          <w:sz w:val="48"/>
          <w:szCs w:val="48"/>
        </w:rPr>
      </w:pPr>
      <w:r>
        <w:rPr>
          <w:rStyle w:val="Emphasis"/>
          <w:position w:val="3"/>
          <w:sz w:val="48"/>
          <w:szCs w:val="48"/>
        </w:rPr>
        <w:t>S</w:t>
      </w:r>
    </w:p>
    <w:p w14:paraId="2B17A064" w14:textId="2D8088E6" w:rsidR="00064D55" w:rsidRPr="00EC3510" w:rsidRDefault="00452D37" w:rsidP="00172E26">
      <w:pPr>
        <w:suppressAutoHyphens/>
        <w:adjustRightInd w:val="0"/>
        <w:spacing w:after="57" w:line="290" w:lineRule="atLeast"/>
        <w:jc w:val="both"/>
        <w:textAlignment w:val="center"/>
        <w:rPr>
          <w:sz w:val="22"/>
          <w:szCs w:val="22"/>
        </w:rPr>
      </w:pPr>
      <w:r>
        <w:rPr>
          <w:sz w:val="22"/>
          <w:szCs w:val="22"/>
        </w:rPr>
        <w:t>ome of the</w:t>
      </w:r>
      <w:r w:rsidR="0011094C" w:rsidRPr="00EC3510">
        <w:rPr>
          <w:sz w:val="22"/>
          <w:szCs w:val="22"/>
        </w:rPr>
        <w:t xml:space="preserve"> prophet</w:t>
      </w:r>
      <w:r>
        <w:rPr>
          <w:sz w:val="22"/>
          <w:szCs w:val="22"/>
        </w:rPr>
        <w:t>s</w:t>
      </w:r>
      <w:r w:rsidR="0011094C" w:rsidRPr="00EC3510">
        <w:rPr>
          <w:sz w:val="22"/>
          <w:szCs w:val="22"/>
        </w:rPr>
        <w:t xml:space="preserve"> sent by Allah, the Exalted, </w:t>
      </w:r>
      <w:r>
        <w:rPr>
          <w:sz w:val="22"/>
          <w:szCs w:val="22"/>
        </w:rPr>
        <w:t>were</w:t>
      </w:r>
      <w:r w:rsidR="00064D55" w:rsidRPr="00EC3510">
        <w:rPr>
          <w:sz w:val="22"/>
          <w:szCs w:val="22"/>
        </w:rPr>
        <w:t xml:space="preserve"> supported </w:t>
      </w:r>
      <w:r w:rsidR="004F7D31" w:rsidRPr="00EC3510">
        <w:rPr>
          <w:sz w:val="22"/>
          <w:szCs w:val="22"/>
        </w:rPr>
        <w:t>by</w:t>
      </w:r>
      <w:r w:rsidR="00064D55" w:rsidRPr="00EC3510">
        <w:rPr>
          <w:sz w:val="22"/>
          <w:szCs w:val="22"/>
        </w:rPr>
        <w:t xml:space="preserve"> revealed book</w:t>
      </w:r>
      <w:r>
        <w:rPr>
          <w:sz w:val="22"/>
          <w:szCs w:val="22"/>
        </w:rPr>
        <w:t>s</w:t>
      </w:r>
      <w:r w:rsidR="00064D55" w:rsidRPr="00EC3510">
        <w:rPr>
          <w:sz w:val="22"/>
          <w:szCs w:val="22"/>
        </w:rPr>
        <w:t xml:space="preserve"> that w</w:t>
      </w:r>
      <w:r>
        <w:rPr>
          <w:sz w:val="22"/>
          <w:szCs w:val="22"/>
        </w:rPr>
        <w:t>ere</w:t>
      </w:r>
      <w:r w:rsidR="00064D55" w:rsidRPr="00EC3510">
        <w:rPr>
          <w:sz w:val="22"/>
          <w:szCs w:val="22"/>
        </w:rPr>
        <w:t xml:space="preserve"> the basis of enlightenment for the people </w:t>
      </w:r>
      <w:r>
        <w:rPr>
          <w:sz w:val="22"/>
          <w:szCs w:val="22"/>
        </w:rPr>
        <w:t>t</w:t>
      </w:r>
      <w:r w:rsidR="00D91418" w:rsidRPr="00EC3510">
        <w:rPr>
          <w:sz w:val="22"/>
          <w:szCs w:val="22"/>
        </w:rPr>
        <w:t>he</w:t>
      </w:r>
      <w:r>
        <w:rPr>
          <w:sz w:val="22"/>
          <w:szCs w:val="22"/>
        </w:rPr>
        <w:t>y</w:t>
      </w:r>
      <w:r w:rsidR="00064D55" w:rsidRPr="00EC3510">
        <w:rPr>
          <w:sz w:val="22"/>
          <w:szCs w:val="22"/>
        </w:rPr>
        <w:t xml:space="preserve"> w</w:t>
      </w:r>
      <w:r>
        <w:rPr>
          <w:sz w:val="22"/>
          <w:szCs w:val="22"/>
        </w:rPr>
        <w:t>ere</w:t>
      </w:r>
      <w:r w:rsidR="00064D55" w:rsidRPr="00EC3510">
        <w:rPr>
          <w:sz w:val="22"/>
          <w:szCs w:val="22"/>
        </w:rPr>
        <w:t xml:space="preserve"> sent to. </w:t>
      </w:r>
      <w:r w:rsidR="005D2B45" w:rsidRPr="00EC3510">
        <w:rPr>
          <w:sz w:val="22"/>
          <w:szCs w:val="22"/>
        </w:rPr>
        <w:t>As</w:t>
      </w:r>
      <w:r w:rsidR="00064D55" w:rsidRPr="00EC3510">
        <w:rPr>
          <w:sz w:val="22"/>
          <w:szCs w:val="22"/>
        </w:rPr>
        <w:t xml:space="preserve"> a revelation from the Almighty, </w:t>
      </w:r>
      <w:r w:rsidR="00D91418" w:rsidRPr="00EC3510">
        <w:rPr>
          <w:sz w:val="22"/>
          <w:szCs w:val="22"/>
        </w:rPr>
        <w:t xml:space="preserve">each of these </w:t>
      </w:r>
      <w:r w:rsidR="00064D55" w:rsidRPr="00EC3510">
        <w:rPr>
          <w:sz w:val="22"/>
          <w:szCs w:val="22"/>
        </w:rPr>
        <w:t>book</w:t>
      </w:r>
      <w:r w:rsidR="00D91418" w:rsidRPr="00EC3510">
        <w:rPr>
          <w:sz w:val="22"/>
          <w:szCs w:val="22"/>
        </w:rPr>
        <w:t>s</w:t>
      </w:r>
      <w:r w:rsidR="00064D55" w:rsidRPr="00EC3510">
        <w:rPr>
          <w:sz w:val="22"/>
          <w:szCs w:val="22"/>
        </w:rPr>
        <w:t xml:space="preserve"> is </w:t>
      </w:r>
      <w:r w:rsidR="00D91418" w:rsidRPr="00EC3510">
        <w:rPr>
          <w:sz w:val="22"/>
          <w:szCs w:val="22"/>
        </w:rPr>
        <w:t>easily</w:t>
      </w:r>
      <w:r w:rsidR="00064D55" w:rsidRPr="00EC3510">
        <w:rPr>
          <w:sz w:val="22"/>
          <w:szCs w:val="22"/>
        </w:rPr>
        <w:t xml:space="preserve"> distinguishable</w:t>
      </w:r>
      <w:r w:rsidR="00D91418" w:rsidRPr="00EC3510">
        <w:rPr>
          <w:sz w:val="22"/>
          <w:szCs w:val="22"/>
        </w:rPr>
        <w:t xml:space="preserve">, </w:t>
      </w:r>
      <w:r w:rsidR="004F7D31" w:rsidRPr="00EC3510">
        <w:rPr>
          <w:sz w:val="22"/>
          <w:szCs w:val="22"/>
        </w:rPr>
        <w:t>in</w:t>
      </w:r>
      <w:r w:rsidR="00D91418" w:rsidRPr="00EC3510">
        <w:rPr>
          <w:sz w:val="22"/>
          <w:szCs w:val="22"/>
        </w:rPr>
        <w:t xml:space="preserve"> its characteristics,</w:t>
      </w:r>
      <w:r w:rsidR="00064D55" w:rsidRPr="00EC3510">
        <w:rPr>
          <w:sz w:val="22"/>
          <w:szCs w:val="22"/>
        </w:rPr>
        <w:t xml:space="preserve"> from books </w:t>
      </w:r>
      <w:r w:rsidR="00D91418" w:rsidRPr="00EC3510">
        <w:rPr>
          <w:sz w:val="22"/>
          <w:szCs w:val="22"/>
        </w:rPr>
        <w:t>written by</w:t>
      </w:r>
      <w:r w:rsidR="00064D55" w:rsidRPr="00EC3510">
        <w:rPr>
          <w:sz w:val="22"/>
          <w:szCs w:val="22"/>
        </w:rPr>
        <w:t xml:space="preserve"> </w:t>
      </w:r>
      <w:r>
        <w:rPr>
          <w:sz w:val="22"/>
          <w:szCs w:val="22"/>
        </w:rPr>
        <w:t>human beings</w:t>
      </w:r>
      <w:r w:rsidR="00064D55" w:rsidRPr="00EC3510">
        <w:rPr>
          <w:sz w:val="22"/>
          <w:szCs w:val="22"/>
        </w:rPr>
        <w:t xml:space="preserve">. </w:t>
      </w:r>
    </w:p>
    <w:p w14:paraId="4470E169" w14:textId="77777777" w:rsidR="00064D55" w:rsidRPr="00EC3510" w:rsidRDefault="00064D55" w:rsidP="00823AF2">
      <w:pPr>
        <w:suppressAutoHyphens/>
        <w:adjustRightInd w:val="0"/>
        <w:spacing w:after="57" w:line="290" w:lineRule="atLeast"/>
        <w:ind w:firstLine="283"/>
        <w:jc w:val="both"/>
        <w:textAlignment w:val="center"/>
        <w:rPr>
          <w:sz w:val="22"/>
          <w:szCs w:val="22"/>
        </w:rPr>
      </w:pPr>
      <w:r w:rsidRPr="00EC3510">
        <w:rPr>
          <w:sz w:val="22"/>
          <w:szCs w:val="22"/>
        </w:rPr>
        <w:t>The last of th</w:t>
      </w:r>
      <w:r w:rsidR="005D2B45" w:rsidRPr="00EC3510">
        <w:rPr>
          <w:sz w:val="22"/>
          <w:szCs w:val="22"/>
        </w:rPr>
        <w:t>e</w:t>
      </w:r>
      <w:r w:rsidRPr="00EC3510">
        <w:rPr>
          <w:sz w:val="22"/>
          <w:szCs w:val="22"/>
        </w:rPr>
        <w:t xml:space="preserve">se books is the noble Quran, </w:t>
      </w:r>
      <w:r w:rsidR="004F7D31" w:rsidRPr="00EC3510">
        <w:rPr>
          <w:sz w:val="22"/>
          <w:szCs w:val="22"/>
        </w:rPr>
        <w:t xml:space="preserve">the </w:t>
      </w:r>
      <w:r w:rsidR="00823AF2" w:rsidRPr="00EC3510">
        <w:rPr>
          <w:sz w:val="22"/>
          <w:szCs w:val="22"/>
        </w:rPr>
        <w:t>primary</w:t>
      </w:r>
      <w:r w:rsidR="004F7D31" w:rsidRPr="00EC3510">
        <w:rPr>
          <w:sz w:val="22"/>
          <w:szCs w:val="22"/>
        </w:rPr>
        <w:t xml:space="preserve"> source of Islamic teachings, </w:t>
      </w:r>
      <w:r w:rsidRPr="00EC3510">
        <w:rPr>
          <w:sz w:val="22"/>
          <w:szCs w:val="22"/>
        </w:rPr>
        <w:t xml:space="preserve">which Allah Has promised to preserve from </w:t>
      </w:r>
      <w:r w:rsidR="0011094C" w:rsidRPr="00EC3510">
        <w:rPr>
          <w:sz w:val="22"/>
          <w:szCs w:val="22"/>
        </w:rPr>
        <w:t>being altered</w:t>
      </w:r>
      <w:r w:rsidRPr="00EC3510">
        <w:rPr>
          <w:sz w:val="22"/>
          <w:szCs w:val="22"/>
        </w:rPr>
        <w:t xml:space="preserve">. The sayings </w:t>
      </w:r>
      <w:r w:rsidR="004F7D31" w:rsidRPr="00EC3510">
        <w:rPr>
          <w:sz w:val="22"/>
          <w:szCs w:val="22"/>
        </w:rPr>
        <w:t>and</w:t>
      </w:r>
      <w:r w:rsidRPr="00EC3510">
        <w:rPr>
          <w:sz w:val="22"/>
          <w:szCs w:val="22"/>
        </w:rPr>
        <w:t xml:space="preserve"> traditions of Prophet Muhammad (bpuh) are the second source; they add to and detail the teachings of the noble Quran. </w:t>
      </w:r>
    </w:p>
    <w:p w14:paraId="3984651E" w14:textId="77777777" w:rsidR="00064D55" w:rsidRPr="00EC3510" w:rsidRDefault="00064D55" w:rsidP="004F7D31">
      <w:pPr>
        <w:suppressAutoHyphens/>
        <w:adjustRightInd w:val="0"/>
        <w:spacing w:after="57" w:line="290" w:lineRule="atLeast"/>
        <w:ind w:firstLine="283"/>
        <w:jc w:val="both"/>
        <w:textAlignment w:val="center"/>
        <w:rPr>
          <w:sz w:val="22"/>
          <w:szCs w:val="22"/>
        </w:rPr>
      </w:pPr>
      <w:r w:rsidRPr="00EC3510">
        <w:rPr>
          <w:sz w:val="22"/>
          <w:szCs w:val="22"/>
        </w:rPr>
        <w:t xml:space="preserve">This booklet sheds light on the basic characteristics of those main two sources of Islamic teachings. </w:t>
      </w:r>
      <w:r w:rsidR="004F7D31" w:rsidRPr="00EC3510">
        <w:rPr>
          <w:sz w:val="22"/>
          <w:szCs w:val="22"/>
        </w:rPr>
        <w:t>It a</w:t>
      </w:r>
      <w:r w:rsidRPr="00EC3510">
        <w:rPr>
          <w:sz w:val="22"/>
          <w:szCs w:val="22"/>
        </w:rPr>
        <w:t>lso include</w:t>
      </w:r>
      <w:r w:rsidR="004F7D31" w:rsidRPr="00EC3510">
        <w:rPr>
          <w:sz w:val="22"/>
          <w:szCs w:val="22"/>
        </w:rPr>
        <w:t>s</w:t>
      </w:r>
      <w:r w:rsidRPr="00EC3510">
        <w:rPr>
          <w:sz w:val="22"/>
          <w:szCs w:val="22"/>
        </w:rPr>
        <w:t xml:space="preserve"> a discussion o</w:t>
      </w:r>
      <w:r w:rsidR="004F7D31" w:rsidRPr="00EC3510">
        <w:rPr>
          <w:sz w:val="22"/>
          <w:szCs w:val="22"/>
        </w:rPr>
        <w:t>f</w:t>
      </w:r>
      <w:r w:rsidRPr="00EC3510">
        <w:rPr>
          <w:sz w:val="22"/>
          <w:szCs w:val="22"/>
        </w:rPr>
        <w:t xml:space="preserve"> the Islamic moral system. </w:t>
      </w:r>
    </w:p>
    <w:p w14:paraId="2727FFEC" w14:textId="77777777" w:rsidR="00064D55" w:rsidRPr="00EC3510" w:rsidRDefault="00064D55" w:rsidP="00823AF2">
      <w:pPr>
        <w:suppressAutoHyphens/>
        <w:adjustRightInd w:val="0"/>
        <w:spacing w:after="57" w:line="290" w:lineRule="atLeast"/>
        <w:ind w:firstLine="283"/>
        <w:jc w:val="both"/>
        <w:textAlignment w:val="center"/>
        <w:rPr>
          <w:sz w:val="22"/>
          <w:szCs w:val="22"/>
        </w:rPr>
      </w:pPr>
      <w:r w:rsidRPr="00EC3510">
        <w:rPr>
          <w:sz w:val="22"/>
          <w:szCs w:val="22"/>
        </w:rPr>
        <w:t xml:space="preserve">Islam </w:t>
      </w:r>
      <w:r w:rsidR="00EC3510" w:rsidRPr="00EC3510">
        <w:rPr>
          <w:sz w:val="22"/>
          <w:szCs w:val="22"/>
          <w:lang w:val="en-GB"/>
        </w:rPr>
        <w:t>has unique moral teachings that call for strengthening the relationship between humans and their Lord, as well as among one another. They also call for us to correct and improve ourselves, both inwardly and outwardly.</w:t>
      </w:r>
      <w:r w:rsidRPr="00EC3510">
        <w:rPr>
          <w:sz w:val="22"/>
          <w:szCs w:val="22"/>
        </w:rPr>
        <w:t xml:space="preserve"> </w:t>
      </w:r>
    </w:p>
    <w:p w14:paraId="4491DA46" w14:textId="5D2230AA" w:rsidR="00064D55" w:rsidRPr="00EC3510" w:rsidRDefault="00064D55" w:rsidP="00823AF2">
      <w:pPr>
        <w:suppressAutoHyphens/>
        <w:adjustRightInd w:val="0"/>
        <w:spacing w:after="57" w:line="290" w:lineRule="atLeast"/>
        <w:ind w:firstLine="283"/>
        <w:jc w:val="both"/>
        <w:textAlignment w:val="center"/>
        <w:rPr>
          <w:sz w:val="22"/>
          <w:szCs w:val="22"/>
        </w:rPr>
      </w:pPr>
      <w:r w:rsidRPr="00EC3510">
        <w:rPr>
          <w:sz w:val="22"/>
          <w:szCs w:val="22"/>
        </w:rPr>
        <w:t xml:space="preserve">It should be noted that these moral teachings </w:t>
      </w:r>
      <w:r w:rsidR="00823AF2" w:rsidRPr="00EC3510">
        <w:rPr>
          <w:sz w:val="22"/>
          <w:szCs w:val="22"/>
        </w:rPr>
        <w:t>have been</w:t>
      </w:r>
      <w:r w:rsidRPr="00EC3510">
        <w:rPr>
          <w:sz w:val="22"/>
          <w:szCs w:val="22"/>
        </w:rPr>
        <w:t xml:space="preserve"> revealed from Allah</w:t>
      </w:r>
      <w:r w:rsidR="00823AF2" w:rsidRPr="00EC3510">
        <w:rPr>
          <w:sz w:val="22"/>
          <w:szCs w:val="22"/>
        </w:rPr>
        <w:t>; t</w:t>
      </w:r>
      <w:r w:rsidRPr="00EC3510">
        <w:rPr>
          <w:sz w:val="22"/>
          <w:szCs w:val="22"/>
        </w:rPr>
        <w:t>hey are not a result of human work or experiences.</w:t>
      </w:r>
    </w:p>
    <w:p w14:paraId="2A6F8B98" w14:textId="77777777" w:rsidR="00064D55" w:rsidRPr="00064D55" w:rsidRDefault="00064D55" w:rsidP="00064D55">
      <w:pPr>
        <w:suppressAutoHyphens/>
        <w:adjustRightInd w:val="0"/>
        <w:spacing w:after="57" w:line="290" w:lineRule="atLeast"/>
        <w:ind w:firstLine="283"/>
        <w:jc w:val="both"/>
        <w:textAlignment w:val="center"/>
        <w:rPr>
          <w:sz w:val="22"/>
          <w:szCs w:val="22"/>
        </w:rPr>
      </w:pPr>
      <w:r w:rsidRPr="00EC3510">
        <w:rPr>
          <w:sz w:val="22"/>
          <w:szCs w:val="22"/>
        </w:rPr>
        <w:t>Enjoy the book.</w:t>
      </w:r>
      <w:r w:rsidRPr="00064D55">
        <w:rPr>
          <w:sz w:val="22"/>
          <w:szCs w:val="22"/>
        </w:rPr>
        <w:t xml:space="preserve"> </w:t>
      </w:r>
    </w:p>
    <w:p w14:paraId="144B09BB" w14:textId="77777777" w:rsidR="00064D55" w:rsidRPr="00064D55" w:rsidRDefault="00064D55" w:rsidP="005D4CC4">
      <w:pPr>
        <w:suppressAutoHyphens/>
        <w:adjustRightInd w:val="0"/>
        <w:spacing w:after="57" w:line="290" w:lineRule="atLeast"/>
        <w:ind w:firstLine="283"/>
        <w:jc w:val="both"/>
        <w:textAlignment w:val="center"/>
        <w:rPr>
          <w:sz w:val="22"/>
          <w:szCs w:val="22"/>
          <w:lang w:val="en-GB"/>
        </w:rPr>
      </w:pPr>
    </w:p>
    <w:p w14:paraId="1DC117AA" w14:textId="77777777" w:rsidR="000D451F" w:rsidRPr="00064D55" w:rsidRDefault="000D451F" w:rsidP="005D4CC4">
      <w:pPr>
        <w:suppressAutoHyphens/>
        <w:adjustRightInd w:val="0"/>
        <w:spacing w:after="57" w:line="290" w:lineRule="atLeast"/>
        <w:ind w:firstLine="283"/>
        <w:jc w:val="both"/>
        <w:textAlignment w:val="center"/>
        <w:rPr>
          <w:sz w:val="22"/>
          <w:szCs w:val="22"/>
          <w:lang w:val="en-GB"/>
        </w:rPr>
      </w:pPr>
      <w:r w:rsidRPr="00064D55">
        <w:rPr>
          <w:sz w:val="22"/>
          <w:szCs w:val="22"/>
          <w:lang w:val="en-GB"/>
        </w:rPr>
        <w:t>Kind regards,</w:t>
      </w:r>
    </w:p>
    <w:p w14:paraId="13B5883D" w14:textId="77777777" w:rsidR="000D451F" w:rsidRPr="00D91418" w:rsidRDefault="000D451F" w:rsidP="003E6626">
      <w:pPr>
        <w:suppressAutoHyphens/>
        <w:adjustRightInd w:val="0"/>
        <w:spacing w:after="57" w:line="290" w:lineRule="atLeast"/>
        <w:ind w:firstLine="144"/>
        <w:jc w:val="left"/>
        <w:textAlignment w:val="center"/>
        <w:rPr>
          <w:sz w:val="22"/>
          <w:szCs w:val="22"/>
          <w:lang w:val="fr-FR"/>
        </w:rPr>
      </w:pPr>
      <w:r w:rsidRPr="00064D55">
        <w:rPr>
          <w:sz w:val="22"/>
          <w:szCs w:val="22"/>
          <w:lang w:val="en-GB"/>
        </w:rPr>
        <w:tab/>
      </w:r>
      <w:r w:rsidRPr="00064D55">
        <w:rPr>
          <w:sz w:val="22"/>
          <w:szCs w:val="22"/>
          <w:lang w:val="en-GB"/>
        </w:rPr>
        <w:tab/>
      </w:r>
      <w:r w:rsidRPr="00064D55">
        <w:rPr>
          <w:sz w:val="22"/>
          <w:szCs w:val="22"/>
          <w:lang w:val="en-GB"/>
        </w:rPr>
        <w:tab/>
      </w:r>
      <w:proofErr w:type="spellStart"/>
      <w:r w:rsidRPr="00D91418">
        <w:rPr>
          <w:sz w:val="22"/>
          <w:szCs w:val="22"/>
          <w:lang w:val="fr-FR"/>
        </w:rPr>
        <w:t>Majed</w:t>
      </w:r>
      <w:proofErr w:type="spellEnd"/>
      <w:r w:rsidRPr="00D91418">
        <w:rPr>
          <w:sz w:val="22"/>
          <w:szCs w:val="22"/>
          <w:lang w:val="fr-FR"/>
        </w:rPr>
        <w:t xml:space="preserve"> S. Al-</w:t>
      </w:r>
      <w:proofErr w:type="spellStart"/>
      <w:r w:rsidRPr="00D91418">
        <w:rPr>
          <w:sz w:val="22"/>
          <w:szCs w:val="22"/>
          <w:lang w:val="fr-FR"/>
        </w:rPr>
        <w:t>Rassi</w:t>
      </w:r>
      <w:proofErr w:type="spellEnd"/>
      <w:r w:rsidRPr="00D91418">
        <w:rPr>
          <w:sz w:val="22"/>
          <w:szCs w:val="22"/>
          <w:lang w:val="fr-FR"/>
        </w:rPr>
        <w:t xml:space="preserve"> </w:t>
      </w:r>
      <w:r w:rsidRPr="00D91418">
        <w:rPr>
          <w:sz w:val="22"/>
          <w:szCs w:val="22"/>
          <w:lang w:val="fr-FR"/>
        </w:rPr>
        <w:br/>
      </w:r>
      <w:r w:rsidRPr="00D91418">
        <w:rPr>
          <w:sz w:val="22"/>
          <w:szCs w:val="22"/>
          <w:lang w:val="fr-FR"/>
        </w:rPr>
        <w:tab/>
      </w:r>
      <w:r w:rsidRPr="00D91418">
        <w:rPr>
          <w:sz w:val="22"/>
          <w:szCs w:val="22"/>
          <w:lang w:val="fr-FR"/>
        </w:rPr>
        <w:tab/>
      </w:r>
      <w:r w:rsidRPr="00D91418">
        <w:rPr>
          <w:sz w:val="22"/>
          <w:szCs w:val="22"/>
          <w:lang w:val="fr-FR"/>
        </w:rPr>
        <w:tab/>
      </w:r>
      <w:proofErr w:type="gramStart"/>
      <w:r w:rsidRPr="00D91418">
        <w:rPr>
          <w:sz w:val="22"/>
          <w:szCs w:val="22"/>
          <w:lang w:val="fr-FR"/>
        </w:rPr>
        <w:t>Phone:</w:t>
      </w:r>
      <w:proofErr w:type="gramEnd"/>
      <w:r w:rsidRPr="00D91418">
        <w:rPr>
          <w:sz w:val="22"/>
          <w:szCs w:val="22"/>
          <w:lang w:val="fr-FR"/>
        </w:rPr>
        <w:t xml:space="preserve"> 966 50 5906761</w:t>
      </w:r>
      <w:r w:rsidRPr="00D91418">
        <w:rPr>
          <w:sz w:val="22"/>
          <w:szCs w:val="22"/>
          <w:lang w:val="fr-FR"/>
        </w:rPr>
        <w:br/>
      </w:r>
      <w:r w:rsidRPr="00D91418">
        <w:rPr>
          <w:sz w:val="22"/>
          <w:szCs w:val="22"/>
          <w:lang w:val="fr-FR"/>
        </w:rPr>
        <w:tab/>
      </w:r>
      <w:r w:rsidRPr="00D91418">
        <w:rPr>
          <w:sz w:val="22"/>
          <w:szCs w:val="22"/>
          <w:lang w:val="fr-FR"/>
        </w:rPr>
        <w:tab/>
      </w:r>
      <w:r w:rsidRPr="00D91418">
        <w:rPr>
          <w:sz w:val="22"/>
          <w:szCs w:val="22"/>
          <w:lang w:val="fr-FR"/>
        </w:rPr>
        <w:tab/>
        <w:t>e-mail: majed.alrassi@gmail.com</w:t>
      </w:r>
    </w:p>
    <w:p w14:paraId="36383778" w14:textId="77777777" w:rsidR="005D4CC4" w:rsidRPr="00D91418" w:rsidRDefault="005D4CC4">
      <w:pPr>
        <w:autoSpaceDE/>
        <w:autoSpaceDN/>
        <w:jc w:val="left"/>
        <w:rPr>
          <w:sz w:val="32"/>
          <w:szCs w:val="32"/>
          <w:lang w:val="fr-FR"/>
        </w:rPr>
      </w:pPr>
      <w:bookmarkStart w:id="9" w:name="_Toc481086018"/>
      <w:r w:rsidRPr="00D91418">
        <w:rPr>
          <w:lang w:val="fr-FR"/>
        </w:rPr>
        <w:br w:type="page"/>
      </w:r>
    </w:p>
    <w:p w14:paraId="25B4CFFC" w14:textId="77777777" w:rsidR="00361093" w:rsidRDefault="00361093" w:rsidP="00A44871">
      <w:pPr>
        <w:pStyle w:val="Heading1"/>
        <w:sectPr w:rsidR="00361093" w:rsidSect="009C280F">
          <w:type w:val="continuous"/>
          <w:pgSz w:w="8391" w:h="11907" w:code="11"/>
          <w:pgMar w:top="1152" w:right="1080" w:bottom="1152" w:left="1080" w:header="677" w:footer="706" w:gutter="0"/>
          <w:cols w:space="720"/>
          <w:titlePg/>
          <w:docGrid w:linePitch="272"/>
        </w:sectPr>
      </w:pPr>
      <w:bookmarkStart w:id="10" w:name="_Toc481086049"/>
      <w:bookmarkEnd w:id="9"/>
    </w:p>
    <w:p w14:paraId="75EC6B71" w14:textId="77777777" w:rsidR="00A44871" w:rsidRPr="001A5154" w:rsidRDefault="00A44871" w:rsidP="00A44871">
      <w:pPr>
        <w:pStyle w:val="Heading1"/>
      </w:pPr>
      <w:bookmarkStart w:id="11" w:name="_Toc531833915"/>
      <w:bookmarkStart w:id="12" w:name="_Toc4579364"/>
      <w:r w:rsidRPr="001A5154">
        <w:lastRenderedPageBreak/>
        <w:t>1.</w:t>
      </w:r>
      <w:r w:rsidRPr="001A5154">
        <w:tab/>
        <w:t xml:space="preserve">THE SIX ARTICLES OF ISLAMIC </w:t>
      </w:r>
      <w:r w:rsidRPr="001A5154">
        <w:fldChar w:fldCharType="begin"/>
      </w:r>
      <w:r w:rsidRPr="001A5154">
        <w:instrText>xe "faith"</w:instrText>
      </w:r>
      <w:r w:rsidRPr="001A5154">
        <w:fldChar w:fldCharType="end"/>
      </w:r>
      <w:r w:rsidRPr="001A5154">
        <w:t>FAITH</w:t>
      </w:r>
      <w:bookmarkEnd w:id="11"/>
      <w:bookmarkEnd w:id="12"/>
    </w:p>
    <w:p w14:paraId="09E2B6E1" w14:textId="77777777" w:rsidR="00A44871" w:rsidRPr="001A5154" w:rsidRDefault="00A44871" w:rsidP="00A44871">
      <w:pPr>
        <w:keepNext/>
        <w:framePr w:dropCap="drop" w:lines="2" w:wrap="around" w:vAnchor="text" w:hAnchor="text"/>
        <w:spacing w:before="37" w:line="619" w:lineRule="exact"/>
        <w:jc w:val="both"/>
        <w:textAlignment w:val="baseline"/>
        <w:rPr>
          <w:position w:val="5"/>
          <w:sz w:val="62"/>
          <w:szCs w:val="62"/>
          <w:lang w:val="en-GB"/>
        </w:rPr>
      </w:pPr>
      <w:r w:rsidRPr="001A5154">
        <w:rPr>
          <w:position w:val="5"/>
          <w:sz w:val="62"/>
          <w:szCs w:val="62"/>
          <w:lang w:val="en-GB"/>
        </w:rPr>
        <w:t>I</w:t>
      </w:r>
    </w:p>
    <w:p w14:paraId="598E8DB5"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slamic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is based on six fundamental articles of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faith.</w:t>
      </w:r>
    </w:p>
    <w:p w14:paraId="4CDF4CE4"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3" w:name="_Toc481086027"/>
      <w:bookmarkStart w:id="14" w:name="_Toc531830853"/>
      <w:bookmarkStart w:id="15" w:name="_Toc531833916"/>
      <w:bookmarkStart w:id="16" w:name="_Toc4579365"/>
      <w:r>
        <w:rPr>
          <w:sz w:val="28"/>
          <w:szCs w:val="28"/>
          <w:lang w:val="en-GB"/>
        </w:rPr>
        <w:t>1</w:t>
      </w:r>
      <w:r w:rsidRPr="001A5154">
        <w:rPr>
          <w:sz w:val="28"/>
          <w:szCs w:val="28"/>
          <w:lang w:val="en-GB"/>
        </w:rPr>
        <w:t>.1</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Belief in Allah</w:t>
      </w:r>
      <w:bookmarkEnd w:id="13"/>
      <w:bookmarkEnd w:id="14"/>
      <w:bookmarkEnd w:id="15"/>
      <w:bookmarkEnd w:id="16"/>
    </w:p>
    <w:p w14:paraId="2D95B580"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This includes the following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beliefs:</w:t>
      </w:r>
    </w:p>
    <w:p w14:paraId="6360ADD7" w14:textId="77777777" w:rsidR="00A44871" w:rsidRPr="001A5154" w:rsidRDefault="00A44871" w:rsidP="00A44871">
      <w:pPr>
        <w:numPr>
          <w:ilvl w:val="0"/>
          <w:numId w:val="2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in Allah’s existence: The existence of humankind and the entire universe is not a mere accident or the product of chance. The universe, and everything in it, manifests and points to the certainty of there being a Creator.</w:t>
      </w:r>
    </w:p>
    <w:p w14:paraId="0EF9EFBE" w14:textId="77777777" w:rsidR="00A44871" w:rsidRPr="001A5154" w:rsidRDefault="00A44871" w:rsidP="00A44871">
      <w:pPr>
        <w:numPr>
          <w:ilvl w:val="0"/>
          <w:numId w:val="2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that Allah is the Creator, the </w:t>
      </w:r>
      <w:proofErr w:type="spellStart"/>
      <w:r w:rsidRPr="001A5154">
        <w:rPr>
          <w:sz w:val="22"/>
          <w:szCs w:val="22"/>
          <w:lang w:val="en-GB"/>
        </w:rPr>
        <w:t>Sustainer</w:t>
      </w:r>
      <w:proofErr w:type="spellEnd"/>
      <w:r w:rsidRPr="001A5154">
        <w:rPr>
          <w:sz w:val="22"/>
          <w:szCs w:val="22"/>
          <w:lang w:val="en-GB"/>
        </w:rPr>
        <w:t>, the Owner of the universe and its contents, the Provider of everything, the Giver of life and the Causer of death.</w:t>
      </w:r>
    </w:p>
    <w:p w14:paraId="256F0F50" w14:textId="77777777" w:rsidR="00A44871" w:rsidRPr="001A5154" w:rsidRDefault="00A44871" w:rsidP="00A44871">
      <w:pPr>
        <w:numPr>
          <w:ilvl w:val="0"/>
          <w:numId w:val="2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that Allah is the only One Who has the right to be worshipped.</w:t>
      </w:r>
    </w:p>
    <w:p w14:paraId="30AB27E3" w14:textId="77777777" w:rsidR="00A44871" w:rsidRPr="001A5154" w:rsidRDefault="00A44871" w:rsidP="00A44871">
      <w:pPr>
        <w:numPr>
          <w:ilvl w:val="0"/>
          <w:numId w:val="2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Allah has revealed, both in His final revelation, the Quran, and through his Prophet’s teachings, ninety-nine names and numerous attributes. They offer some insight into the absolutely unique, wondrous and perfect nature of Allah. The most frequently used name is Allah, which means ‘the Worshipped’. Some of those attributes are: the Everlasting, All-Powerful, All-Knowing, All-Hearing, All-Seeing, Self-Sufficient and Self-Sustaining. Allah Almighty is above all comprehension, and He does not resemble His creation, as He has said in the Quran:</w:t>
      </w:r>
    </w:p>
    <w:p w14:paraId="3125EF4E" w14:textId="77777777" w:rsidR="00A44871" w:rsidRPr="001A5154" w:rsidRDefault="00A44871" w:rsidP="00A44871">
      <w:pPr>
        <w:suppressAutoHyphens/>
        <w:adjustRightInd w:val="0"/>
        <w:spacing w:before="200" w:after="200" w:line="240" w:lineRule="atLeast"/>
        <w:ind w:left="360"/>
        <w:jc w:val="both"/>
        <w:textAlignment w:val="center"/>
        <w:rPr>
          <w:sz w:val="22"/>
          <w:szCs w:val="22"/>
          <w:lang w:val="en-GB"/>
        </w:rPr>
      </w:pPr>
      <w:r w:rsidRPr="001A5154">
        <w:rPr>
          <w:sz w:val="22"/>
          <w:szCs w:val="22"/>
          <w:lang w:val="en-GB"/>
        </w:rPr>
        <w:t>{…There is nothing like unto Him…}</w:t>
      </w:r>
      <w:r w:rsidRPr="001A5154">
        <w:rPr>
          <w:sz w:val="22"/>
          <w:szCs w:val="22"/>
          <w:lang w:val="en-GB"/>
        </w:rPr>
        <w:tab/>
      </w:r>
      <w:r w:rsidRPr="001A5154">
        <w:rPr>
          <w:i/>
          <w:iCs/>
          <w:sz w:val="22"/>
          <w:szCs w:val="22"/>
          <w:lang w:val="en-GB"/>
        </w:rPr>
        <w:t>(Quran 42: 11)</w:t>
      </w:r>
    </w:p>
    <w:p w14:paraId="175A53E3" w14:textId="77777777" w:rsidR="00A44871" w:rsidRPr="001A5154" w:rsidRDefault="00A44871" w:rsidP="00A44871">
      <w:pPr>
        <w:suppressAutoHyphens/>
        <w:adjustRightInd w:val="0"/>
        <w:spacing w:before="200" w:line="240" w:lineRule="atLeast"/>
        <w:ind w:left="360"/>
        <w:jc w:val="both"/>
        <w:textAlignment w:val="center"/>
        <w:rPr>
          <w:sz w:val="22"/>
          <w:szCs w:val="22"/>
          <w:lang w:val="en-GB"/>
        </w:rPr>
      </w:pPr>
      <w:r w:rsidRPr="001A5154">
        <w:rPr>
          <w:sz w:val="22"/>
          <w:szCs w:val="22"/>
          <w:lang w:val="en-GB"/>
        </w:rPr>
        <w:t>{Say: He is Allah, [Who is] One, Allah, the Eternal Refuge. He neither begets nor is born, nor is there to Him any equivalent.}</w:t>
      </w:r>
    </w:p>
    <w:p w14:paraId="7F50E90D" w14:textId="77777777" w:rsidR="00A44871" w:rsidRPr="001A5154" w:rsidRDefault="00A44871" w:rsidP="00A44871">
      <w:pPr>
        <w:suppressAutoHyphens/>
        <w:adjustRightInd w:val="0"/>
        <w:spacing w:after="200" w:line="240" w:lineRule="atLeast"/>
        <w:ind w:left="360"/>
        <w:textAlignment w:val="center"/>
        <w:rPr>
          <w:i/>
          <w:iCs/>
          <w:sz w:val="22"/>
          <w:szCs w:val="22"/>
          <w:lang w:val="en-GB"/>
        </w:rPr>
      </w:pPr>
      <w:r w:rsidRPr="001A5154">
        <w:rPr>
          <w:i/>
          <w:iCs/>
          <w:sz w:val="22"/>
          <w:szCs w:val="22"/>
          <w:lang w:val="en-GB"/>
        </w:rPr>
        <w:t>(Quran 112: 1-4)</w:t>
      </w:r>
    </w:p>
    <w:p w14:paraId="5E09A3C3" w14:textId="77777777" w:rsidR="00A44871" w:rsidRPr="001A5154" w:rsidRDefault="00A44871" w:rsidP="00A44871">
      <w:pPr>
        <w:suppressAutoHyphens/>
        <w:adjustRightInd w:val="0"/>
        <w:spacing w:after="57" w:line="290" w:lineRule="atLeast"/>
        <w:ind w:left="360"/>
        <w:jc w:val="both"/>
        <w:textAlignment w:val="center"/>
        <w:rPr>
          <w:sz w:val="22"/>
          <w:szCs w:val="22"/>
          <w:lang w:val="en-GB"/>
        </w:rPr>
      </w:pPr>
      <w:r w:rsidRPr="001A5154">
        <w:rPr>
          <w:sz w:val="22"/>
          <w:szCs w:val="22"/>
          <w:lang w:val="en-GB"/>
        </w:rPr>
        <w:t>He is the most Rich, free of all needs. He has said in the Quran:</w:t>
      </w:r>
    </w:p>
    <w:p w14:paraId="32DC5C69" w14:textId="77777777" w:rsidR="00A44871" w:rsidRPr="001A5154" w:rsidRDefault="00A44871" w:rsidP="00A44871">
      <w:pPr>
        <w:suppressAutoHyphens/>
        <w:adjustRightInd w:val="0"/>
        <w:spacing w:before="200" w:after="200" w:line="240" w:lineRule="atLeast"/>
        <w:ind w:left="360"/>
        <w:jc w:val="both"/>
        <w:textAlignment w:val="center"/>
        <w:rPr>
          <w:sz w:val="22"/>
          <w:szCs w:val="22"/>
          <w:lang w:val="en-GB"/>
        </w:rPr>
      </w:pPr>
      <w:r w:rsidRPr="001A5154">
        <w:rPr>
          <w:sz w:val="22"/>
          <w:szCs w:val="22"/>
          <w:lang w:val="en-GB"/>
        </w:rPr>
        <w:lastRenderedPageBreak/>
        <w:t xml:space="preserve">{And I did not create the jinn and humankind except to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Me. I do not want from them any provision, nor do I want them to feed Me. Indeed, it is Allah who is the [continual] Provider, the firm possessor of strength.}</w:t>
      </w:r>
      <w:r w:rsidRPr="001A5154">
        <w:rPr>
          <w:i/>
          <w:iCs/>
          <w:sz w:val="22"/>
          <w:szCs w:val="22"/>
          <w:lang w:val="en-GB"/>
        </w:rPr>
        <w:t xml:space="preserve"> (Quran 51: 56-58)</w:t>
      </w:r>
    </w:p>
    <w:p w14:paraId="4AD2098D" w14:textId="77777777" w:rsidR="00A44871" w:rsidRPr="001A5154" w:rsidRDefault="00A44871" w:rsidP="00A44871">
      <w:pPr>
        <w:suppressAutoHyphens/>
        <w:adjustRightInd w:val="0"/>
        <w:spacing w:after="57" w:line="290" w:lineRule="atLeast"/>
        <w:ind w:left="360"/>
        <w:jc w:val="both"/>
        <w:textAlignment w:val="center"/>
        <w:rPr>
          <w:sz w:val="22"/>
          <w:szCs w:val="22"/>
          <w:lang w:val="en-GB"/>
        </w:rPr>
      </w:pPr>
      <w:r w:rsidRPr="001A5154">
        <w:rPr>
          <w:sz w:val="22"/>
          <w:szCs w:val="22"/>
          <w:lang w:val="en-GB"/>
        </w:rPr>
        <w:t>Allah’s ninety-nine names and attributes have all been mentioned in the Quran and the statements of the Prophet (bpuh).</w:t>
      </w:r>
    </w:p>
    <w:p w14:paraId="76C54527"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7" w:name="_Toc481086028"/>
      <w:bookmarkStart w:id="18" w:name="_Toc531830854"/>
      <w:bookmarkStart w:id="19" w:name="_Toc531833917"/>
      <w:bookmarkStart w:id="20" w:name="_Toc4579366"/>
      <w:r>
        <w:rPr>
          <w:sz w:val="28"/>
          <w:szCs w:val="28"/>
          <w:lang w:val="en-GB"/>
        </w:rPr>
        <w:t>1</w:t>
      </w:r>
      <w:r w:rsidRPr="001A5154">
        <w:rPr>
          <w:sz w:val="28"/>
          <w:szCs w:val="28"/>
          <w:lang w:val="en-GB"/>
        </w:rPr>
        <w:t>.2</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 xml:space="preserve">Belief in the </w:t>
      </w:r>
      <w:r w:rsidRPr="001A5154">
        <w:rPr>
          <w:sz w:val="28"/>
          <w:szCs w:val="28"/>
          <w:lang w:val="en-GB"/>
        </w:rPr>
        <w:fldChar w:fldCharType="begin"/>
      </w:r>
      <w:r w:rsidRPr="001A5154">
        <w:rPr>
          <w:sz w:val="28"/>
          <w:szCs w:val="28"/>
          <w:lang w:val="en-GB"/>
        </w:rPr>
        <w:instrText>xe "angels"</w:instrText>
      </w:r>
      <w:r w:rsidRPr="001A5154">
        <w:rPr>
          <w:sz w:val="28"/>
          <w:szCs w:val="28"/>
          <w:lang w:val="en-GB"/>
        </w:rPr>
        <w:fldChar w:fldCharType="end"/>
      </w:r>
      <w:r w:rsidRPr="001A5154">
        <w:rPr>
          <w:sz w:val="28"/>
          <w:szCs w:val="28"/>
          <w:lang w:val="en-GB"/>
        </w:rPr>
        <w:t>angels</w:t>
      </w:r>
      <w:bookmarkEnd w:id="17"/>
      <w:bookmarkEnd w:id="18"/>
      <w:bookmarkEnd w:id="19"/>
      <w:bookmarkEnd w:id="20"/>
    </w:p>
    <w:p w14:paraId="08FAEEB2"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are creatures created by Allah for specific functions. They are normally invisible and have no free will; they do as Allah commands them. They should not be worshipped. The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 </w:t>
      </w:r>
      <w:r w:rsidRPr="001A5154">
        <w:rPr>
          <w:sz w:val="22"/>
          <w:szCs w:val="22"/>
          <w:lang w:val="en-GB"/>
        </w:rPr>
        <w:fldChar w:fldCharType="begin"/>
      </w:r>
      <w:r w:rsidRPr="001A5154">
        <w:rPr>
          <w:sz w:val="22"/>
          <w:szCs w:val="22"/>
          <w:lang w:val="en-GB"/>
        </w:rPr>
        <w:instrText>xe "Gabriel"</w:instrText>
      </w:r>
      <w:r w:rsidRPr="001A5154">
        <w:rPr>
          <w:sz w:val="22"/>
          <w:szCs w:val="22"/>
          <w:lang w:val="en-GB"/>
        </w:rPr>
        <w:fldChar w:fldCharType="end"/>
      </w:r>
      <w:r w:rsidRPr="001A5154">
        <w:rPr>
          <w:sz w:val="22"/>
          <w:szCs w:val="22"/>
          <w:lang w:val="en-GB"/>
        </w:rPr>
        <w:t xml:space="preserve">Gabriel (pbuh) was responsible for conveying the revelation to the prophets. Two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are assigned to every human being to record their good and evil deeds. Another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 accompanies each human being, encouraging him or her to do good deeds. Others blow the human spirit into the foetus four months after conception, and still others take the human spirit at the time of its death, by Allah’s permission. There are other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angels that have various responsibilities.</w:t>
      </w:r>
      <w:r w:rsidRPr="001A5154">
        <w:rPr>
          <w:sz w:val="22"/>
          <w:szCs w:val="22"/>
          <w:vertAlign w:val="superscript"/>
          <w:lang w:val="en-GB"/>
        </w:rPr>
        <w:footnoteReference w:id="2"/>
      </w:r>
    </w:p>
    <w:p w14:paraId="1DA3CA27"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There are two main points of difference between the Islamic and Christian views of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In </w:t>
      </w:r>
      <w:r w:rsidRPr="001A5154">
        <w:rPr>
          <w:sz w:val="22"/>
          <w:szCs w:val="22"/>
          <w:lang w:val="en-GB"/>
        </w:rPr>
        <w:fldChar w:fldCharType="begin"/>
      </w:r>
      <w:r w:rsidRPr="001A5154">
        <w:rPr>
          <w:sz w:val="22"/>
          <w:szCs w:val="22"/>
          <w:lang w:val="en-GB"/>
        </w:rPr>
        <w:instrText>xe "Islamic teachings"</w:instrText>
      </w:r>
      <w:r w:rsidRPr="001A5154">
        <w:rPr>
          <w:sz w:val="22"/>
          <w:szCs w:val="22"/>
          <w:lang w:val="en-GB"/>
        </w:rPr>
        <w:fldChar w:fldCharType="end"/>
      </w:r>
      <w:r w:rsidRPr="001A5154">
        <w:rPr>
          <w:sz w:val="22"/>
          <w:szCs w:val="22"/>
          <w:lang w:val="en-GB"/>
        </w:rPr>
        <w:t xml:space="preserve">Islamic teachings,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are noble and free of sin, yet righteous Muslims hold a greater status in the eyes of Allah. The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were commanded to bow to </w:t>
      </w:r>
      <w:r w:rsidRPr="001A5154">
        <w:rPr>
          <w:sz w:val="22"/>
          <w:szCs w:val="22"/>
          <w:lang w:val="en-GB"/>
        </w:rPr>
        <w:fldChar w:fldCharType="begin"/>
      </w:r>
      <w:r w:rsidRPr="001A5154">
        <w:rPr>
          <w:sz w:val="22"/>
          <w:szCs w:val="22"/>
          <w:lang w:val="en-GB"/>
        </w:rPr>
        <w:instrText>xe "Adam"</w:instrText>
      </w:r>
      <w:r w:rsidRPr="001A5154">
        <w:rPr>
          <w:sz w:val="22"/>
          <w:szCs w:val="22"/>
          <w:lang w:val="en-GB"/>
        </w:rPr>
        <w:fldChar w:fldCharType="end"/>
      </w:r>
      <w:r w:rsidRPr="001A5154">
        <w:rPr>
          <w:sz w:val="22"/>
          <w:szCs w:val="22"/>
          <w:lang w:val="en-GB"/>
        </w:rPr>
        <w:t xml:space="preserve">Adam (pbuh) due to his superior knowledge, and they all did as they were commanded. </w:t>
      </w:r>
      <w:r w:rsidRPr="001A5154">
        <w:rPr>
          <w:sz w:val="22"/>
          <w:szCs w:val="22"/>
          <w:lang w:val="en-GB"/>
        </w:rPr>
        <w:fldChar w:fldCharType="begin"/>
      </w:r>
      <w:r w:rsidRPr="001A5154">
        <w:rPr>
          <w:sz w:val="22"/>
          <w:szCs w:val="22"/>
          <w:lang w:val="en-GB"/>
        </w:rPr>
        <w:instrText>xe "People of the Scripture (Jews, Christians)"</w:instrText>
      </w:r>
      <w:r w:rsidRPr="001A5154">
        <w:rPr>
          <w:sz w:val="22"/>
          <w:szCs w:val="22"/>
          <w:lang w:val="en-GB"/>
        </w:rPr>
        <w:fldChar w:fldCharType="end"/>
      </w:r>
      <w:r w:rsidRPr="001A5154">
        <w:rPr>
          <w:sz w:val="22"/>
          <w:szCs w:val="22"/>
          <w:lang w:val="en-GB"/>
        </w:rPr>
        <w:t xml:space="preserve">Christians, on the other hand, believe that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are of two kinds: good/obedient and evil/disobedient. That is how they justify their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that </w:t>
      </w:r>
      <w:r w:rsidRPr="001A5154">
        <w:rPr>
          <w:sz w:val="22"/>
          <w:szCs w:val="22"/>
          <w:lang w:val="en-GB"/>
        </w:rPr>
        <w:fldChar w:fldCharType="begin"/>
      </w:r>
      <w:r w:rsidRPr="001A5154">
        <w:rPr>
          <w:sz w:val="22"/>
          <w:szCs w:val="22"/>
          <w:lang w:val="en-GB"/>
        </w:rPr>
        <w:instrText>xe "Satan (devil)"</w:instrText>
      </w:r>
      <w:r w:rsidRPr="001A5154">
        <w:rPr>
          <w:sz w:val="22"/>
          <w:szCs w:val="22"/>
          <w:lang w:val="en-GB"/>
        </w:rPr>
        <w:fldChar w:fldCharType="end"/>
      </w:r>
      <w:r w:rsidRPr="001A5154">
        <w:rPr>
          <w:sz w:val="22"/>
          <w:szCs w:val="22"/>
          <w:lang w:val="en-GB"/>
        </w:rPr>
        <w:t xml:space="preserve">Satan is a ‘fallen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angel’―an evil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angel who disobeyed God.</w:t>
      </w:r>
    </w:p>
    <w:p w14:paraId="2F8F0972"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lastRenderedPageBreak/>
        <w:t xml:space="preserve">According to Islamic belief, both angels and human beings are creatures of Allah, and both are obliged to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Him.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have no choice, though; they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Allah and never disobey Him, so they commit no sins. Thus, the second main point of difference between the Christian and Islamic views of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angels is that of free will. Whereas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angels have no free will, human beings do, so humans might choose to obey Allah, to be sinful, or to follow some commandments while disobeying others.</w:t>
      </w:r>
    </w:p>
    <w:p w14:paraId="1D6A14A3"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21" w:name="_Toc481086029"/>
      <w:bookmarkStart w:id="22" w:name="_Toc531830855"/>
      <w:bookmarkStart w:id="23" w:name="_Toc531833918"/>
      <w:bookmarkStart w:id="24" w:name="_Toc4579367"/>
      <w:r>
        <w:rPr>
          <w:sz w:val="28"/>
          <w:szCs w:val="28"/>
          <w:lang w:val="en-GB"/>
        </w:rPr>
        <w:t>1</w:t>
      </w:r>
      <w:r w:rsidRPr="001A5154">
        <w:rPr>
          <w:sz w:val="28"/>
          <w:szCs w:val="28"/>
          <w:lang w:val="en-GB"/>
        </w:rPr>
        <w:t>.3</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Belief in the scriptures</w:t>
      </w:r>
      <w:bookmarkEnd w:id="21"/>
      <w:bookmarkEnd w:id="22"/>
      <w:bookmarkEnd w:id="23"/>
      <w:bookmarkEnd w:id="24"/>
    </w:p>
    <w:p w14:paraId="09A669DD"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This article of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 xml:space="preserve">faith refers to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in all the scriptures as revealed in their original form by Allah to His messengers. Revealed scriptures form the enlightenment which the messengers received to show their people the right path to Allah. All the revealed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 xml:space="preserve">books call to the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of Allah alone, and they forbid the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of anything in place of, or in addition to, Him. They contain guidance for humankind in all aspects of life. They define right and wrong, and they offer human beings a complete system of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beliefs and practices to govern all their affairs. The Creator alone knows best what is beneficial for His creation and what is not. Thus, the divine </w:t>
      </w:r>
      <w:r w:rsidRPr="001A5154">
        <w:rPr>
          <w:sz w:val="22"/>
          <w:szCs w:val="22"/>
          <w:lang w:val="en-GB"/>
        </w:rPr>
        <w:fldChar w:fldCharType="begin"/>
      </w:r>
      <w:r w:rsidRPr="001A5154">
        <w:rPr>
          <w:sz w:val="22"/>
          <w:szCs w:val="22"/>
          <w:lang w:val="en-GB"/>
        </w:rPr>
        <w:instrText>xe "laws"</w:instrText>
      </w:r>
      <w:r w:rsidRPr="001A5154">
        <w:rPr>
          <w:sz w:val="22"/>
          <w:szCs w:val="22"/>
          <w:lang w:val="en-GB"/>
        </w:rPr>
        <w:fldChar w:fldCharType="end"/>
      </w:r>
      <w:r w:rsidRPr="001A5154">
        <w:rPr>
          <w:sz w:val="22"/>
          <w:szCs w:val="22"/>
          <w:lang w:val="en-GB"/>
        </w:rPr>
        <w:t xml:space="preserve">laws contained in those scriptures command and prohibit various acts and substances in order to protect the human spirit, human body, and human society from harm. Human beings need to abide by Allah’s commandments, as documented in His revealed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books, in order to fulfil their potential by living a righteous life.</w:t>
      </w:r>
    </w:p>
    <w:p w14:paraId="5038030C"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The original texts of the revealed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books do not differ from each other in their main doctrinal principles. However, due to the differences among nations in terms of time and place, there were some differences in the practical teachings (</w:t>
      </w:r>
      <w:r w:rsidRPr="001A5154">
        <w:rPr>
          <w:sz w:val="22"/>
          <w:szCs w:val="22"/>
          <w:lang w:val="en-GB"/>
        </w:rPr>
        <w:fldChar w:fldCharType="begin"/>
      </w:r>
      <w:r w:rsidRPr="001A5154">
        <w:rPr>
          <w:sz w:val="22"/>
          <w:szCs w:val="22"/>
          <w:lang w:val="en-GB"/>
        </w:rPr>
        <w:instrText>xe "laws"</w:instrText>
      </w:r>
      <w:r w:rsidRPr="001A5154">
        <w:rPr>
          <w:sz w:val="22"/>
          <w:szCs w:val="22"/>
          <w:lang w:val="en-GB"/>
        </w:rPr>
        <w:fldChar w:fldCharType="end"/>
      </w:r>
      <w:r w:rsidRPr="001A5154">
        <w:rPr>
          <w:sz w:val="22"/>
          <w:szCs w:val="22"/>
          <w:lang w:val="en-GB"/>
        </w:rPr>
        <w:t>laws) of the scriptures, according to the wisdom of Allah. Their basic message, however, remains the same.</w:t>
      </w:r>
    </w:p>
    <w:p w14:paraId="0FD9D34E" w14:textId="77777777" w:rsidR="00A44871" w:rsidRPr="001A5154" w:rsidRDefault="00A44871" w:rsidP="00A44871">
      <w:pPr>
        <w:suppressAutoHyphens/>
        <w:adjustRightInd w:val="0"/>
        <w:spacing w:after="57" w:line="290" w:lineRule="atLeast"/>
        <w:ind w:firstLine="288"/>
        <w:jc w:val="both"/>
        <w:textAlignment w:val="center"/>
        <w:rPr>
          <w:sz w:val="22"/>
          <w:szCs w:val="22"/>
          <w:lang w:val="en-GB"/>
        </w:rPr>
      </w:pPr>
      <w:r w:rsidRPr="001A5154">
        <w:rPr>
          <w:sz w:val="22"/>
          <w:szCs w:val="22"/>
          <w:lang w:val="en-GB"/>
        </w:rPr>
        <w:lastRenderedPageBreak/>
        <w:t xml:space="preserve">Muslims believe in the previous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 xml:space="preserve">books as mentioned in the Quran: the Scripture of </w:t>
      </w:r>
      <w:r w:rsidRPr="001A5154">
        <w:rPr>
          <w:sz w:val="22"/>
          <w:szCs w:val="22"/>
          <w:lang w:val="en-GB"/>
        </w:rPr>
        <w:fldChar w:fldCharType="begin"/>
      </w:r>
      <w:r w:rsidRPr="001A5154">
        <w:rPr>
          <w:sz w:val="22"/>
          <w:szCs w:val="22"/>
          <w:lang w:val="en-GB"/>
        </w:rPr>
        <w:instrText>xe "Abraham"</w:instrText>
      </w:r>
      <w:r w:rsidRPr="001A5154">
        <w:rPr>
          <w:sz w:val="22"/>
          <w:szCs w:val="22"/>
          <w:lang w:val="en-GB"/>
        </w:rPr>
        <w:fldChar w:fldCharType="end"/>
      </w:r>
      <w:r w:rsidRPr="001A5154">
        <w:rPr>
          <w:sz w:val="22"/>
          <w:szCs w:val="22"/>
          <w:lang w:val="en-GB"/>
        </w:rPr>
        <w:t xml:space="preserve">Abraham (pbuh), the </w:t>
      </w:r>
      <w:r w:rsidRPr="001A5154">
        <w:rPr>
          <w:sz w:val="22"/>
          <w:szCs w:val="22"/>
          <w:lang w:val="en-GB"/>
        </w:rPr>
        <w:fldChar w:fldCharType="begin"/>
      </w:r>
      <w:r w:rsidRPr="001A5154">
        <w:rPr>
          <w:sz w:val="22"/>
          <w:szCs w:val="22"/>
          <w:lang w:val="en-GB"/>
        </w:rPr>
        <w:instrText>xe "Torah"</w:instrText>
      </w:r>
      <w:r w:rsidRPr="001A5154">
        <w:rPr>
          <w:sz w:val="22"/>
          <w:szCs w:val="22"/>
          <w:lang w:val="en-GB"/>
        </w:rPr>
        <w:fldChar w:fldCharType="end"/>
      </w:r>
      <w:r w:rsidRPr="001A5154">
        <w:rPr>
          <w:sz w:val="22"/>
          <w:szCs w:val="22"/>
          <w:lang w:val="en-GB"/>
        </w:rPr>
        <w:t xml:space="preserve">Torah of </w:t>
      </w:r>
      <w:r w:rsidRPr="001A5154">
        <w:rPr>
          <w:sz w:val="22"/>
          <w:szCs w:val="22"/>
          <w:lang w:val="en-GB"/>
        </w:rPr>
        <w:fldChar w:fldCharType="begin"/>
      </w:r>
      <w:r w:rsidRPr="001A5154">
        <w:rPr>
          <w:sz w:val="22"/>
          <w:szCs w:val="22"/>
          <w:lang w:val="en-GB"/>
        </w:rPr>
        <w:instrText>xe "Moses"</w:instrText>
      </w:r>
      <w:r w:rsidRPr="001A5154">
        <w:rPr>
          <w:sz w:val="22"/>
          <w:szCs w:val="22"/>
          <w:lang w:val="en-GB"/>
        </w:rPr>
        <w:fldChar w:fldCharType="end"/>
      </w:r>
      <w:r w:rsidRPr="001A5154">
        <w:rPr>
          <w:sz w:val="22"/>
          <w:szCs w:val="22"/>
          <w:lang w:val="en-GB"/>
        </w:rPr>
        <w:t xml:space="preserve">Moses (pbuh), the </w:t>
      </w:r>
      <w:r w:rsidRPr="001A5154">
        <w:rPr>
          <w:sz w:val="22"/>
          <w:szCs w:val="22"/>
          <w:lang w:val="en-GB"/>
        </w:rPr>
        <w:fldChar w:fldCharType="begin"/>
      </w:r>
      <w:r w:rsidRPr="001A5154">
        <w:rPr>
          <w:sz w:val="22"/>
          <w:szCs w:val="22"/>
          <w:lang w:val="en-GB"/>
        </w:rPr>
        <w:instrText>xe "Psalms"</w:instrText>
      </w:r>
      <w:r w:rsidRPr="001A5154">
        <w:rPr>
          <w:sz w:val="22"/>
          <w:szCs w:val="22"/>
          <w:lang w:val="en-GB"/>
        </w:rPr>
        <w:fldChar w:fldCharType="end"/>
      </w:r>
      <w:r w:rsidRPr="001A5154">
        <w:rPr>
          <w:sz w:val="22"/>
          <w:szCs w:val="22"/>
          <w:lang w:val="en-GB"/>
        </w:rPr>
        <w:t xml:space="preserve">Psalms of </w:t>
      </w:r>
      <w:r w:rsidRPr="001A5154">
        <w:rPr>
          <w:sz w:val="22"/>
          <w:szCs w:val="22"/>
          <w:lang w:val="en-GB"/>
        </w:rPr>
        <w:fldChar w:fldCharType="begin"/>
      </w:r>
      <w:r w:rsidRPr="001A5154">
        <w:rPr>
          <w:sz w:val="22"/>
          <w:szCs w:val="22"/>
          <w:lang w:val="en-GB"/>
        </w:rPr>
        <w:instrText>xe "David"</w:instrText>
      </w:r>
      <w:r w:rsidRPr="001A5154">
        <w:rPr>
          <w:sz w:val="22"/>
          <w:szCs w:val="22"/>
          <w:lang w:val="en-GB"/>
        </w:rPr>
        <w:fldChar w:fldCharType="end"/>
      </w:r>
      <w:r w:rsidRPr="001A5154">
        <w:rPr>
          <w:sz w:val="22"/>
          <w:szCs w:val="22"/>
          <w:lang w:val="en-GB"/>
        </w:rPr>
        <w:t xml:space="preserve">David (pbuh), and the Gospel of Jesus (pbuh). The following verse from the noble Quran emphasizes the fact that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in all the previous scriptures sent by Allah is an integral part of the Islamic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system:</w:t>
      </w:r>
    </w:p>
    <w:p w14:paraId="328C190D" w14:textId="77777777" w:rsidR="00A44871" w:rsidRPr="001A5154" w:rsidRDefault="00A44871" w:rsidP="00A44871">
      <w:pPr>
        <w:spacing w:before="200" w:after="200" w:line="240" w:lineRule="atLeast"/>
        <w:jc w:val="both"/>
        <w:rPr>
          <w:sz w:val="22"/>
          <w:szCs w:val="22"/>
          <w:lang w:val="en-GB"/>
        </w:rPr>
      </w:pPr>
      <w:r w:rsidRPr="001A5154">
        <w:rPr>
          <w:sz w:val="23"/>
          <w:szCs w:val="22"/>
          <w:lang w:val="en-GB"/>
        </w:rPr>
        <w:t>{</w:t>
      </w:r>
      <w:r w:rsidRPr="001A5154">
        <w:rPr>
          <w:sz w:val="22"/>
          <w:szCs w:val="22"/>
          <w:lang w:val="en-GB"/>
        </w:rPr>
        <w:t xml:space="preserve">Say [O believers]: We have believed in Allah and what has been revealed to us and what has been revealed to </w:t>
      </w:r>
      <w:r w:rsidRPr="001A5154">
        <w:rPr>
          <w:sz w:val="22"/>
          <w:szCs w:val="22"/>
          <w:lang w:val="en-GB"/>
        </w:rPr>
        <w:fldChar w:fldCharType="begin"/>
      </w:r>
      <w:r w:rsidRPr="001A5154">
        <w:rPr>
          <w:sz w:val="22"/>
          <w:szCs w:val="22"/>
          <w:lang w:val="en-GB"/>
        </w:rPr>
        <w:instrText>xe "Abraham"</w:instrText>
      </w:r>
      <w:r w:rsidRPr="001A5154">
        <w:rPr>
          <w:sz w:val="22"/>
          <w:szCs w:val="22"/>
          <w:lang w:val="en-GB"/>
        </w:rPr>
        <w:fldChar w:fldCharType="end"/>
      </w:r>
      <w:r w:rsidRPr="001A5154">
        <w:rPr>
          <w:sz w:val="22"/>
          <w:szCs w:val="22"/>
          <w:lang w:val="en-GB"/>
        </w:rPr>
        <w:t xml:space="preserve">Abraham and </w:t>
      </w:r>
      <w:r w:rsidRPr="001A5154">
        <w:rPr>
          <w:sz w:val="22"/>
          <w:szCs w:val="22"/>
          <w:lang w:val="en-GB"/>
        </w:rPr>
        <w:fldChar w:fldCharType="begin"/>
      </w:r>
      <w:r w:rsidRPr="001A5154">
        <w:rPr>
          <w:sz w:val="22"/>
          <w:szCs w:val="22"/>
          <w:lang w:val="en-GB"/>
        </w:rPr>
        <w:instrText>xe "Ishmael"</w:instrText>
      </w:r>
      <w:r w:rsidRPr="001A5154">
        <w:rPr>
          <w:sz w:val="22"/>
          <w:szCs w:val="22"/>
          <w:lang w:val="en-GB"/>
        </w:rPr>
        <w:fldChar w:fldCharType="end"/>
      </w:r>
      <w:r w:rsidRPr="001A5154">
        <w:rPr>
          <w:sz w:val="22"/>
          <w:szCs w:val="22"/>
          <w:lang w:val="en-GB"/>
        </w:rPr>
        <w:t xml:space="preserve">Ishmael and </w:t>
      </w:r>
      <w:r w:rsidRPr="001A5154">
        <w:rPr>
          <w:sz w:val="22"/>
          <w:szCs w:val="22"/>
          <w:lang w:val="en-GB"/>
        </w:rPr>
        <w:fldChar w:fldCharType="begin"/>
      </w:r>
      <w:r w:rsidRPr="001A5154">
        <w:rPr>
          <w:sz w:val="22"/>
          <w:szCs w:val="22"/>
          <w:lang w:val="en-GB"/>
        </w:rPr>
        <w:instrText>xe "Isaac"</w:instrText>
      </w:r>
      <w:r w:rsidRPr="001A5154">
        <w:rPr>
          <w:sz w:val="22"/>
          <w:szCs w:val="22"/>
          <w:lang w:val="en-GB"/>
        </w:rPr>
        <w:fldChar w:fldCharType="end"/>
      </w:r>
      <w:r w:rsidRPr="001A5154">
        <w:rPr>
          <w:sz w:val="22"/>
          <w:szCs w:val="22"/>
          <w:lang w:val="en-GB"/>
        </w:rPr>
        <w:t xml:space="preserve">Isaac and </w:t>
      </w:r>
      <w:r w:rsidRPr="001A5154">
        <w:rPr>
          <w:sz w:val="22"/>
          <w:szCs w:val="22"/>
          <w:lang w:val="en-GB"/>
        </w:rPr>
        <w:fldChar w:fldCharType="begin"/>
      </w:r>
      <w:r w:rsidRPr="001A5154">
        <w:rPr>
          <w:sz w:val="22"/>
          <w:szCs w:val="22"/>
          <w:lang w:val="en-GB"/>
        </w:rPr>
        <w:instrText>xe "Jacob"</w:instrText>
      </w:r>
      <w:r w:rsidRPr="001A5154">
        <w:rPr>
          <w:sz w:val="22"/>
          <w:szCs w:val="22"/>
          <w:lang w:val="en-GB"/>
        </w:rPr>
        <w:fldChar w:fldCharType="end"/>
      </w:r>
      <w:r w:rsidRPr="001A5154">
        <w:rPr>
          <w:sz w:val="22"/>
          <w:szCs w:val="22"/>
          <w:lang w:val="en-GB"/>
        </w:rPr>
        <w:t xml:space="preserve">Jacob and the </w:t>
      </w:r>
      <w:r w:rsidRPr="001A5154">
        <w:rPr>
          <w:sz w:val="22"/>
          <w:szCs w:val="22"/>
          <w:lang w:val="en-GB"/>
        </w:rPr>
        <w:fldChar w:fldCharType="begin"/>
      </w:r>
      <w:r w:rsidRPr="001A5154">
        <w:rPr>
          <w:sz w:val="22"/>
          <w:szCs w:val="22"/>
          <w:lang w:val="en-GB"/>
        </w:rPr>
        <w:instrText>xe "descendants (offspring)"</w:instrText>
      </w:r>
      <w:r w:rsidRPr="001A5154">
        <w:rPr>
          <w:sz w:val="22"/>
          <w:szCs w:val="22"/>
          <w:lang w:val="en-GB"/>
        </w:rPr>
        <w:fldChar w:fldCharType="end"/>
      </w:r>
      <w:r w:rsidRPr="001A5154">
        <w:rPr>
          <w:sz w:val="22"/>
          <w:szCs w:val="22"/>
          <w:lang w:val="en-GB"/>
        </w:rPr>
        <w:t xml:space="preserve">descendants and what was given to </w:t>
      </w:r>
      <w:r w:rsidRPr="001A5154">
        <w:rPr>
          <w:sz w:val="22"/>
          <w:szCs w:val="22"/>
          <w:lang w:val="en-GB"/>
        </w:rPr>
        <w:fldChar w:fldCharType="begin"/>
      </w:r>
      <w:r w:rsidRPr="001A5154">
        <w:rPr>
          <w:sz w:val="22"/>
          <w:szCs w:val="22"/>
          <w:lang w:val="en-GB"/>
        </w:rPr>
        <w:instrText>xe "Moses"</w:instrText>
      </w:r>
      <w:r w:rsidRPr="001A5154">
        <w:rPr>
          <w:sz w:val="22"/>
          <w:szCs w:val="22"/>
          <w:lang w:val="en-GB"/>
        </w:rPr>
        <w:fldChar w:fldCharType="end"/>
      </w:r>
      <w:r w:rsidRPr="001A5154">
        <w:rPr>
          <w:sz w:val="22"/>
          <w:szCs w:val="22"/>
          <w:lang w:val="en-GB"/>
        </w:rPr>
        <w:t>Moses and Jesus and what was given to the prophets from their Lord. We make no distinction between any of them, and we are Muslims [in submission] to Him.</w:t>
      </w:r>
      <w:r w:rsidRPr="001A5154">
        <w:rPr>
          <w:sz w:val="23"/>
          <w:szCs w:val="22"/>
          <w:lang w:val="en-GB"/>
        </w:rPr>
        <w:t>}</w:t>
      </w:r>
      <w:r w:rsidRPr="001A5154">
        <w:rPr>
          <w:i/>
          <w:iCs/>
          <w:sz w:val="22"/>
          <w:szCs w:val="22"/>
          <w:lang w:val="en-GB"/>
        </w:rPr>
        <w:t xml:space="preserve"> (Quran 2: 136)</w:t>
      </w:r>
    </w:p>
    <w:p w14:paraId="43A9C6AA" w14:textId="77777777" w:rsidR="00A44871" w:rsidRPr="001A5154" w:rsidRDefault="00A44871" w:rsidP="00A44871">
      <w:pPr>
        <w:suppressAutoHyphens/>
        <w:adjustRightInd w:val="0"/>
        <w:spacing w:after="57" w:line="290" w:lineRule="atLeast"/>
        <w:ind w:firstLine="288"/>
        <w:jc w:val="both"/>
        <w:textAlignment w:val="center"/>
        <w:rPr>
          <w:sz w:val="22"/>
          <w:szCs w:val="22"/>
          <w:lang w:val="en-GB"/>
        </w:rPr>
      </w:pPr>
      <w:r w:rsidRPr="001A5154">
        <w:rPr>
          <w:sz w:val="22"/>
          <w:szCs w:val="22"/>
          <w:lang w:val="en-GB"/>
        </w:rPr>
        <w:t xml:space="preserve">Long before the coming of Prophet Muhammad (bpuh), all of these scriptures had been either lost or irrevocably corrupted by later generations, over the centuries, with myths, superstitions, </w:t>
      </w:r>
      <w:r w:rsidRPr="001A5154">
        <w:rPr>
          <w:sz w:val="22"/>
          <w:szCs w:val="22"/>
          <w:lang w:val="en-GB"/>
        </w:rPr>
        <w:fldChar w:fldCharType="begin"/>
      </w:r>
      <w:r w:rsidRPr="001A5154">
        <w:rPr>
          <w:sz w:val="22"/>
          <w:szCs w:val="22"/>
          <w:lang w:val="en-GB"/>
        </w:rPr>
        <w:instrText>xe "idolatry"</w:instrText>
      </w:r>
      <w:r w:rsidRPr="001A5154">
        <w:rPr>
          <w:sz w:val="22"/>
          <w:szCs w:val="22"/>
          <w:lang w:val="en-GB"/>
        </w:rPr>
        <w:fldChar w:fldCharType="end"/>
      </w:r>
      <w:r w:rsidRPr="001A5154">
        <w:rPr>
          <w:sz w:val="22"/>
          <w:szCs w:val="22"/>
          <w:lang w:val="en-GB"/>
        </w:rPr>
        <w:t xml:space="preserve">idolatry, and irrational philosophical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beliefs. The existing forms of those scriptures contain contradictions and hence cannot be described as Allah’s revelation.</w:t>
      </w:r>
    </w:p>
    <w:p w14:paraId="63373169"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 xml:space="preserve">Bible, for example, is composed of many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books written by various authors. The scripture that was revealed to Jesus (pbuh) has undergone so many changes that today we have the four well-known Gospels instead of one Gospel.</w:t>
      </w:r>
    </w:p>
    <w:p w14:paraId="576F7830" w14:textId="77777777" w:rsidR="00A44871" w:rsidRPr="001A5154" w:rsidRDefault="00A44871" w:rsidP="00A44871">
      <w:pPr>
        <w:spacing w:before="120" w:after="120"/>
        <w:ind w:left="432" w:right="288"/>
        <w:jc w:val="both"/>
        <w:rPr>
          <w:sz w:val="22"/>
          <w:szCs w:val="22"/>
          <w:lang w:val="en-GB"/>
        </w:rPr>
      </w:pPr>
      <w:r w:rsidRPr="001A5154">
        <w:rPr>
          <w:sz w:val="22"/>
          <w:szCs w:val="22"/>
          <w:lang w:val="en-GB"/>
        </w:rPr>
        <w:t xml:space="preserve">These were written between 40 and 115 years after Jesus (peace be upon him) had left and are based on documents that have been lost. The Gospel according to </w:t>
      </w:r>
      <w:r w:rsidRPr="001A5154">
        <w:rPr>
          <w:sz w:val="22"/>
          <w:szCs w:val="22"/>
          <w:lang w:val="en-GB"/>
        </w:rPr>
        <w:fldChar w:fldCharType="begin"/>
      </w:r>
      <w:r w:rsidRPr="001A5154">
        <w:rPr>
          <w:sz w:val="22"/>
          <w:szCs w:val="22"/>
          <w:lang w:val="en-GB"/>
        </w:rPr>
        <w:instrText>xe "Mark"</w:instrText>
      </w:r>
      <w:r w:rsidRPr="001A5154">
        <w:rPr>
          <w:sz w:val="22"/>
          <w:szCs w:val="22"/>
          <w:lang w:val="en-GB"/>
        </w:rPr>
        <w:fldChar w:fldCharType="end"/>
      </w:r>
      <w:r w:rsidRPr="001A5154">
        <w:rPr>
          <w:sz w:val="22"/>
          <w:szCs w:val="22"/>
          <w:lang w:val="en-GB"/>
        </w:rPr>
        <w:t xml:space="preserve">Mark was the first one written in Rome, at least 40 years after the disappearance of Jesus (peace be upon him). The Gospel according to </w:t>
      </w:r>
      <w:r w:rsidRPr="001A5154">
        <w:rPr>
          <w:sz w:val="22"/>
          <w:szCs w:val="22"/>
          <w:lang w:val="en-GB"/>
        </w:rPr>
        <w:fldChar w:fldCharType="begin"/>
      </w:r>
      <w:r w:rsidRPr="001A5154">
        <w:rPr>
          <w:sz w:val="22"/>
          <w:szCs w:val="22"/>
          <w:lang w:val="en-GB"/>
        </w:rPr>
        <w:instrText>xe "Matthew"</w:instrText>
      </w:r>
      <w:r w:rsidRPr="001A5154">
        <w:rPr>
          <w:sz w:val="22"/>
          <w:szCs w:val="22"/>
          <w:lang w:val="en-GB"/>
        </w:rPr>
        <w:fldChar w:fldCharType="end"/>
      </w:r>
      <w:r w:rsidRPr="001A5154">
        <w:rPr>
          <w:sz w:val="22"/>
          <w:szCs w:val="22"/>
          <w:lang w:val="en-GB"/>
        </w:rPr>
        <w:t xml:space="preserve">Matthew was written in the Greek Language about 90 years after Christ. The Gospel according to </w:t>
      </w:r>
      <w:r w:rsidRPr="001A5154">
        <w:rPr>
          <w:sz w:val="22"/>
          <w:szCs w:val="22"/>
          <w:lang w:val="en-GB"/>
        </w:rPr>
        <w:fldChar w:fldCharType="begin"/>
      </w:r>
      <w:r w:rsidRPr="001A5154">
        <w:rPr>
          <w:sz w:val="22"/>
          <w:szCs w:val="22"/>
          <w:lang w:val="en-GB"/>
        </w:rPr>
        <w:instrText>xe "Luke"</w:instrText>
      </w:r>
      <w:r w:rsidRPr="001A5154">
        <w:rPr>
          <w:sz w:val="22"/>
          <w:szCs w:val="22"/>
          <w:lang w:val="en-GB"/>
        </w:rPr>
        <w:fldChar w:fldCharType="end"/>
      </w:r>
      <w:r w:rsidRPr="001A5154">
        <w:rPr>
          <w:sz w:val="22"/>
          <w:szCs w:val="22"/>
          <w:lang w:val="en-GB"/>
        </w:rPr>
        <w:t xml:space="preserve">Luke was written in Greece approximately 80 years after Christ. These three Gospels are called Synoptic because they originate from the same lost document and they have a lot in common. The Gospel according to </w:t>
      </w:r>
      <w:r w:rsidRPr="001A5154">
        <w:rPr>
          <w:sz w:val="22"/>
          <w:szCs w:val="22"/>
          <w:lang w:val="en-GB"/>
        </w:rPr>
        <w:fldChar w:fldCharType="begin"/>
      </w:r>
      <w:r w:rsidRPr="001A5154">
        <w:rPr>
          <w:sz w:val="22"/>
          <w:szCs w:val="22"/>
          <w:lang w:val="en-GB"/>
        </w:rPr>
        <w:instrText>xe "John"</w:instrText>
      </w:r>
      <w:r w:rsidRPr="001A5154">
        <w:rPr>
          <w:sz w:val="22"/>
          <w:szCs w:val="22"/>
          <w:lang w:val="en-GB"/>
        </w:rPr>
        <w:fldChar w:fldCharType="end"/>
      </w:r>
      <w:r w:rsidRPr="001A5154">
        <w:rPr>
          <w:sz w:val="22"/>
          <w:szCs w:val="22"/>
          <w:lang w:val="en-GB"/>
        </w:rPr>
        <w:t xml:space="preserve">John, on the other hand, has deep </w:t>
      </w:r>
      <w:r w:rsidRPr="001A5154">
        <w:rPr>
          <w:sz w:val="22"/>
          <w:szCs w:val="22"/>
          <w:lang w:val="en-GB"/>
        </w:rPr>
        <w:lastRenderedPageBreak/>
        <w:t xml:space="preserve">differences with the Synoptic Gospels. It is in this Gospel of </w:t>
      </w:r>
      <w:r w:rsidRPr="001A5154">
        <w:rPr>
          <w:sz w:val="22"/>
          <w:szCs w:val="22"/>
          <w:lang w:val="en-GB"/>
        </w:rPr>
        <w:fldChar w:fldCharType="begin"/>
      </w:r>
      <w:r w:rsidRPr="001A5154">
        <w:rPr>
          <w:sz w:val="22"/>
          <w:szCs w:val="22"/>
          <w:lang w:val="en-GB"/>
        </w:rPr>
        <w:instrText>xe "John"</w:instrText>
      </w:r>
      <w:r w:rsidRPr="001A5154">
        <w:rPr>
          <w:sz w:val="22"/>
          <w:szCs w:val="22"/>
          <w:lang w:val="en-GB"/>
        </w:rPr>
        <w:fldChar w:fldCharType="end"/>
      </w:r>
      <w:r w:rsidRPr="001A5154">
        <w:rPr>
          <w:sz w:val="22"/>
          <w:szCs w:val="22"/>
          <w:lang w:val="en-GB"/>
        </w:rPr>
        <w:t>John where the Divinity and pre-existence of Jesus (peace be upon him) was mentioned, even though Jesus himself never claimed this. This Gospel was written between the years 110 and 115 CE.</w:t>
      </w:r>
      <w:r w:rsidRPr="001A5154">
        <w:rPr>
          <w:sz w:val="22"/>
          <w:szCs w:val="22"/>
          <w:vertAlign w:val="superscript"/>
          <w:lang w:val="en-GB"/>
        </w:rPr>
        <w:footnoteReference w:id="3"/>
      </w:r>
    </w:p>
    <w:p w14:paraId="6A62AA9E"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Analysis of these Gospels reveals the following:</w:t>
      </w:r>
    </w:p>
    <w:p w14:paraId="66385FCA"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There exist no written documents dating from the period of Jesus’ lifetime that record his sayings, actions, or lectures.</w:t>
      </w:r>
    </w:p>
    <w:p w14:paraId="1BBFB3E8"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 Gospels were written 40-115 years after Jesus’ ‘disappearance’ and were based on documents that have since been lost. As a consequence, there was manipulation of the content.</w:t>
      </w:r>
    </w:p>
    <w:p w14:paraId="246597DC"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 historical record of the Gospels points to the fact that they were written by people who never knew, saw, heard, or met Jesus. (They are named as Mark, Matthew, Luke, and John, although their actual identities are not known.) What they narrated as the Gospels was actually based on what they heard from the preceding generations. This points to the fact that the original message revealed to Jesus, which was in his possession, did not exist later (after his ascension). Otherwise, there would be no need for people to write it.</w:t>
      </w:r>
    </w:p>
    <w:p w14:paraId="687F9ED2"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 Gospels were written in Greek, whereas Jesus (pbuh) spoke Aramaic; since they do not record his original speech, they cannot be the words of Allah.</w:t>
      </w:r>
    </w:p>
    <w:p w14:paraId="02FCDE92"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For at least 100 years after the Gospels were written, they did not have any canonical authority. During this time, writers from different sects changed them in order to suit their own agendas.</w:t>
      </w:r>
    </w:p>
    <w:p w14:paraId="39F33951"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lastRenderedPageBreak/>
        <w:t xml:space="preserve">The clearest evidence of biblical distortion is the revision of the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Bible to the extent that every edition is different from the previous one.</w:t>
      </w:r>
    </w:p>
    <w:p w14:paraId="42EAADB2"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There is a lack of authentication in documenting the original text of the Bible.</w:t>
      </w:r>
    </w:p>
    <w:p w14:paraId="40166B44" w14:textId="77777777" w:rsidR="00A44871" w:rsidRPr="001A5154" w:rsidRDefault="00A44871" w:rsidP="00A44871">
      <w:pPr>
        <w:numPr>
          <w:ilvl w:val="0"/>
          <w:numId w:val="30"/>
        </w:numPr>
        <w:suppressAutoHyphens/>
        <w:adjustRightInd w:val="0"/>
        <w:spacing w:after="57" w:line="290" w:lineRule="atLeast"/>
        <w:jc w:val="both"/>
        <w:textAlignment w:val="center"/>
        <w:rPr>
          <w:sz w:val="22"/>
          <w:szCs w:val="22"/>
          <w:lang w:val="en-GB"/>
        </w:rPr>
      </w:pPr>
      <w:r w:rsidRPr="001A5154">
        <w:rPr>
          <w:sz w:val="22"/>
          <w:szCs w:val="22"/>
          <w:lang w:val="en-GB"/>
        </w:rPr>
        <w:t>The present Gospels, seen as a whole, are full of contradictions.</w:t>
      </w:r>
      <w:r w:rsidRPr="001A5154">
        <w:rPr>
          <w:sz w:val="22"/>
          <w:szCs w:val="22"/>
          <w:vertAlign w:val="superscript"/>
          <w:lang w:val="en-GB"/>
        </w:rPr>
        <w:footnoteReference w:id="4"/>
      </w:r>
    </w:p>
    <w:p w14:paraId="371DF53B" w14:textId="77777777" w:rsidR="00A44871" w:rsidRPr="001A5154" w:rsidRDefault="00A44871" w:rsidP="00A44871">
      <w:pPr>
        <w:suppressAutoHyphens/>
        <w:adjustRightInd w:val="0"/>
        <w:spacing w:after="57" w:line="290" w:lineRule="atLeast"/>
        <w:ind w:firstLine="432"/>
        <w:jc w:val="both"/>
        <w:textAlignment w:val="center"/>
        <w:rPr>
          <w:sz w:val="22"/>
          <w:szCs w:val="22"/>
          <w:lang w:val="en-GB"/>
        </w:rPr>
      </w:pPr>
      <w:r w:rsidRPr="001A5154">
        <w:rPr>
          <w:sz w:val="22"/>
          <w:szCs w:val="22"/>
          <w:lang w:val="en-GB"/>
        </w:rPr>
        <w:t xml:space="preserve">These factors have been brought up here in order to demonstrate that the Gospel of Jesus (pbuh), meaning his original message that was revealed by Allah, has not reached us in its original form. It can be affirmed that the four Gospels included in today’s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 xml:space="preserve">Bible cannot be considered equivalent, or even similar, to the inspired message given to Jesus (pbuh). Based on these historical facts, these four Gospels should be treated as historical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 xml:space="preserve">writings, like the other books in the </w:t>
      </w:r>
      <w:r w:rsidRPr="001A5154">
        <w:rPr>
          <w:sz w:val="22"/>
          <w:szCs w:val="22"/>
          <w:lang w:val="en-GB"/>
        </w:rPr>
        <w:fldChar w:fldCharType="begin"/>
      </w:r>
      <w:r w:rsidRPr="001A5154">
        <w:rPr>
          <w:sz w:val="22"/>
          <w:szCs w:val="22"/>
          <w:lang w:val="en-GB"/>
        </w:rPr>
        <w:instrText>xe "New Testament"</w:instrText>
      </w:r>
      <w:r w:rsidRPr="001A5154">
        <w:rPr>
          <w:sz w:val="22"/>
          <w:szCs w:val="22"/>
          <w:lang w:val="en-GB"/>
        </w:rPr>
        <w:fldChar w:fldCharType="end"/>
      </w:r>
      <w:r w:rsidRPr="001A5154">
        <w:rPr>
          <w:sz w:val="22"/>
          <w:szCs w:val="22"/>
          <w:lang w:val="en-GB"/>
        </w:rPr>
        <w:t>New Testament, not as the true scripture (word of Allah) that was revealed to Jesus.</w:t>
      </w:r>
      <w:r w:rsidRPr="001A5154">
        <w:rPr>
          <w:sz w:val="22"/>
          <w:szCs w:val="22"/>
          <w:vertAlign w:val="superscript"/>
          <w:lang w:val="en-GB"/>
        </w:rPr>
        <w:footnoteReference w:id="5"/>
      </w:r>
    </w:p>
    <w:p w14:paraId="1355B6FF"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25" w:name="_Toc531830856"/>
      <w:bookmarkStart w:id="26" w:name="_Toc531833919"/>
      <w:bookmarkStart w:id="27" w:name="_Toc4579368"/>
      <w:r w:rsidRPr="001A5154">
        <w:rPr>
          <w:i/>
          <w:iCs/>
          <w:w w:val="98"/>
          <w:sz w:val="28"/>
          <w:szCs w:val="28"/>
          <w:lang w:val="en-GB"/>
        </w:rPr>
        <w:t>Distortion of the Old Testament</w:t>
      </w:r>
      <w:bookmarkEnd w:id="25"/>
      <w:bookmarkEnd w:id="26"/>
      <w:bookmarkEnd w:id="27"/>
    </w:p>
    <w:p w14:paraId="5A5A10F4"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Moving to the Old Testament texts, there are many verses that describe the Lord with weak and negative attributes. Some of them are even curses! This clearly indicates that the Old Testament cannot be the word of God because the Lord would not undermine Himself in the books He revealed to His people. The Lord is perfect, and hence His book must be perfect and free from contradictions. </w:t>
      </w:r>
    </w:p>
    <w:p w14:paraId="4C4942F2"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lastRenderedPageBreak/>
        <w:t>In the twelve passages cited below, a series of nine examples prove conclusively to the sincere researcher that the current Old Testament is not the true Old Testament, the revelation that was in Jesus’ hands. It is the word of ‘men’, not the word of ‘God’, the Lord.</w:t>
      </w:r>
      <w:r w:rsidRPr="001A5154">
        <w:rPr>
          <w:sz w:val="22"/>
          <w:szCs w:val="22"/>
          <w:vertAlign w:val="superscript"/>
          <w:lang w:val="en-GB"/>
        </w:rPr>
        <w:footnoteReference w:id="6"/>
      </w:r>
    </w:p>
    <w:p w14:paraId="319A23BE"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 xml:space="preserve">Here it says that the Lord acted as if he had slept and drunk wine! If this verse is true, then who controlled the universe while He acted this way? </w:t>
      </w:r>
    </w:p>
    <w:p w14:paraId="015A0419" w14:textId="77777777" w:rsidR="00A44871" w:rsidRPr="001A5154" w:rsidRDefault="00A44871" w:rsidP="00A44871">
      <w:pPr>
        <w:spacing w:before="120" w:after="120"/>
        <w:ind w:left="1152" w:right="288"/>
        <w:jc w:val="both"/>
        <w:rPr>
          <w:sz w:val="22"/>
          <w:szCs w:val="22"/>
          <w:lang w:val="en-GB"/>
        </w:rPr>
      </w:pPr>
      <w:r w:rsidRPr="001A5154">
        <w:rPr>
          <w:sz w:val="22"/>
          <w:szCs w:val="22"/>
          <w:lang w:val="en-GB"/>
        </w:rPr>
        <w:t xml:space="preserve">Then the Lord </w:t>
      </w:r>
      <w:r w:rsidRPr="001A5154">
        <w:rPr>
          <w:b/>
          <w:bCs/>
          <w:sz w:val="22"/>
          <w:szCs w:val="22"/>
          <w:u w:val="single"/>
          <w:lang w:val="en-GB"/>
        </w:rPr>
        <w:t>awoke</w:t>
      </w:r>
      <w:r w:rsidRPr="001A5154">
        <w:rPr>
          <w:sz w:val="22"/>
          <w:szCs w:val="22"/>
          <w:lang w:val="en-GB"/>
        </w:rPr>
        <w:t xml:space="preserve"> as from sleep, like a strong man shouting because of </w:t>
      </w:r>
      <w:r w:rsidRPr="001A5154">
        <w:rPr>
          <w:b/>
          <w:bCs/>
          <w:sz w:val="22"/>
          <w:szCs w:val="22"/>
          <w:u w:val="single"/>
          <w:lang w:val="en-GB"/>
        </w:rPr>
        <w:t>wine</w:t>
      </w:r>
      <w:r w:rsidRPr="001A5154">
        <w:rPr>
          <w:b/>
          <w:bCs/>
          <w:sz w:val="22"/>
          <w:szCs w:val="22"/>
          <w:lang w:val="en-GB"/>
        </w:rPr>
        <w:t>.</w:t>
      </w:r>
      <w:r w:rsidRPr="001A5154">
        <w:rPr>
          <w:sz w:val="22"/>
          <w:szCs w:val="22"/>
          <w:lang w:val="en-GB"/>
        </w:rPr>
        <w:t xml:space="preserve"> (Psalm 78:65)</w:t>
      </w:r>
    </w:p>
    <w:p w14:paraId="755BDEEA"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it says that the Lord will not hear. This is not an appropriate characteristic for Allah.</w:t>
      </w:r>
    </w:p>
    <w:p w14:paraId="60839AD0" w14:textId="77777777" w:rsidR="00A44871" w:rsidRPr="001A5154" w:rsidRDefault="00A44871" w:rsidP="00A44871">
      <w:pPr>
        <w:spacing w:before="120" w:after="120"/>
        <w:ind w:left="1152" w:right="288"/>
        <w:jc w:val="both"/>
        <w:rPr>
          <w:sz w:val="22"/>
          <w:szCs w:val="22"/>
          <w:lang w:val="en-GB"/>
        </w:rPr>
      </w:pPr>
      <w:r w:rsidRPr="001A5154">
        <w:rPr>
          <w:sz w:val="22"/>
          <w:szCs w:val="22"/>
          <w:lang w:val="en-GB"/>
        </w:rPr>
        <w:t xml:space="preserve">Lord, how long shall I cry for help, and you </w:t>
      </w:r>
      <w:r w:rsidRPr="001A5154">
        <w:rPr>
          <w:b/>
          <w:bCs/>
          <w:sz w:val="22"/>
          <w:szCs w:val="22"/>
          <w:u w:val="single"/>
          <w:lang w:val="en-GB"/>
        </w:rPr>
        <w:t>will not hear</w:t>
      </w:r>
      <w:r w:rsidRPr="001A5154">
        <w:rPr>
          <w:sz w:val="22"/>
          <w:szCs w:val="22"/>
          <w:lang w:val="en-GB"/>
        </w:rPr>
        <w:t>? (Habakkuk 1:2)</w:t>
      </w:r>
    </w:p>
    <w:p w14:paraId="33D700D8"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it says that the Lord forgets.</w:t>
      </w:r>
    </w:p>
    <w:p w14:paraId="5A482BCB" w14:textId="77777777" w:rsidR="00A44871" w:rsidRPr="001A5154" w:rsidRDefault="00A44871" w:rsidP="00A44871">
      <w:pPr>
        <w:spacing w:before="120" w:after="120"/>
        <w:ind w:left="1152" w:right="288"/>
        <w:jc w:val="both"/>
        <w:rPr>
          <w:sz w:val="22"/>
          <w:szCs w:val="22"/>
          <w:lang w:val="en-GB"/>
        </w:rPr>
      </w:pPr>
      <w:r w:rsidRPr="001A5154">
        <w:rPr>
          <w:sz w:val="22"/>
          <w:szCs w:val="22"/>
          <w:lang w:val="en-GB"/>
        </w:rPr>
        <w:t>How long, O Lord, Will you </w:t>
      </w:r>
      <w:r w:rsidRPr="001A5154">
        <w:rPr>
          <w:b/>
          <w:bCs/>
          <w:sz w:val="22"/>
          <w:szCs w:val="22"/>
          <w:u w:val="single"/>
          <w:lang w:val="en-GB"/>
        </w:rPr>
        <w:t>forget</w:t>
      </w:r>
      <w:r w:rsidRPr="001A5154">
        <w:rPr>
          <w:sz w:val="22"/>
          <w:szCs w:val="22"/>
          <w:lang w:val="en-GB"/>
        </w:rPr>
        <w:t xml:space="preserve"> me forever? (Psalm 13:1)</w:t>
      </w:r>
    </w:p>
    <w:p w14:paraId="1DC4F5F9"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the Bible says that the Lord was not strong enough to displace some people because their chariots were made of iron.</w:t>
      </w:r>
    </w:p>
    <w:p w14:paraId="281D022A"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And the Lord was with Judah, and he took possession of the hill country, but </w:t>
      </w:r>
      <w:r w:rsidRPr="001A5154">
        <w:rPr>
          <w:b/>
          <w:bCs/>
          <w:sz w:val="22"/>
          <w:szCs w:val="22"/>
          <w:u w:val="single"/>
          <w:lang w:val="en-GB"/>
        </w:rPr>
        <w:t>he could not drive out the inhabitants of the plain because they had chariots of iron</w:t>
      </w:r>
      <w:r w:rsidRPr="001A5154">
        <w:rPr>
          <w:sz w:val="22"/>
          <w:szCs w:val="22"/>
          <w:lang w:val="en-GB"/>
        </w:rPr>
        <w:t>. (Judges 1:19)</w:t>
      </w:r>
    </w:p>
    <w:p w14:paraId="7BE8BB47"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it attributes more negative characteristics to the Lord.</w:t>
      </w:r>
    </w:p>
    <w:p w14:paraId="2A659193"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Therefore will I lament and howl: I will go </w:t>
      </w:r>
      <w:r w:rsidRPr="001A5154">
        <w:rPr>
          <w:b/>
          <w:bCs/>
          <w:sz w:val="22"/>
          <w:szCs w:val="22"/>
          <w:u w:val="single"/>
          <w:lang w:val="en-GB"/>
        </w:rPr>
        <w:t>stripped and naked</w:t>
      </w:r>
      <w:r w:rsidRPr="001A5154">
        <w:rPr>
          <w:sz w:val="22"/>
          <w:szCs w:val="22"/>
          <w:lang w:val="en-GB"/>
        </w:rPr>
        <w:t>: I will make a wailing like the dragons, and a mourning like the ostriches. (Micah 1:8)</w:t>
      </w:r>
    </w:p>
    <w:p w14:paraId="158E74C5"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lastRenderedPageBreak/>
        <w:t xml:space="preserve">These two verses say that the Lord got tired after creating the heavens and earth and then had to rest. This attribute fits the human being, not the Lord, Who is the </w:t>
      </w:r>
      <w:proofErr w:type="gramStart"/>
      <w:r w:rsidRPr="001A5154">
        <w:rPr>
          <w:sz w:val="22"/>
          <w:szCs w:val="22"/>
          <w:lang w:val="en-GB"/>
        </w:rPr>
        <w:t>Most Strong</w:t>
      </w:r>
      <w:proofErr w:type="gramEnd"/>
      <w:r w:rsidRPr="001A5154">
        <w:rPr>
          <w:sz w:val="22"/>
          <w:szCs w:val="22"/>
          <w:lang w:val="en-GB"/>
        </w:rPr>
        <w:t>.</w:t>
      </w:r>
    </w:p>
    <w:p w14:paraId="15225E2B"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…In six days the LORD made heaven and earth, and on the seventh day </w:t>
      </w:r>
      <w:r w:rsidRPr="001A5154">
        <w:rPr>
          <w:b/>
          <w:bCs/>
          <w:sz w:val="22"/>
          <w:szCs w:val="22"/>
          <w:u w:val="single"/>
          <w:lang w:val="en-GB"/>
        </w:rPr>
        <w:t>he rested</w:t>
      </w:r>
      <w:r w:rsidRPr="001A5154">
        <w:rPr>
          <w:sz w:val="22"/>
          <w:szCs w:val="22"/>
          <w:lang w:val="en-GB"/>
        </w:rPr>
        <w:t xml:space="preserve"> and was refreshed. (Exodus 31:</w:t>
      </w:r>
      <w:r w:rsidRPr="001A5154">
        <w:rPr>
          <w:sz w:val="22"/>
          <w:szCs w:val="22"/>
          <w:rtl/>
          <w:lang w:val="en-GB"/>
        </w:rPr>
        <w:t>17</w:t>
      </w:r>
      <w:r w:rsidRPr="001A5154">
        <w:rPr>
          <w:sz w:val="22"/>
          <w:szCs w:val="22"/>
          <w:lang w:val="en-GB"/>
        </w:rPr>
        <w:t>)</w:t>
      </w:r>
    </w:p>
    <w:p w14:paraId="62835EBA"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And on the seventh day God finished his work that he had done, and </w:t>
      </w:r>
      <w:r w:rsidRPr="001A5154">
        <w:rPr>
          <w:b/>
          <w:bCs/>
          <w:sz w:val="22"/>
          <w:szCs w:val="22"/>
          <w:u w:val="single"/>
          <w:lang w:val="en-GB"/>
        </w:rPr>
        <w:t>he rested</w:t>
      </w:r>
      <w:r w:rsidRPr="001A5154">
        <w:rPr>
          <w:sz w:val="22"/>
          <w:szCs w:val="22"/>
          <w:lang w:val="en-GB"/>
        </w:rPr>
        <w:t xml:space="preserve"> on the seventh day from all his work that he had done. (Genesis 2:2)</w:t>
      </w:r>
    </w:p>
    <w:p w14:paraId="64D5EDDE" w14:textId="77777777" w:rsidR="00A44871" w:rsidRPr="001A5154" w:rsidRDefault="00A44871" w:rsidP="00A44871">
      <w:pPr>
        <w:suppressAutoHyphens/>
        <w:adjustRightInd w:val="0"/>
        <w:spacing w:after="57" w:line="290" w:lineRule="atLeast"/>
        <w:ind w:left="720"/>
        <w:jc w:val="both"/>
        <w:textAlignment w:val="center"/>
        <w:rPr>
          <w:sz w:val="22"/>
          <w:szCs w:val="22"/>
          <w:lang w:val="en-GB"/>
        </w:rPr>
      </w:pPr>
      <w:r w:rsidRPr="001A5154">
        <w:rPr>
          <w:sz w:val="22"/>
          <w:szCs w:val="22"/>
          <w:lang w:val="en-GB"/>
        </w:rPr>
        <w:t>But the following verse contradicts the previous two verses:</w:t>
      </w:r>
    </w:p>
    <w:p w14:paraId="7E1357DA"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Have you not known? Have you not heard? The Lord is the everlasting God, the Creator of the ends of the earth. </w:t>
      </w:r>
      <w:r w:rsidRPr="001A5154">
        <w:rPr>
          <w:b/>
          <w:bCs/>
          <w:sz w:val="22"/>
          <w:szCs w:val="22"/>
          <w:u w:val="single"/>
          <w:lang w:val="en-GB"/>
        </w:rPr>
        <w:t>He does not faint or grow weary</w:t>
      </w:r>
      <w:r w:rsidRPr="001A5154">
        <w:rPr>
          <w:sz w:val="22"/>
          <w:szCs w:val="22"/>
          <w:lang w:val="en-GB"/>
        </w:rPr>
        <w:t>; his understanding is unsearchable. (Isaiah 40:28)</w:t>
      </w:r>
    </w:p>
    <w:p w14:paraId="471E5037"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it says that the Lord will sound the trumpet. Is this fit for the Lord?</w:t>
      </w:r>
    </w:p>
    <w:p w14:paraId="70F817EF"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…The Lord God </w:t>
      </w:r>
      <w:r w:rsidRPr="001A5154">
        <w:rPr>
          <w:b/>
          <w:bCs/>
          <w:sz w:val="22"/>
          <w:szCs w:val="22"/>
          <w:u w:val="single"/>
          <w:lang w:val="en-GB"/>
        </w:rPr>
        <w:t>will sound the trumpet</w:t>
      </w:r>
      <w:r w:rsidRPr="001A5154">
        <w:rPr>
          <w:sz w:val="22"/>
          <w:szCs w:val="22"/>
          <w:lang w:val="en-GB"/>
        </w:rPr>
        <w:t xml:space="preserve"> and will march forth in the whirlwinds of the south. (Zechariah 9:14)</w:t>
      </w:r>
    </w:p>
    <w:p w14:paraId="78BB1060"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it implies that the Lord has failed and is hurt.</w:t>
      </w:r>
    </w:p>
    <w:p w14:paraId="3B702A16"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For thus says the Lord: “Behold, I am slinging out the inhabitants of the land at this time, and I will bring distress on them, that they may feel it.” Woe is me because of my hurt! My wound is grievous. But I said, “Truly this is an affliction, and I must bear it.” My tent is destroyed, and all my cords are broken; my children have gone from me, and they are not; there is no one to spread my tent again and to set up my curtains. (Jeremiah 10:18-20)</w:t>
      </w:r>
    </w:p>
    <w:p w14:paraId="590B6788"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Psalm 89:38-46 describes the Lord acting badly against Jesus!</w:t>
      </w:r>
    </w:p>
    <w:p w14:paraId="258FA892"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 xml:space="preserve">38 </w:t>
      </w:r>
      <w:r w:rsidRPr="001A5154">
        <w:rPr>
          <w:sz w:val="22"/>
          <w:szCs w:val="22"/>
          <w:lang w:val="en-GB"/>
        </w:rPr>
        <w:tab/>
        <w:t>But now you have cast off and rejected; you are full of wrath against your anointed.</w:t>
      </w:r>
    </w:p>
    <w:p w14:paraId="1342AC8D"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lastRenderedPageBreak/>
        <w:t>39</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You have renounced the covenant with your servant; you have defiled his crown in the dust.</w:t>
      </w:r>
    </w:p>
    <w:p w14:paraId="7FE269F2"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40</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You have breached all his walls; you have laid his strongholds in ruins.</w:t>
      </w:r>
    </w:p>
    <w:p w14:paraId="2C07691E"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41</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All who pass by plunder him; he has become the scorn of his neighbours.</w:t>
      </w:r>
    </w:p>
    <w:p w14:paraId="335875A5"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42</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You have exalted the right hand of his foes; you have made all his enemies rejoice.</w:t>
      </w:r>
    </w:p>
    <w:p w14:paraId="63A61B4C"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43</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You have also turned back the edge of his sword, and you have not made him stand in battle.</w:t>
      </w:r>
    </w:p>
    <w:p w14:paraId="76722313"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44</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 xml:space="preserve">You have made his </w:t>
      </w:r>
      <w:proofErr w:type="spellStart"/>
      <w:r w:rsidRPr="001A5154">
        <w:rPr>
          <w:sz w:val="22"/>
          <w:szCs w:val="22"/>
          <w:lang w:val="en-GB"/>
        </w:rPr>
        <w:t>splendor</w:t>
      </w:r>
      <w:proofErr w:type="spellEnd"/>
      <w:r w:rsidRPr="001A5154">
        <w:rPr>
          <w:sz w:val="22"/>
          <w:szCs w:val="22"/>
          <w:lang w:val="en-GB"/>
        </w:rPr>
        <w:t xml:space="preserve"> to cease and cast his throne to the ground.</w:t>
      </w:r>
    </w:p>
    <w:p w14:paraId="13B88265"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45</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You have cut short the days of his youth; you have covered him with shame.</w:t>
      </w:r>
    </w:p>
    <w:p w14:paraId="286F2526" w14:textId="77777777" w:rsidR="00A44871" w:rsidRPr="001A5154" w:rsidRDefault="00A44871" w:rsidP="00A44871">
      <w:pPr>
        <w:suppressAutoHyphens/>
        <w:adjustRightInd w:val="0"/>
        <w:spacing w:after="57" w:line="290" w:lineRule="atLeast"/>
        <w:ind w:left="1512" w:hanging="360"/>
        <w:jc w:val="both"/>
        <w:textAlignment w:val="center"/>
        <w:rPr>
          <w:sz w:val="22"/>
          <w:szCs w:val="22"/>
          <w:lang w:val="en-GB"/>
        </w:rPr>
      </w:pPr>
      <w:r w:rsidRPr="001A5154">
        <w:rPr>
          <w:sz w:val="22"/>
          <w:szCs w:val="22"/>
          <w:lang w:val="en-GB"/>
        </w:rPr>
        <w:t>46</w:t>
      </w:r>
      <w:r w:rsidRPr="001A5154">
        <w:rPr>
          <w:sz w:val="22"/>
          <w:szCs w:val="22"/>
          <w:vertAlign w:val="superscript"/>
          <w:lang w:val="en-GB"/>
        </w:rPr>
        <w:t> </w:t>
      </w:r>
      <w:r w:rsidRPr="001A5154">
        <w:rPr>
          <w:sz w:val="22"/>
          <w:szCs w:val="22"/>
          <w:vertAlign w:val="superscript"/>
          <w:lang w:val="en-GB"/>
        </w:rPr>
        <w:tab/>
      </w:r>
      <w:r w:rsidRPr="001A5154">
        <w:rPr>
          <w:sz w:val="22"/>
          <w:szCs w:val="22"/>
          <w:lang w:val="en-GB"/>
        </w:rPr>
        <w:t>How long, O Lord? Will you hide yourself forever? How long will your wrath burn like fire?</w:t>
      </w:r>
    </w:p>
    <w:p w14:paraId="4AF0EF15"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is the cursing of a prophet (Balaam) in the Bible! Could this be the word of God? Could it happen that God sends a prophet and then rebukes him for his transgressions and then accuses him of not being in his right mind?</w:t>
      </w:r>
    </w:p>
    <w:p w14:paraId="1810CF06"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t xml:space="preserve">but was rebuked </w:t>
      </w:r>
      <w:r w:rsidRPr="001A5154">
        <w:rPr>
          <w:sz w:val="22"/>
          <w:szCs w:val="22"/>
        </w:rPr>
        <w:t>for</w:t>
      </w:r>
      <w:r w:rsidRPr="001A5154">
        <w:rPr>
          <w:sz w:val="22"/>
          <w:szCs w:val="22"/>
          <w:lang w:val="en-GB"/>
        </w:rPr>
        <w:t xml:space="preserve"> his own transgression; a speechless donkey spoke with human voice and restrained the prophet’s madness. (2 Peter 2:16)</w:t>
      </w:r>
    </w:p>
    <w:p w14:paraId="57E2DD37"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Genesis 19:30-38 narrates a very wicked story about a prophet (Lot). According to this, his daughters got him drunk and then had sexual relations with him while he was unaware of it; they both bore children as a result. Even a very indecent person would not do this.</w:t>
      </w:r>
    </w:p>
    <w:p w14:paraId="354D5E20" w14:textId="77777777" w:rsidR="00A44871" w:rsidRPr="001A5154" w:rsidRDefault="00A44871" w:rsidP="00A44871">
      <w:pPr>
        <w:numPr>
          <w:ilvl w:val="0"/>
          <w:numId w:val="29"/>
        </w:numPr>
        <w:suppressAutoHyphens/>
        <w:adjustRightInd w:val="0"/>
        <w:spacing w:after="57" w:line="290" w:lineRule="atLeast"/>
        <w:jc w:val="both"/>
        <w:textAlignment w:val="center"/>
        <w:rPr>
          <w:sz w:val="22"/>
          <w:szCs w:val="22"/>
          <w:lang w:val="en-GB"/>
        </w:rPr>
      </w:pPr>
      <w:r w:rsidRPr="001A5154">
        <w:rPr>
          <w:sz w:val="22"/>
          <w:szCs w:val="22"/>
          <w:lang w:val="en-GB"/>
        </w:rPr>
        <w:t>Here is a Biblical curse for the Prophet Solomon:</w:t>
      </w:r>
    </w:p>
    <w:p w14:paraId="7420AE9D" w14:textId="77777777" w:rsidR="00A44871" w:rsidRPr="001A5154" w:rsidRDefault="00A44871" w:rsidP="00A44871">
      <w:pPr>
        <w:suppressAutoHyphens/>
        <w:adjustRightInd w:val="0"/>
        <w:spacing w:after="57" w:line="290" w:lineRule="atLeast"/>
        <w:ind w:left="1152"/>
        <w:jc w:val="both"/>
        <w:textAlignment w:val="center"/>
        <w:rPr>
          <w:sz w:val="22"/>
          <w:szCs w:val="22"/>
          <w:lang w:val="en-GB"/>
        </w:rPr>
      </w:pPr>
      <w:r w:rsidRPr="001A5154">
        <w:rPr>
          <w:sz w:val="22"/>
          <w:szCs w:val="22"/>
          <w:lang w:val="en-GB"/>
        </w:rPr>
        <w:lastRenderedPageBreak/>
        <w:t xml:space="preserve">Now King Solomon loved many foreign women, along with the daughter of Pharaoh: Moabite, Ammonite, Edomite, Sidonian, and Hittite women, from the nations concerning which the Lord had said to the people of Israel, “You shall not enter into marriage with them, neither shall they with you, for surely they will turn away your heart after their gods.” Solomon clung to these in love. He had 700 wives, who were princesses, and 300 concubines. And his wives turned away his heart. For when Solomon was old his wives turned away his heart after other gods, and his heart was not wholly true to the Lord his God, as was the heart of David his father. For Solomon went after Ashtoreth the goddess of the Sidonians, and after </w:t>
      </w:r>
      <w:proofErr w:type="spellStart"/>
      <w:r w:rsidRPr="001A5154">
        <w:rPr>
          <w:sz w:val="22"/>
          <w:szCs w:val="22"/>
          <w:lang w:val="en-GB"/>
        </w:rPr>
        <w:t>Milcom</w:t>
      </w:r>
      <w:proofErr w:type="spellEnd"/>
      <w:r w:rsidRPr="001A5154">
        <w:rPr>
          <w:sz w:val="22"/>
          <w:szCs w:val="22"/>
          <w:lang w:val="en-GB"/>
        </w:rPr>
        <w:t xml:space="preserve"> the abomination of the Ammonites. So Solomon did what was evil in the sight of the Lord and did not wholly follow the Lord, as David his father had done. (1 Kings 11: 1-6)</w:t>
      </w:r>
    </w:p>
    <w:p w14:paraId="24D7B7B2"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There are hundreds of verses in the Bible which are against logic and common sense. </w:t>
      </w:r>
    </w:p>
    <w:p w14:paraId="02AEE87B" w14:textId="77777777" w:rsidR="00A44871" w:rsidRPr="001A5154" w:rsidRDefault="00A44871" w:rsidP="00A44871">
      <w:pPr>
        <w:keepNext/>
        <w:spacing w:before="240" w:after="120"/>
        <w:ind w:left="720" w:hanging="720"/>
        <w:jc w:val="left"/>
        <w:outlineLvl w:val="2"/>
        <w:rPr>
          <w:i/>
          <w:iCs/>
          <w:w w:val="98"/>
          <w:sz w:val="28"/>
          <w:szCs w:val="28"/>
          <w:lang w:val="en-GB"/>
        </w:rPr>
      </w:pPr>
      <w:r w:rsidRPr="001A5154">
        <w:rPr>
          <w:i/>
          <w:iCs/>
          <w:w w:val="98"/>
          <w:sz w:val="28"/>
          <w:szCs w:val="28"/>
          <w:lang w:val="en-GB"/>
        </w:rPr>
        <w:fldChar w:fldCharType="begin"/>
      </w:r>
      <w:r w:rsidRPr="001A5154">
        <w:rPr>
          <w:i/>
          <w:iCs/>
          <w:w w:val="98"/>
          <w:sz w:val="28"/>
          <w:szCs w:val="28"/>
          <w:lang w:val="en-GB"/>
        </w:rPr>
        <w:instrText>xe "biblical proofs"</w:instrText>
      </w:r>
      <w:r w:rsidRPr="001A5154">
        <w:rPr>
          <w:i/>
          <w:iCs/>
          <w:w w:val="98"/>
          <w:sz w:val="28"/>
          <w:szCs w:val="28"/>
          <w:lang w:val="en-GB"/>
        </w:rPr>
        <w:fldChar w:fldCharType="end"/>
      </w:r>
      <w:bookmarkStart w:id="28" w:name="_Toc501346571"/>
      <w:bookmarkStart w:id="29" w:name="_Toc531830857"/>
      <w:bookmarkStart w:id="30" w:name="_Toc531833920"/>
      <w:bookmarkStart w:id="31" w:name="_Toc4579369"/>
      <w:r w:rsidRPr="001A5154">
        <w:rPr>
          <w:i/>
          <w:iCs/>
          <w:w w:val="98"/>
          <w:sz w:val="28"/>
          <w:szCs w:val="28"/>
          <w:lang w:val="en-GB"/>
        </w:rPr>
        <w:t xml:space="preserve">Biblical proofs of the </w:t>
      </w:r>
      <w:r w:rsidRPr="001A5154">
        <w:rPr>
          <w:i/>
          <w:iCs/>
          <w:w w:val="98"/>
          <w:sz w:val="28"/>
          <w:szCs w:val="28"/>
          <w:lang w:val="en-GB"/>
        </w:rPr>
        <w:fldChar w:fldCharType="begin"/>
      </w:r>
      <w:r w:rsidRPr="001A5154">
        <w:rPr>
          <w:i/>
          <w:iCs/>
          <w:w w:val="98"/>
          <w:sz w:val="28"/>
          <w:szCs w:val="28"/>
          <w:lang w:val="en-GB"/>
        </w:rPr>
        <w:instrText>xe "Bible"</w:instrText>
      </w:r>
      <w:r w:rsidRPr="001A5154">
        <w:rPr>
          <w:i/>
          <w:iCs/>
          <w:w w:val="98"/>
          <w:sz w:val="28"/>
          <w:szCs w:val="28"/>
          <w:lang w:val="en-GB"/>
        </w:rPr>
        <w:fldChar w:fldCharType="end"/>
      </w:r>
      <w:r w:rsidRPr="001A5154">
        <w:rPr>
          <w:i/>
          <w:iCs/>
          <w:w w:val="98"/>
          <w:sz w:val="28"/>
          <w:szCs w:val="28"/>
          <w:lang w:val="en-GB"/>
        </w:rPr>
        <w:t>Bible’s distortion</w:t>
      </w:r>
      <w:bookmarkEnd w:id="28"/>
      <w:bookmarkEnd w:id="29"/>
      <w:bookmarkEnd w:id="30"/>
      <w:bookmarkEnd w:id="31"/>
    </w:p>
    <w:p w14:paraId="0B196EBC"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 </w:t>
      </w:r>
      <w:r w:rsidRPr="001A5154">
        <w:rPr>
          <w:sz w:val="22"/>
          <w:szCs w:val="22"/>
          <w:lang w:val="en-GB"/>
        </w:rPr>
        <w:fldChar w:fldCharType="begin"/>
      </w:r>
      <w:r w:rsidRPr="001A5154">
        <w:rPr>
          <w:sz w:val="22"/>
          <w:szCs w:val="22"/>
          <w:lang w:val="en-GB"/>
        </w:rPr>
        <w:instrText>xe "Old Testament"</w:instrText>
      </w:r>
      <w:r w:rsidRPr="001A5154">
        <w:rPr>
          <w:sz w:val="22"/>
          <w:szCs w:val="22"/>
          <w:lang w:val="en-GB"/>
        </w:rPr>
        <w:fldChar w:fldCharType="end"/>
      </w:r>
      <w:r w:rsidRPr="001A5154">
        <w:rPr>
          <w:sz w:val="22"/>
          <w:szCs w:val="22"/>
          <w:lang w:val="en-GB"/>
        </w:rPr>
        <w:t>Old Testament itself clearly testifies that it was altered by humans. God (Allah) is quoted as saying:</w:t>
      </w:r>
    </w:p>
    <w:p w14:paraId="69B9D0AD" w14:textId="77777777" w:rsidR="00A44871" w:rsidRPr="001A5154" w:rsidRDefault="00A44871" w:rsidP="00A44871">
      <w:pPr>
        <w:suppressAutoHyphens/>
        <w:adjustRightInd w:val="0"/>
        <w:spacing w:after="57" w:line="290" w:lineRule="atLeast"/>
        <w:ind w:left="432"/>
        <w:jc w:val="both"/>
        <w:textAlignment w:val="center"/>
        <w:rPr>
          <w:sz w:val="22"/>
          <w:szCs w:val="22"/>
          <w:lang w:val="en-GB"/>
        </w:rPr>
      </w:pPr>
      <w:r w:rsidRPr="001A5154">
        <w:rPr>
          <w:sz w:val="22"/>
          <w:szCs w:val="22"/>
          <w:lang w:val="en-GB"/>
        </w:rPr>
        <w:t xml:space="preserve">How can you say, ‘We are wise, and the </w:t>
      </w:r>
      <w:r w:rsidRPr="001A5154">
        <w:rPr>
          <w:sz w:val="22"/>
          <w:szCs w:val="22"/>
          <w:lang w:val="en-GB"/>
        </w:rPr>
        <w:fldChar w:fldCharType="begin"/>
      </w:r>
      <w:r w:rsidRPr="001A5154">
        <w:rPr>
          <w:sz w:val="22"/>
          <w:szCs w:val="22"/>
          <w:lang w:val="en-GB"/>
        </w:rPr>
        <w:instrText>xe "laws"</w:instrText>
      </w:r>
      <w:r w:rsidRPr="001A5154">
        <w:rPr>
          <w:sz w:val="22"/>
          <w:szCs w:val="22"/>
          <w:lang w:val="en-GB"/>
        </w:rPr>
        <w:fldChar w:fldCharType="end"/>
      </w:r>
      <w:r w:rsidRPr="001A5154">
        <w:rPr>
          <w:sz w:val="22"/>
          <w:szCs w:val="22"/>
          <w:lang w:val="en-GB"/>
        </w:rPr>
        <w:t xml:space="preserve">law of the Lord is with us’? But behold, </w:t>
      </w:r>
      <w:r w:rsidRPr="001A5154">
        <w:rPr>
          <w:b/>
          <w:bCs/>
          <w:sz w:val="22"/>
          <w:szCs w:val="22"/>
          <w:lang w:val="en-GB"/>
        </w:rPr>
        <w:t>the lying pen of the scribes has made it into a lie</w:t>
      </w:r>
      <w:r w:rsidRPr="001A5154">
        <w:rPr>
          <w:sz w:val="22"/>
          <w:szCs w:val="22"/>
          <w:lang w:val="en-GB"/>
        </w:rPr>
        <w:t>. (</w:t>
      </w:r>
      <w:r w:rsidRPr="001A5154">
        <w:rPr>
          <w:sz w:val="22"/>
          <w:szCs w:val="22"/>
          <w:lang w:val="en-GB"/>
        </w:rPr>
        <w:fldChar w:fldCharType="begin"/>
      </w:r>
      <w:r w:rsidRPr="001A5154">
        <w:rPr>
          <w:sz w:val="22"/>
          <w:szCs w:val="22"/>
          <w:lang w:val="en-GB"/>
        </w:rPr>
        <w:instrText>xe "Jeremiah"</w:instrText>
      </w:r>
      <w:r w:rsidRPr="001A5154">
        <w:rPr>
          <w:sz w:val="22"/>
          <w:szCs w:val="22"/>
          <w:lang w:val="en-GB"/>
        </w:rPr>
        <w:fldChar w:fldCharType="end"/>
      </w:r>
      <w:r w:rsidRPr="001A5154">
        <w:rPr>
          <w:sz w:val="22"/>
          <w:szCs w:val="22"/>
          <w:lang w:val="en-GB"/>
        </w:rPr>
        <w:t>Jeremiah 8:8)</w:t>
      </w:r>
    </w:p>
    <w:p w14:paraId="18877E64"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32" w:name="_Toc531830858"/>
      <w:bookmarkStart w:id="33" w:name="_Toc531833921"/>
      <w:bookmarkStart w:id="34" w:name="_Toc4579370"/>
      <w:r w:rsidRPr="001A5154">
        <w:rPr>
          <w:i/>
          <w:iCs/>
          <w:w w:val="98"/>
          <w:sz w:val="28"/>
          <w:szCs w:val="28"/>
          <w:lang w:val="en-GB"/>
        </w:rPr>
        <w:t>Who distorted the Bible (Old and New Testaments)?</w:t>
      </w:r>
      <w:bookmarkEnd w:id="32"/>
      <w:bookmarkEnd w:id="33"/>
      <w:bookmarkEnd w:id="34"/>
    </w:p>
    <w:p w14:paraId="21088F0F"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Dr Bilal Philips has explained:</w:t>
      </w:r>
    </w:p>
    <w:p w14:paraId="6064E5EC" w14:textId="77777777" w:rsidR="00A44871" w:rsidRPr="001A5154" w:rsidRDefault="00A44871" w:rsidP="00A44871">
      <w:pPr>
        <w:suppressAutoHyphens/>
        <w:adjustRightInd w:val="0"/>
        <w:spacing w:after="57" w:line="290" w:lineRule="atLeast"/>
        <w:ind w:left="432"/>
        <w:jc w:val="both"/>
        <w:textAlignment w:val="center"/>
        <w:rPr>
          <w:sz w:val="22"/>
          <w:szCs w:val="22"/>
        </w:rPr>
      </w:pPr>
      <w:r w:rsidRPr="001A5154">
        <w:rPr>
          <w:sz w:val="22"/>
          <w:szCs w:val="22"/>
        </w:rPr>
        <w:t xml:space="preserve">About five years after the end of Jesus’ ministry, a young rabbi by the name of Saul of Tarsus, who claimed to have seen Jesus in </w:t>
      </w:r>
      <w:r w:rsidRPr="001A5154">
        <w:rPr>
          <w:sz w:val="22"/>
          <w:szCs w:val="22"/>
        </w:rPr>
        <w:lastRenderedPageBreak/>
        <w:t xml:space="preserve">a vision, began to change Jesus’ way. </w:t>
      </w:r>
      <w:r w:rsidRPr="001A5154">
        <w:rPr>
          <w:sz w:val="22"/>
          <w:szCs w:val="22"/>
          <w:lang w:val="en-GB"/>
        </w:rPr>
        <w:fldChar w:fldCharType="begin"/>
      </w:r>
      <w:r w:rsidRPr="001A5154">
        <w:rPr>
          <w:sz w:val="22"/>
          <w:szCs w:val="22"/>
        </w:rPr>
        <w:instrText>xe "Paul"</w:instrText>
      </w:r>
      <w:r w:rsidRPr="001A5154">
        <w:rPr>
          <w:sz w:val="22"/>
          <w:szCs w:val="22"/>
          <w:lang w:val="en-GB"/>
        </w:rPr>
        <w:fldChar w:fldCharType="end"/>
      </w:r>
      <w:r w:rsidRPr="001A5154">
        <w:rPr>
          <w:sz w:val="22"/>
          <w:szCs w:val="22"/>
        </w:rPr>
        <w:t xml:space="preserve">Paul (his Roman name) had considerable respect for Roman philosophy and he spoke proudly of his own Roman citizenship. His conviction was that non-Jews who became </w:t>
      </w:r>
      <w:r w:rsidRPr="001A5154">
        <w:rPr>
          <w:sz w:val="22"/>
          <w:szCs w:val="22"/>
          <w:lang w:val="en-GB"/>
        </w:rPr>
        <w:fldChar w:fldCharType="begin"/>
      </w:r>
      <w:r w:rsidRPr="001A5154">
        <w:rPr>
          <w:sz w:val="22"/>
          <w:szCs w:val="22"/>
        </w:rPr>
        <w:instrText>xe "People of the Scripture (Jews, Christians)"</w:instrText>
      </w:r>
      <w:r w:rsidRPr="001A5154">
        <w:rPr>
          <w:sz w:val="22"/>
          <w:szCs w:val="22"/>
          <w:lang w:val="en-GB"/>
        </w:rPr>
        <w:fldChar w:fldCharType="end"/>
      </w:r>
      <w:r w:rsidRPr="001A5154">
        <w:rPr>
          <w:sz w:val="22"/>
          <w:szCs w:val="22"/>
        </w:rPr>
        <w:t xml:space="preserve">Christians should not be burdened with the </w:t>
      </w:r>
      <w:r w:rsidRPr="001A5154">
        <w:rPr>
          <w:sz w:val="22"/>
          <w:szCs w:val="22"/>
          <w:lang w:val="en-GB"/>
        </w:rPr>
        <w:fldChar w:fldCharType="begin"/>
      </w:r>
      <w:r w:rsidRPr="001A5154">
        <w:rPr>
          <w:sz w:val="22"/>
          <w:szCs w:val="22"/>
        </w:rPr>
        <w:instrText>xe "Torah"</w:instrText>
      </w:r>
      <w:r w:rsidRPr="001A5154">
        <w:rPr>
          <w:sz w:val="22"/>
          <w:szCs w:val="22"/>
          <w:lang w:val="en-GB"/>
        </w:rPr>
        <w:fldChar w:fldCharType="end"/>
      </w:r>
      <w:r w:rsidRPr="001A5154">
        <w:rPr>
          <w:sz w:val="22"/>
          <w:szCs w:val="22"/>
        </w:rPr>
        <w:t xml:space="preserve">Torah in any respect. The author of Acts 13:39 quotes </w:t>
      </w:r>
      <w:r w:rsidRPr="001A5154">
        <w:rPr>
          <w:sz w:val="22"/>
          <w:szCs w:val="22"/>
          <w:lang w:val="en-GB"/>
        </w:rPr>
        <w:fldChar w:fldCharType="begin"/>
      </w:r>
      <w:r w:rsidRPr="001A5154">
        <w:rPr>
          <w:sz w:val="22"/>
          <w:szCs w:val="22"/>
        </w:rPr>
        <w:instrText>xe "Paul"</w:instrText>
      </w:r>
      <w:r w:rsidRPr="001A5154">
        <w:rPr>
          <w:sz w:val="22"/>
          <w:szCs w:val="22"/>
          <w:lang w:val="en-GB"/>
        </w:rPr>
        <w:fldChar w:fldCharType="end"/>
      </w:r>
      <w:r w:rsidRPr="001A5154">
        <w:rPr>
          <w:sz w:val="22"/>
          <w:szCs w:val="22"/>
        </w:rPr>
        <w:t xml:space="preserve">Paul as saying: And by him every one that believes is freed from everything which you could not be freed by the </w:t>
      </w:r>
      <w:r w:rsidRPr="001A5154">
        <w:rPr>
          <w:sz w:val="22"/>
          <w:szCs w:val="22"/>
          <w:lang w:val="en-GB"/>
        </w:rPr>
        <w:fldChar w:fldCharType="begin"/>
      </w:r>
      <w:r w:rsidRPr="001A5154">
        <w:rPr>
          <w:sz w:val="22"/>
          <w:szCs w:val="22"/>
        </w:rPr>
        <w:instrText>xe "laws"</w:instrText>
      </w:r>
      <w:r w:rsidRPr="001A5154">
        <w:rPr>
          <w:sz w:val="22"/>
          <w:szCs w:val="22"/>
          <w:lang w:val="en-GB"/>
        </w:rPr>
        <w:fldChar w:fldCharType="end"/>
      </w:r>
      <w:r w:rsidRPr="001A5154">
        <w:rPr>
          <w:sz w:val="22"/>
          <w:szCs w:val="22"/>
        </w:rPr>
        <w:t xml:space="preserve">Law of </w:t>
      </w:r>
      <w:r w:rsidRPr="001A5154">
        <w:rPr>
          <w:sz w:val="22"/>
          <w:szCs w:val="22"/>
          <w:lang w:val="en-GB"/>
        </w:rPr>
        <w:fldChar w:fldCharType="begin"/>
      </w:r>
      <w:r w:rsidRPr="001A5154">
        <w:rPr>
          <w:sz w:val="22"/>
          <w:szCs w:val="22"/>
        </w:rPr>
        <w:instrText>xe "Moses"</w:instrText>
      </w:r>
      <w:r w:rsidRPr="001A5154">
        <w:rPr>
          <w:sz w:val="22"/>
          <w:szCs w:val="22"/>
          <w:lang w:val="en-GB"/>
        </w:rPr>
        <w:fldChar w:fldCharType="end"/>
      </w:r>
      <w:r w:rsidRPr="001A5154">
        <w:rPr>
          <w:sz w:val="22"/>
          <w:szCs w:val="22"/>
        </w:rPr>
        <w:t xml:space="preserve">Moses. It was primarily through the efforts of </w:t>
      </w:r>
      <w:r w:rsidRPr="001A5154">
        <w:rPr>
          <w:sz w:val="22"/>
          <w:szCs w:val="22"/>
          <w:lang w:val="en-GB"/>
        </w:rPr>
        <w:fldChar w:fldCharType="begin"/>
      </w:r>
      <w:r w:rsidRPr="001A5154">
        <w:rPr>
          <w:sz w:val="22"/>
          <w:szCs w:val="22"/>
        </w:rPr>
        <w:instrText>xe "Paul"</w:instrText>
      </w:r>
      <w:r w:rsidRPr="001A5154">
        <w:rPr>
          <w:sz w:val="22"/>
          <w:szCs w:val="22"/>
          <w:lang w:val="en-GB"/>
        </w:rPr>
        <w:fldChar w:fldCharType="end"/>
      </w:r>
      <w:r w:rsidRPr="001A5154">
        <w:rPr>
          <w:sz w:val="22"/>
          <w:szCs w:val="22"/>
        </w:rPr>
        <w:t xml:space="preserve">Paul that the Church began to take on its non-Jewish character. </w:t>
      </w:r>
      <w:r w:rsidRPr="001A5154">
        <w:rPr>
          <w:sz w:val="22"/>
          <w:szCs w:val="22"/>
          <w:lang w:val="en-GB"/>
        </w:rPr>
        <w:fldChar w:fldCharType="begin"/>
      </w:r>
      <w:r w:rsidRPr="001A5154">
        <w:rPr>
          <w:sz w:val="22"/>
          <w:szCs w:val="22"/>
        </w:rPr>
        <w:instrText>xe "Paul"</w:instrText>
      </w:r>
      <w:r w:rsidRPr="001A5154">
        <w:rPr>
          <w:sz w:val="22"/>
          <w:szCs w:val="22"/>
          <w:lang w:val="en-GB"/>
        </w:rPr>
        <w:fldChar w:fldCharType="end"/>
      </w:r>
      <w:r w:rsidRPr="001A5154">
        <w:rPr>
          <w:sz w:val="22"/>
          <w:szCs w:val="22"/>
        </w:rPr>
        <w:t xml:space="preserve">Paul wrote most of the </w:t>
      </w:r>
      <w:r w:rsidRPr="001A5154">
        <w:rPr>
          <w:sz w:val="22"/>
          <w:szCs w:val="22"/>
          <w:lang w:val="en-GB"/>
        </w:rPr>
        <w:fldChar w:fldCharType="begin"/>
      </w:r>
      <w:r w:rsidRPr="001A5154">
        <w:rPr>
          <w:sz w:val="22"/>
          <w:szCs w:val="22"/>
        </w:rPr>
        <w:instrText>xe "New Testament"</w:instrText>
      </w:r>
      <w:r w:rsidRPr="001A5154">
        <w:rPr>
          <w:sz w:val="22"/>
          <w:szCs w:val="22"/>
          <w:lang w:val="en-GB"/>
        </w:rPr>
        <w:fldChar w:fldCharType="end"/>
      </w:r>
      <w:r w:rsidRPr="001A5154">
        <w:rPr>
          <w:sz w:val="22"/>
          <w:szCs w:val="22"/>
        </w:rPr>
        <w:t xml:space="preserve">New Testament letters (epistles), which the Church accepts as the official doctrine and inspired Scripture. These letters do not preserve the Gospel of Jesus or even represent it, instead, </w:t>
      </w:r>
      <w:r w:rsidRPr="001A5154">
        <w:rPr>
          <w:sz w:val="22"/>
          <w:szCs w:val="22"/>
          <w:lang w:val="en-GB"/>
        </w:rPr>
        <w:fldChar w:fldCharType="begin"/>
      </w:r>
      <w:r w:rsidRPr="001A5154">
        <w:rPr>
          <w:sz w:val="22"/>
          <w:szCs w:val="22"/>
        </w:rPr>
        <w:instrText>xe "Paul"</w:instrText>
      </w:r>
      <w:r w:rsidRPr="001A5154">
        <w:rPr>
          <w:sz w:val="22"/>
          <w:szCs w:val="22"/>
          <w:lang w:val="en-GB"/>
        </w:rPr>
        <w:fldChar w:fldCharType="end"/>
      </w:r>
      <w:r w:rsidRPr="001A5154">
        <w:rPr>
          <w:sz w:val="22"/>
          <w:szCs w:val="22"/>
        </w:rPr>
        <w:t>Paul transformed the teachings of Christ into a Hellenic (Greco-Roman) philosophy.</w:t>
      </w:r>
      <w:r w:rsidRPr="001A5154">
        <w:rPr>
          <w:sz w:val="22"/>
          <w:szCs w:val="22"/>
          <w:vertAlign w:val="superscript"/>
        </w:rPr>
        <w:footnoteReference w:id="7"/>
      </w:r>
    </w:p>
    <w:p w14:paraId="19D586C6" w14:textId="77777777" w:rsidR="00A44871" w:rsidRPr="001A5154" w:rsidRDefault="00A44871" w:rsidP="00A44871">
      <w:pPr>
        <w:suppressAutoHyphens/>
        <w:adjustRightInd w:val="0"/>
        <w:spacing w:after="57" w:line="290" w:lineRule="atLeast"/>
        <w:ind w:firstLine="432"/>
        <w:jc w:val="both"/>
        <w:textAlignment w:val="center"/>
        <w:rPr>
          <w:sz w:val="22"/>
          <w:szCs w:val="22"/>
          <w:lang w:val="en-GB"/>
        </w:rPr>
      </w:pPr>
      <w:bookmarkStart w:id="35" w:name="_Toc501061743"/>
      <w:bookmarkStart w:id="36" w:name="_Toc501344293"/>
      <w:bookmarkStart w:id="37" w:name="_Toc501344442"/>
      <w:bookmarkStart w:id="38" w:name="_Toc501061744"/>
      <w:bookmarkStart w:id="39" w:name="_Toc501344294"/>
      <w:bookmarkStart w:id="40" w:name="_Toc501344443"/>
      <w:bookmarkStart w:id="41" w:name="_Toc501344297"/>
      <w:bookmarkStart w:id="42" w:name="_Toc501344446"/>
      <w:bookmarkEnd w:id="35"/>
      <w:bookmarkEnd w:id="36"/>
      <w:bookmarkEnd w:id="37"/>
      <w:bookmarkEnd w:id="38"/>
      <w:bookmarkEnd w:id="39"/>
      <w:bookmarkEnd w:id="40"/>
      <w:bookmarkEnd w:id="41"/>
      <w:bookmarkEnd w:id="42"/>
      <w:r w:rsidRPr="001A5154">
        <w:rPr>
          <w:sz w:val="22"/>
          <w:szCs w:val="22"/>
          <w:lang w:val="en-GB"/>
        </w:rPr>
        <w:t xml:space="preserve">Based on these facts, it can easily be concluded that the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 xml:space="preserve">Bible in its present form is no more than a collection of historical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 xml:space="preserve">books written by various writers over many years. The accounts of the life of Jesus were written after his </w:t>
      </w:r>
      <w:r w:rsidRPr="001A5154">
        <w:rPr>
          <w:sz w:val="22"/>
          <w:szCs w:val="22"/>
          <w:lang w:val="en-GB"/>
        </w:rPr>
        <w:fldChar w:fldCharType="begin"/>
      </w:r>
      <w:r w:rsidRPr="001A5154">
        <w:rPr>
          <w:sz w:val="22"/>
          <w:szCs w:val="22"/>
          <w:lang w:val="en-GB"/>
        </w:rPr>
        <w:instrText>xe "ascension (of Jesus)"</w:instrText>
      </w:r>
      <w:r w:rsidRPr="001A5154">
        <w:rPr>
          <w:sz w:val="22"/>
          <w:szCs w:val="22"/>
          <w:lang w:val="en-GB"/>
        </w:rPr>
        <w:fldChar w:fldCharType="end"/>
      </w:r>
      <w:r w:rsidRPr="001A5154">
        <w:rPr>
          <w:sz w:val="22"/>
          <w:szCs w:val="22"/>
          <w:lang w:val="en-GB"/>
        </w:rPr>
        <w:t xml:space="preserve">ascension, by men who never met him. (They are named as </w:t>
      </w:r>
      <w:r w:rsidRPr="001A5154">
        <w:rPr>
          <w:sz w:val="22"/>
          <w:szCs w:val="22"/>
          <w:lang w:val="en-GB"/>
        </w:rPr>
        <w:fldChar w:fldCharType="begin"/>
      </w:r>
      <w:r w:rsidRPr="001A5154">
        <w:rPr>
          <w:sz w:val="22"/>
          <w:szCs w:val="22"/>
          <w:lang w:val="en-GB"/>
        </w:rPr>
        <w:instrText>xe "Mark"</w:instrText>
      </w:r>
      <w:r w:rsidRPr="001A5154">
        <w:rPr>
          <w:sz w:val="22"/>
          <w:szCs w:val="22"/>
          <w:lang w:val="en-GB"/>
        </w:rPr>
        <w:fldChar w:fldCharType="end"/>
      </w:r>
      <w:r w:rsidRPr="001A5154">
        <w:rPr>
          <w:sz w:val="22"/>
          <w:szCs w:val="22"/>
          <w:lang w:val="en-GB"/>
        </w:rPr>
        <w:t xml:space="preserve">Mark, </w:t>
      </w:r>
      <w:r w:rsidRPr="001A5154">
        <w:rPr>
          <w:sz w:val="22"/>
          <w:szCs w:val="22"/>
          <w:lang w:val="en-GB"/>
        </w:rPr>
        <w:fldChar w:fldCharType="begin"/>
      </w:r>
      <w:r w:rsidRPr="001A5154">
        <w:rPr>
          <w:sz w:val="22"/>
          <w:szCs w:val="22"/>
          <w:lang w:val="en-GB"/>
        </w:rPr>
        <w:instrText>xe "Matthew"</w:instrText>
      </w:r>
      <w:r w:rsidRPr="001A5154">
        <w:rPr>
          <w:sz w:val="22"/>
          <w:szCs w:val="22"/>
          <w:lang w:val="en-GB"/>
        </w:rPr>
        <w:fldChar w:fldCharType="end"/>
      </w:r>
      <w:r w:rsidRPr="001A5154">
        <w:rPr>
          <w:sz w:val="22"/>
          <w:szCs w:val="22"/>
          <w:lang w:val="en-GB"/>
        </w:rPr>
        <w:t xml:space="preserve">Matthew, </w:t>
      </w:r>
      <w:r w:rsidRPr="001A5154">
        <w:rPr>
          <w:sz w:val="22"/>
          <w:szCs w:val="22"/>
          <w:lang w:val="en-GB"/>
        </w:rPr>
        <w:fldChar w:fldCharType="begin"/>
      </w:r>
      <w:r w:rsidRPr="001A5154">
        <w:rPr>
          <w:sz w:val="22"/>
          <w:szCs w:val="22"/>
          <w:lang w:val="en-GB"/>
        </w:rPr>
        <w:instrText>xe "Luke"</w:instrText>
      </w:r>
      <w:r w:rsidRPr="001A5154">
        <w:rPr>
          <w:sz w:val="22"/>
          <w:szCs w:val="22"/>
          <w:lang w:val="en-GB"/>
        </w:rPr>
        <w:fldChar w:fldCharType="end"/>
      </w:r>
      <w:r w:rsidRPr="001A5154">
        <w:rPr>
          <w:sz w:val="22"/>
          <w:szCs w:val="22"/>
          <w:lang w:val="en-GB"/>
        </w:rPr>
        <w:t xml:space="preserve">Luke and </w:t>
      </w:r>
      <w:r w:rsidRPr="001A5154">
        <w:rPr>
          <w:sz w:val="22"/>
          <w:szCs w:val="22"/>
          <w:lang w:val="en-GB"/>
        </w:rPr>
        <w:fldChar w:fldCharType="begin"/>
      </w:r>
      <w:r w:rsidRPr="001A5154">
        <w:rPr>
          <w:sz w:val="22"/>
          <w:szCs w:val="22"/>
          <w:lang w:val="en-GB"/>
        </w:rPr>
        <w:instrText>xe "John"</w:instrText>
      </w:r>
      <w:r w:rsidRPr="001A5154">
        <w:rPr>
          <w:sz w:val="22"/>
          <w:szCs w:val="22"/>
          <w:lang w:val="en-GB"/>
        </w:rPr>
        <w:fldChar w:fldCharType="end"/>
      </w:r>
      <w:r w:rsidRPr="001A5154">
        <w:rPr>
          <w:sz w:val="22"/>
          <w:szCs w:val="22"/>
          <w:lang w:val="en-GB"/>
        </w:rPr>
        <w:t xml:space="preserve">John, although their actual identities are not known.) These are partial accounts, which contradict each other and have no authentication. The current version(s) of the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Bible does not represent the original revelations and cannot be described as the word of God (Allah).</w:t>
      </w:r>
    </w:p>
    <w:p w14:paraId="2FA00CF5" w14:textId="77777777" w:rsidR="00A44871" w:rsidRPr="001A5154" w:rsidRDefault="00A44871" w:rsidP="00A44871">
      <w:pPr>
        <w:suppressAutoHyphens/>
        <w:adjustRightInd w:val="0"/>
        <w:spacing w:after="57" w:line="290" w:lineRule="atLeast"/>
        <w:ind w:firstLine="432"/>
        <w:jc w:val="both"/>
        <w:textAlignment w:val="center"/>
        <w:rPr>
          <w:sz w:val="22"/>
          <w:szCs w:val="22"/>
          <w:lang w:val="en-GB"/>
        </w:rPr>
      </w:pPr>
      <w:r w:rsidRPr="001A5154">
        <w:rPr>
          <w:sz w:val="22"/>
          <w:szCs w:val="22"/>
          <w:lang w:val="en-GB"/>
        </w:rPr>
        <w:t xml:space="preserve">Many Christians have found that when they do research to discover the true teachings of God, the Bible cannot answer their questions. Dr David Liepert is a Canadian physician who began learning about Islam in order to convince Muslim co-workers that his Christian beliefs represented the truth. As he combed through the Bible, however, he was surprised to find that it did not contain the evidence for his beliefs that he had assumed was there. After a great </w:t>
      </w:r>
      <w:r w:rsidRPr="001A5154">
        <w:rPr>
          <w:sz w:val="22"/>
          <w:szCs w:val="22"/>
          <w:lang w:val="en-GB"/>
        </w:rPr>
        <w:lastRenderedPageBreak/>
        <w:t xml:space="preserve">deal of soul-searching, and extensive research into Islam, he realized that it had the strongest evidence supporting it, and he embraced Islam as the true religion. His story is described in his book </w:t>
      </w:r>
      <w:r w:rsidRPr="001A5154">
        <w:rPr>
          <w:i/>
          <w:iCs/>
          <w:sz w:val="22"/>
          <w:szCs w:val="22"/>
          <w:lang w:val="en-GB"/>
        </w:rPr>
        <w:t>Choosing Faith</w:t>
      </w:r>
      <w:r w:rsidRPr="001A5154">
        <w:rPr>
          <w:sz w:val="22"/>
          <w:szCs w:val="22"/>
          <w:lang w:val="en-GB"/>
        </w:rPr>
        <w:t>.</w:t>
      </w:r>
    </w:p>
    <w:p w14:paraId="2A1DE13B" w14:textId="77777777" w:rsidR="00A44871" w:rsidRPr="001A5154" w:rsidRDefault="00A44871" w:rsidP="00A44871">
      <w:pPr>
        <w:suppressAutoHyphens/>
        <w:adjustRightInd w:val="0"/>
        <w:spacing w:after="57" w:line="290" w:lineRule="atLeast"/>
        <w:ind w:firstLine="288"/>
        <w:jc w:val="both"/>
        <w:textAlignment w:val="center"/>
        <w:rPr>
          <w:sz w:val="22"/>
          <w:szCs w:val="22"/>
          <w:lang w:val="en-GB"/>
        </w:rPr>
      </w:pPr>
      <w:r w:rsidRPr="001A5154">
        <w:rPr>
          <w:sz w:val="22"/>
          <w:szCs w:val="22"/>
          <w:lang w:val="en-GB"/>
        </w:rPr>
        <w:t>Although the original revelations were not preserved and have been replaced with the current Bible (including the four Gospels attributed to Luke, Matthew, John, and Mark), the Old and New Testaments still contain some remnants of the original truth. The Quran confirms these parts, because it confirms the truth and denies all falsehood. Islamic teachings set out a criterion for either accepting or rejecting passages from the Bible, as described in the following verse</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w:t>
      </w:r>
    </w:p>
    <w:p w14:paraId="5756602F" w14:textId="77777777" w:rsidR="00A44871" w:rsidRPr="001A5154" w:rsidRDefault="00A44871" w:rsidP="00A44871">
      <w:pPr>
        <w:spacing w:before="200" w:after="200" w:line="240" w:lineRule="atLeast"/>
        <w:jc w:val="both"/>
        <w:rPr>
          <w:sz w:val="22"/>
          <w:szCs w:val="22"/>
          <w:lang w:val="en-GB"/>
        </w:rPr>
      </w:pPr>
      <w:r w:rsidRPr="001A5154">
        <w:rPr>
          <w:sz w:val="23"/>
          <w:szCs w:val="22"/>
          <w:lang w:val="en-GB"/>
        </w:rPr>
        <w:t>{</w:t>
      </w:r>
      <w:r w:rsidRPr="001A5154">
        <w:rPr>
          <w:sz w:val="22"/>
          <w:szCs w:val="22"/>
          <w:lang w:val="en-GB"/>
        </w:rPr>
        <w:t>And We have revealed to you [O Muhammad] the book in truth, confirming that which preceded it of the scripture and as a criterion over it...</w:t>
      </w:r>
      <w:r w:rsidRPr="001A5154">
        <w:rPr>
          <w:sz w:val="23"/>
          <w:szCs w:val="22"/>
          <w:lang w:val="en-GB"/>
        </w:rPr>
        <w:t xml:space="preserve">} </w:t>
      </w:r>
      <w:r w:rsidRPr="001A5154">
        <w:rPr>
          <w:i/>
          <w:iCs/>
          <w:sz w:val="22"/>
          <w:szCs w:val="22"/>
          <w:lang w:val="en-GB"/>
        </w:rPr>
        <w:t>(Quran 5: 48)</w:t>
      </w:r>
    </w:p>
    <w:p w14:paraId="27B4DD6B"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This verse emphasizes two main aspects of the Quran:</w:t>
      </w:r>
    </w:p>
    <w:p w14:paraId="609F0C63" w14:textId="77777777" w:rsidR="00A44871" w:rsidRPr="001A5154" w:rsidRDefault="00A44871" w:rsidP="00A44871">
      <w:pPr>
        <w:numPr>
          <w:ilvl w:val="0"/>
          <w:numId w:val="6"/>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The Quran confirms only those teachings or passages of the previous scriptures whose meaning have remained intact.</w:t>
      </w:r>
    </w:p>
    <w:p w14:paraId="50AB2CD9" w14:textId="77777777" w:rsidR="00A44871" w:rsidRPr="001A5154" w:rsidRDefault="00A44871" w:rsidP="00A44871">
      <w:pPr>
        <w:numPr>
          <w:ilvl w:val="0"/>
          <w:numId w:val="6"/>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The Quran is the final, complete, authoritative, and authentic revelation from Allah. It is the final arbiter and the only criterion to correct any inaccuracy or misinterpretation which might have occurred in the transmission of scriptures throughout the ages. It helps us to discover, expose, and disclose human additions to, or interpolations of, previous revelations. Indeed, one of the names of the Quran is </w:t>
      </w:r>
      <w:r w:rsidRPr="001A5154">
        <w:rPr>
          <w:i/>
          <w:iCs/>
          <w:sz w:val="22"/>
          <w:szCs w:val="22"/>
          <w:lang w:val="en-GB"/>
        </w:rPr>
        <w:t>al-Furqan</w:t>
      </w:r>
      <w:r w:rsidRPr="001A5154">
        <w:rPr>
          <w:sz w:val="22"/>
          <w:szCs w:val="22"/>
          <w:lang w:val="en-GB"/>
        </w:rPr>
        <w:t xml:space="preserve"> (the criterion which distinguishes between right and wrong, truth and falsehood).</w:t>
      </w:r>
    </w:p>
    <w:p w14:paraId="51E45679"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It follows, therefore, that Muslims have no reason to reject the essence of any passage in the Bible if</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 xml:space="preserve"> such a passage is confirmed by the Quran. For example, we read in the </w:t>
      </w:r>
      <w:r w:rsidRPr="001A5154">
        <w:rPr>
          <w:sz w:val="22"/>
          <w:szCs w:val="22"/>
          <w:lang w:val="en-GB"/>
        </w:rPr>
        <w:fldChar w:fldCharType="begin"/>
      </w:r>
      <w:r w:rsidRPr="001A5154">
        <w:rPr>
          <w:sz w:val="22"/>
          <w:szCs w:val="22"/>
          <w:lang w:val="en-GB"/>
        </w:rPr>
        <w:instrText>xe "New Testament"</w:instrText>
      </w:r>
      <w:r w:rsidRPr="001A5154">
        <w:rPr>
          <w:sz w:val="22"/>
          <w:szCs w:val="22"/>
          <w:lang w:val="en-GB"/>
        </w:rPr>
        <w:fldChar w:fldCharType="end"/>
      </w:r>
      <w:r w:rsidRPr="001A5154">
        <w:rPr>
          <w:sz w:val="22"/>
          <w:szCs w:val="22"/>
          <w:lang w:val="en-GB"/>
        </w:rPr>
        <w:t>New Testament a reiteration of one of the Ten Commandments:</w:t>
      </w:r>
    </w:p>
    <w:p w14:paraId="3FD65166" w14:textId="77777777" w:rsidR="00A44871" w:rsidRPr="001A5154" w:rsidRDefault="00A44871" w:rsidP="00A44871">
      <w:pPr>
        <w:spacing w:before="120" w:after="120"/>
        <w:ind w:left="432" w:right="288"/>
        <w:jc w:val="both"/>
        <w:rPr>
          <w:sz w:val="22"/>
          <w:szCs w:val="22"/>
          <w:lang w:val="en-GB"/>
        </w:rPr>
      </w:pPr>
      <w:bookmarkStart w:id="43" w:name="_Hlk501320008"/>
      <w:r w:rsidRPr="001A5154">
        <w:rPr>
          <w:sz w:val="22"/>
          <w:szCs w:val="22"/>
          <w:lang w:val="en-GB"/>
        </w:rPr>
        <w:lastRenderedPageBreak/>
        <w:t xml:space="preserve">Jesus answered, “The most important is, ‘Hear, O Israel: </w:t>
      </w:r>
      <w:r w:rsidRPr="001A5154">
        <w:rPr>
          <w:b/>
          <w:bCs/>
          <w:sz w:val="22"/>
          <w:szCs w:val="22"/>
          <w:lang w:val="en-GB"/>
        </w:rPr>
        <w:t>The Lord our God, the Lord is one</w:t>
      </w:r>
      <w:r w:rsidRPr="001A5154">
        <w:rPr>
          <w:sz w:val="22"/>
          <w:szCs w:val="22"/>
          <w:lang w:val="en-GB"/>
        </w:rPr>
        <w:t>. (</w:t>
      </w:r>
      <w:r w:rsidRPr="001A5154">
        <w:rPr>
          <w:sz w:val="22"/>
          <w:szCs w:val="22"/>
          <w:lang w:val="en-GB"/>
        </w:rPr>
        <w:fldChar w:fldCharType="begin"/>
      </w:r>
      <w:r w:rsidRPr="001A5154">
        <w:rPr>
          <w:sz w:val="22"/>
          <w:szCs w:val="22"/>
          <w:lang w:val="en-GB"/>
        </w:rPr>
        <w:instrText>xe "Mark"</w:instrText>
      </w:r>
      <w:r w:rsidRPr="001A5154">
        <w:rPr>
          <w:sz w:val="22"/>
          <w:szCs w:val="22"/>
          <w:lang w:val="en-GB"/>
        </w:rPr>
        <w:fldChar w:fldCharType="end"/>
      </w:r>
      <w:r w:rsidRPr="001A5154">
        <w:rPr>
          <w:sz w:val="22"/>
          <w:szCs w:val="22"/>
          <w:lang w:val="en-GB"/>
        </w:rPr>
        <w:t>Mark 12:29)</w:t>
      </w:r>
    </w:p>
    <w:p w14:paraId="1BFD900C"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Muslims who read this passage in the Bible can find no objection to its essence. After all, the Quran confirms:</w:t>
      </w:r>
    </w:p>
    <w:p w14:paraId="698BD59A" w14:textId="77777777" w:rsidR="00A44871" w:rsidRPr="001A5154" w:rsidRDefault="00A44871" w:rsidP="00A44871">
      <w:pPr>
        <w:spacing w:before="200" w:after="200" w:line="240" w:lineRule="atLeast"/>
        <w:jc w:val="both"/>
        <w:rPr>
          <w:i/>
          <w:iCs/>
          <w:sz w:val="22"/>
          <w:szCs w:val="22"/>
          <w:lang w:val="en-GB"/>
        </w:rPr>
      </w:pPr>
      <w:r w:rsidRPr="001A5154">
        <w:rPr>
          <w:sz w:val="23"/>
          <w:szCs w:val="22"/>
          <w:lang w:val="en-GB"/>
        </w:rPr>
        <w:t>{</w:t>
      </w:r>
      <w:r w:rsidRPr="001A5154">
        <w:rPr>
          <w:sz w:val="22"/>
          <w:szCs w:val="22"/>
          <w:lang w:val="en-GB"/>
        </w:rPr>
        <w:t>Say: He is Allah, [Who is] One.</w:t>
      </w:r>
      <w:r w:rsidRPr="001A5154">
        <w:rPr>
          <w:sz w:val="23"/>
          <w:szCs w:val="22"/>
          <w:lang w:val="en-GB"/>
        </w:rPr>
        <w:t xml:space="preserve">} </w:t>
      </w:r>
      <w:r w:rsidRPr="001A5154">
        <w:rPr>
          <w:i/>
          <w:iCs/>
          <w:sz w:val="22"/>
          <w:szCs w:val="22"/>
          <w:lang w:val="en-GB"/>
        </w:rPr>
        <w:t>(Quran 112: 1)</w:t>
      </w:r>
    </w:p>
    <w:p w14:paraId="348E6C75" w14:textId="77777777" w:rsidR="00A44871" w:rsidRPr="001A5154" w:rsidRDefault="00A44871" w:rsidP="00A44871">
      <w:pPr>
        <w:spacing w:before="200" w:line="240" w:lineRule="atLeast"/>
        <w:jc w:val="both"/>
        <w:rPr>
          <w:sz w:val="22"/>
          <w:szCs w:val="22"/>
          <w:lang w:val="en-GB"/>
        </w:rPr>
      </w:pPr>
      <w:r w:rsidRPr="001A5154">
        <w:rPr>
          <w:sz w:val="22"/>
          <w:szCs w:val="22"/>
          <w:lang w:val="en-GB"/>
        </w:rPr>
        <w:t xml:space="preserve">{They have certainly disbelieved who say, “Allah is the Messiah, the son of Mary,” while the Messiah has said, “O Children of Israel, worship Allah, </w:t>
      </w:r>
      <w:r w:rsidRPr="001A5154">
        <w:rPr>
          <w:b/>
          <w:bCs/>
          <w:sz w:val="22"/>
          <w:szCs w:val="22"/>
          <w:lang w:val="en-GB"/>
        </w:rPr>
        <w:t>my Lord and your Lord</w:t>
      </w:r>
      <w:r w:rsidRPr="001A5154">
        <w:rPr>
          <w:sz w:val="22"/>
          <w:szCs w:val="22"/>
          <w:lang w:val="en-GB"/>
        </w:rPr>
        <w:t>.” Indeed, he who associates others with Allah – Allah has forbidden him Paradise, and his refuge is the fire. And there are not for the wrongdoers any helpers.}</w:t>
      </w:r>
    </w:p>
    <w:p w14:paraId="56E3937A" w14:textId="77777777" w:rsidR="00A44871" w:rsidRPr="001A5154" w:rsidRDefault="00A44871" w:rsidP="00A44871">
      <w:pPr>
        <w:spacing w:after="200" w:line="240" w:lineRule="atLeast"/>
        <w:rPr>
          <w:sz w:val="22"/>
          <w:szCs w:val="22"/>
          <w:lang w:val="en-GB"/>
        </w:rPr>
      </w:pPr>
      <w:r w:rsidRPr="001A5154">
        <w:rPr>
          <w:i/>
          <w:iCs/>
          <w:sz w:val="22"/>
          <w:szCs w:val="22"/>
          <w:lang w:val="en-GB"/>
        </w:rPr>
        <w:t>(Quran 5: 72)</w:t>
      </w:r>
    </w:p>
    <w:bookmarkEnd w:id="43"/>
    <w:p w14:paraId="739D9A64"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If, however, Muslims read in the Bible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or in other previous scriptures, for that matter) accusations of major moral sins levied against great prophets, or doctrines which are totally negated in the Quran, they can accept only the Quranic version as the original unadulterated truth, revealed by Allah.</w:t>
      </w:r>
    </w:p>
    <w:p w14:paraId="0038DDD3"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44" w:name="_Toc481086031"/>
      <w:bookmarkStart w:id="45" w:name="_Toc531830859"/>
      <w:bookmarkStart w:id="46" w:name="_Toc531833922"/>
      <w:bookmarkStart w:id="47" w:name="_Toc4579371"/>
      <w:r w:rsidRPr="001A5154">
        <w:rPr>
          <w:i/>
          <w:iCs/>
          <w:w w:val="98"/>
          <w:sz w:val="28"/>
          <w:szCs w:val="28"/>
          <w:lang w:val="en-GB"/>
        </w:rPr>
        <w:t>Distorting revelations is the biggest sin</w:t>
      </w:r>
      <w:bookmarkEnd w:id="44"/>
      <w:bookmarkEnd w:id="45"/>
      <w:bookmarkEnd w:id="46"/>
      <w:bookmarkEnd w:id="47"/>
    </w:p>
    <w:p w14:paraId="20A2A5EC"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 Quran has emphasized, in more than one verse, that distorting Allah’s revelation is a severe sin. </w:t>
      </w:r>
    </w:p>
    <w:p w14:paraId="1AC4000B" w14:textId="77777777" w:rsidR="00A44871" w:rsidRPr="001A5154" w:rsidRDefault="00A44871" w:rsidP="00A44871">
      <w:pPr>
        <w:spacing w:before="200" w:after="200" w:line="240" w:lineRule="atLeast"/>
        <w:jc w:val="both"/>
        <w:rPr>
          <w:sz w:val="22"/>
          <w:szCs w:val="22"/>
          <w:lang w:val="en-GB"/>
        </w:rPr>
      </w:pPr>
      <w:r w:rsidRPr="001A5154">
        <w:rPr>
          <w:sz w:val="23"/>
          <w:szCs w:val="22"/>
          <w:lang w:val="en-GB"/>
        </w:rPr>
        <w:t>{</w:t>
      </w:r>
      <w:r w:rsidRPr="001A5154">
        <w:rPr>
          <w:sz w:val="22"/>
          <w:szCs w:val="22"/>
          <w:lang w:val="en-GB"/>
        </w:rPr>
        <w:t>So woe to those who write the ‘scripture’ with their own hands, then say: This is from Allah</w:t>
      </w:r>
      <w:r w:rsidRPr="001A5154">
        <w:rPr>
          <w:i/>
          <w:iCs/>
          <w:sz w:val="22"/>
          <w:szCs w:val="22"/>
          <w:lang w:val="en-GB"/>
        </w:rPr>
        <w:t>—</w:t>
      </w:r>
      <w:r w:rsidRPr="001A5154">
        <w:rPr>
          <w:sz w:val="22"/>
          <w:szCs w:val="22"/>
          <w:lang w:val="en-GB"/>
        </w:rPr>
        <w:t>in order to exchange it for a small price. Woe to them for what their hands have written and woe to them for what they earn.</w:t>
      </w:r>
      <w:r w:rsidRPr="001A5154">
        <w:rPr>
          <w:sz w:val="23"/>
          <w:szCs w:val="22"/>
          <w:lang w:val="en-GB"/>
        </w:rPr>
        <w:t>}</w:t>
      </w:r>
      <w:r w:rsidRPr="001A5154">
        <w:rPr>
          <w:sz w:val="22"/>
          <w:szCs w:val="22"/>
          <w:lang w:val="en-GB"/>
        </w:rPr>
        <w:tab/>
      </w:r>
      <w:r w:rsidRPr="001A5154">
        <w:rPr>
          <w:i/>
          <w:iCs/>
          <w:sz w:val="22"/>
          <w:szCs w:val="22"/>
          <w:lang w:val="en-GB"/>
        </w:rPr>
        <w:t>(Quran 2: 79)</w:t>
      </w:r>
    </w:p>
    <w:p w14:paraId="6C42556C"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48" w:name="_Toc481086032"/>
      <w:bookmarkStart w:id="49" w:name="_Toc531830860"/>
      <w:bookmarkStart w:id="50" w:name="_Toc531833923"/>
      <w:bookmarkStart w:id="51" w:name="_Toc4579372"/>
      <w:r w:rsidRPr="001A5154">
        <w:rPr>
          <w:i/>
          <w:iCs/>
          <w:w w:val="98"/>
          <w:sz w:val="28"/>
          <w:szCs w:val="28"/>
          <w:lang w:val="en-GB"/>
        </w:rPr>
        <w:t>An important note</w:t>
      </w:r>
      <w:bookmarkEnd w:id="48"/>
      <w:bookmarkEnd w:id="49"/>
      <w:bookmarkEnd w:id="50"/>
      <w:bookmarkEnd w:id="51"/>
    </w:p>
    <w:p w14:paraId="47D40F9D"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It should be noted that those who followed the scriptures in their pure and unadulterated forms</w:t>
      </w:r>
      <w:bookmarkStart w:id="52" w:name="_Hlk528615482"/>
      <w:r w:rsidRPr="001A5154">
        <w:rPr>
          <w:sz w:val="22"/>
          <w:szCs w:val="22"/>
          <w:lang w:val="en-GB"/>
        </w:rPr>
        <w:t xml:space="preserve">, </w:t>
      </w:r>
      <w:bookmarkStart w:id="53" w:name="_Hlk529042367"/>
      <w:r w:rsidRPr="001A5154">
        <w:rPr>
          <w:sz w:val="22"/>
          <w:szCs w:val="22"/>
          <w:lang w:val="en-GB"/>
        </w:rPr>
        <w:t>and then died before hearing the message of Islam,</w:t>
      </w:r>
      <w:bookmarkEnd w:id="52"/>
      <w:r w:rsidRPr="001A5154">
        <w:rPr>
          <w:sz w:val="22"/>
          <w:szCs w:val="22"/>
          <w:lang w:val="en-GB"/>
        </w:rPr>
        <w:t xml:space="preserve"> </w:t>
      </w:r>
      <w:bookmarkEnd w:id="53"/>
      <w:r w:rsidRPr="001A5154">
        <w:rPr>
          <w:sz w:val="22"/>
          <w:szCs w:val="22"/>
          <w:lang w:val="en-GB"/>
        </w:rPr>
        <w:t xml:space="preserve">are considered to be on the right religion; they will have nothing to fear on the </w:t>
      </w:r>
      <w:r w:rsidRPr="001A5154">
        <w:rPr>
          <w:sz w:val="22"/>
          <w:szCs w:val="22"/>
          <w:lang w:val="en-GB"/>
        </w:rPr>
        <w:fldChar w:fldCharType="begin"/>
      </w:r>
      <w:r w:rsidRPr="001A5154">
        <w:rPr>
          <w:sz w:val="22"/>
          <w:szCs w:val="22"/>
          <w:lang w:val="en-GB"/>
        </w:rPr>
        <w:instrText>xe "Day of Judgement"</w:instrText>
      </w:r>
      <w:r w:rsidRPr="001A5154">
        <w:rPr>
          <w:sz w:val="22"/>
          <w:szCs w:val="22"/>
          <w:lang w:val="en-GB"/>
        </w:rPr>
        <w:fldChar w:fldCharType="end"/>
      </w:r>
      <w:r w:rsidRPr="001A5154">
        <w:rPr>
          <w:sz w:val="22"/>
          <w:szCs w:val="22"/>
          <w:lang w:val="en-GB"/>
        </w:rPr>
        <w:t>Day of Judgement.</w:t>
      </w:r>
    </w:p>
    <w:p w14:paraId="2D67CBC9"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54" w:name="_Toc481086033"/>
      <w:bookmarkStart w:id="55" w:name="_Toc531830861"/>
      <w:bookmarkStart w:id="56" w:name="_Toc531833924"/>
      <w:bookmarkStart w:id="57" w:name="_Toc4579373"/>
      <w:r w:rsidRPr="001A5154">
        <w:rPr>
          <w:i/>
          <w:iCs/>
          <w:w w:val="98"/>
          <w:sz w:val="28"/>
          <w:szCs w:val="28"/>
          <w:lang w:val="en-GB"/>
        </w:rPr>
        <w:lastRenderedPageBreak/>
        <w:t>Revelation of the Quran</w:t>
      </w:r>
      <w:bookmarkEnd w:id="54"/>
      <w:bookmarkEnd w:id="55"/>
      <w:bookmarkEnd w:id="56"/>
      <w:bookmarkEnd w:id="57"/>
    </w:p>
    <w:p w14:paraId="02019805"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Following the distortion of the previous scriptures, Allah, the Most Compassionate, did not leave human beings to go astray without an unadulterated reference. Indeed, He revealed the Quran as the final revelation to humankind, and He promised to preserve it for all time. It is the word of Allah, which He revealed to Prophet Muhammad (bpuh) through the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 xml:space="preserve">angel </w:t>
      </w:r>
      <w:r w:rsidRPr="001A5154">
        <w:rPr>
          <w:sz w:val="22"/>
          <w:szCs w:val="22"/>
          <w:lang w:val="en-GB"/>
        </w:rPr>
        <w:fldChar w:fldCharType="begin"/>
      </w:r>
      <w:r w:rsidRPr="001A5154">
        <w:rPr>
          <w:sz w:val="22"/>
          <w:szCs w:val="22"/>
          <w:lang w:val="en-GB"/>
        </w:rPr>
        <w:instrText>xe "Gabriel"</w:instrText>
      </w:r>
      <w:r w:rsidRPr="001A5154">
        <w:rPr>
          <w:sz w:val="22"/>
          <w:szCs w:val="22"/>
          <w:lang w:val="en-GB"/>
        </w:rPr>
        <w:fldChar w:fldCharType="end"/>
      </w:r>
      <w:r w:rsidRPr="001A5154">
        <w:rPr>
          <w:sz w:val="22"/>
          <w:szCs w:val="22"/>
          <w:lang w:val="en-GB"/>
        </w:rPr>
        <w:t>Gabriel (pbuh). It was revealed in parts (fragments) of different lengths over a period of twenty-three years. Prophet Muhammad (bpuh) recited the revelation to his Companions, who wrote it down during his lifetime on palm leaves, parchment, animal bones (the shoulder-blades of camels made a good writing surface), and flat stones. When he recited it to them, he indicated precisely where each revealed section belonged within the body of the complete revelation. In addition, the Quran was memorized by hundreds of Prophet Muhammad’s Companions. One year after the death of Prophet Muhammad (bpuh) in 632 CE, the first caliph, Abu Bakr (d. 634 CE, may Allah be pleased with him), instructed the Prophet’s Companions to collect the whole Quran in one volume. Later, the third caliph, Uthman (d. 656 CE, may Allah be pleased with him), prepared several copies from the original text and sent them to the major centres of the Islamic civilization. One of these reproductions can still be found in Istanbul, Turkey.</w:t>
      </w:r>
    </w:p>
    <w:p w14:paraId="12319B8F"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From that time onwards, for more than 1400 years, the same Quranic text has been in use, with the exact same wording, order, and language (Arabic). Not a single word of its 114 chapters, 6200 verses, and approximately 80,000 words has been changed since it was revealed.</w:t>
      </w:r>
      <w:r w:rsidRPr="001A5154">
        <w:rPr>
          <w:sz w:val="22"/>
          <w:szCs w:val="22"/>
          <w:vertAlign w:val="superscript"/>
          <w:lang w:val="en-GB"/>
        </w:rPr>
        <w:footnoteReference w:id="8"/>
      </w:r>
      <w:r w:rsidRPr="001A5154">
        <w:rPr>
          <w:sz w:val="22"/>
          <w:szCs w:val="22"/>
          <w:lang w:val="en-GB"/>
        </w:rPr>
        <w:t xml:space="preserve"> Indeed, Allah has promised to preserve it forever:</w:t>
      </w:r>
    </w:p>
    <w:p w14:paraId="14298915" w14:textId="77777777" w:rsidR="00A44871" w:rsidRPr="001A5154" w:rsidRDefault="00A44871" w:rsidP="00A44871">
      <w:pPr>
        <w:spacing w:before="200" w:after="200" w:line="240" w:lineRule="atLeast"/>
        <w:jc w:val="both"/>
        <w:rPr>
          <w:sz w:val="22"/>
          <w:szCs w:val="22"/>
          <w:lang w:val="en-GB"/>
        </w:rPr>
      </w:pPr>
      <w:r w:rsidRPr="001A5154">
        <w:rPr>
          <w:sz w:val="23"/>
          <w:szCs w:val="22"/>
          <w:lang w:val="en-GB"/>
        </w:rPr>
        <w:lastRenderedPageBreak/>
        <w:t>{</w:t>
      </w:r>
      <w:r w:rsidRPr="001A5154">
        <w:rPr>
          <w:sz w:val="22"/>
          <w:szCs w:val="22"/>
          <w:lang w:val="en-GB"/>
        </w:rPr>
        <w:t>Indeed, it is We who sent down the Quran and indeed, We will be its guardian.</w:t>
      </w:r>
      <w:r w:rsidRPr="001A5154">
        <w:rPr>
          <w:sz w:val="23"/>
          <w:szCs w:val="22"/>
          <w:lang w:val="en-GB"/>
        </w:rPr>
        <w:t xml:space="preserve">} </w:t>
      </w:r>
      <w:r w:rsidRPr="001A5154">
        <w:rPr>
          <w:i/>
          <w:iCs/>
          <w:sz w:val="22"/>
          <w:szCs w:val="22"/>
          <w:lang w:val="en-GB"/>
        </w:rPr>
        <w:t>(Quran 15: 9)</w:t>
      </w:r>
    </w:p>
    <w:p w14:paraId="187CA3BA"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Just ponder over the fact that the Quran, in its entirety, is memorized by millions of people, regardless of age, sex, social class, or ethnicity! It is the only book that has been thus preserved, not only on the shelf but in the hearts of humankind.</w:t>
      </w:r>
    </w:p>
    <w:p w14:paraId="00A1D9C9"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The Quran supersedes all previous scriptures. Allah has said to Prophet Muhammad (bpuh) about it:</w:t>
      </w:r>
    </w:p>
    <w:p w14:paraId="5C2CA4DF" w14:textId="77777777" w:rsidR="00A44871" w:rsidRPr="001A5154" w:rsidRDefault="00A44871" w:rsidP="00A44871">
      <w:pPr>
        <w:spacing w:before="200" w:after="200" w:line="240" w:lineRule="atLeast"/>
        <w:jc w:val="both"/>
        <w:rPr>
          <w:sz w:val="22"/>
          <w:szCs w:val="22"/>
          <w:lang w:val="en-GB"/>
        </w:rPr>
      </w:pPr>
      <w:r w:rsidRPr="001A5154">
        <w:rPr>
          <w:sz w:val="23"/>
          <w:szCs w:val="22"/>
          <w:lang w:val="en-GB"/>
        </w:rPr>
        <w:t>{</w:t>
      </w:r>
      <w:r w:rsidRPr="001A5154">
        <w:rPr>
          <w:sz w:val="22"/>
          <w:szCs w:val="22"/>
          <w:lang w:val="en-GB"/>
        </w:rPr>
        <w:t>And We have revealed to you [O Muhammad] the Book in truth, confirming that which preceded it of the scripture and as a criterion over it…</w:t>
      </w:r>
      <w:r w:rsidRPr="001A5154">
        <w:rPr>
          <w:sz w:val="23"/>
          <w:szCs w:val="22"/>
          <w:lang w:val="en-GB"/>
        </w:rPr>
        <w:t>}</w:t>
      </w:r>
      <w:r w:rsidRPr="001A5154">
        <w:rPr>
          <w:i/>
          <w:iCs/>
          <w:sz w:val="22"/>
          <w:szCs w:val="22"/>
          <w:lang w:val="en-GB"/>
        </w:rPr>
        <w:t xml:space="preserve"> (Quran 5: 48)</w:t>
      </w:r>
    </w:p>
    <w:p w14:paraId="37BDE956"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An essential point to understand about the Quran is that it is a </w:t>
      </w:r>
      <w:r w:rsidRPr="001A5154">
        <w:rPr>
          <w:sz w:val="22"/>
          <w:szCs w:val="22"/>
          <w:lang w:val="en-GB"/>
        </w:rPr>
        <w:fldChar w:fldCharType="begin"/>
      </w:r>
      <w:r w:rsidRPr="001A5154">
        <w:rPr>
          <w:sz w:val="22"/>
          <w:szCs w:val="22"/>
          <w:lang w:val="en-GB"/>
        </w:rPr>
        <w:instrText>xe "miracles"</w:instrText>
      </w:r>
      <w:r w:rsidRPr="001A5154">
        <w:rPr>
          <w:sz w:val="22"/>
          <w:szCs w:val="22"/>
          <w:lang w:val="en-GB"/>
        </w:rPr>
        <w:fldChar w:fldCharType="end"/>
      </w:r>
      <w:r w:rsidRPr="001A5154">
        <w:rPr>
          <w:sz w:val="22"/>
          <w:szCs w:val="22"/>
          <w:lang w:val="en-GB"/>
        </w:rPr>
        <w:t>miracle in terms of both its revelation and its content. Since the time of its revelation, there have been those who denied the divine and miraculous nature of the Quran, saying that Muhammad (bpuh) was either taught by others or that he wrote it by himself! In order to counteract this claim, Allah has presented a challenge to the whole of humankind:</w:t>
      </w:r>
    </w:p>
    <w:p w14:paraId="0BAD63E2" w14:textId="77777777" w:rsidR="00A44871" w:rsidRPr="001A5154" w:rsidRDefault="00A44871" w:rsidP="00A44871">
      <w:pPr>
        <w:spacing w:before="200" w:line="240" w:lineRule="atLeast"/>
        <w:jc w:val="both"/>
        <w:rPr>
          <w:sz w:val="23"/>
          <w:szCs w:val="22"/>
          <w:lang w:val="en-GB"/>
        </w:rPr>
      </w:pPr>
      <w:r w:rsidRPr="001A5154">
        <w:rPr>
          <w:sz w:val="23"/>
          <w:szCs w:val="22"/>
          <w:lang w:val="en-GB"/>
        </w:rPr>
        <w:t>{</w:t>
      </w:r>
      <w:r w:rsidRPr="001A5154">
        <w:rPr>
          <w:sz w:val="22"/>
          <w:szCs w:val="22"/>
          <w:lang w:val="en-GB"/>
        </w:rPr>
        <w:t>And if you are in doubt about what We have sent down upon Our slave [Muhammad], then produce a chapter the like thereof and call upon your witnesses other than Allah, if you should be truthful.</w:t>
      </w:r>
      <w:r w:rsidRPr="001A5154">
        <w:rPr>
          <w:sz w:val="23"/>
          <w:szCs w:val="22"/>
          <w:lang w:val="en-GB"/>
        </w:rPr>
        <w:t>}</w:t>
      </w:r>
    </w:p>
    <w:p w14:paraId="15DD8E33" w14:textId="77777777" w:rsidR="00A44871" w:rsidRPr="001A5154" w:rsidRDefault="00A44871" w:rsidP="00A44871">
      <w:pPr>
        <w:spacing w:after="200" w:line="240" w:lineRule="atLeast"/>
        <w:rPr>
          <w:i/>
          <w:iCs/>
          <w:sz w:val="22"/>
          <w:szCs w:val="22"/>
          <w:lang w:val="en-GB"/>
        </w:rPr>
      </w:pPr>
      <w:r w:rsidRPr="001A5154">
        <w:rPr>
          <w:i/>
          <w:iCs/>
          <w:sz w:val="22"/>
          <w:szCs w:val="22"/>
          <w:lang w:val="en-GB"/>
        </w:rPr>
        <w:t>(Quran 2: 23)</w:t>
      </w:r>
    </w:p>
    <w:p w14:paraId="6FA4FDBC"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This is one of the prophecies which the Quran accurately foretold, for no one, from the time of Prophet Muhammad (bpuh) until this day, has been able to produce the like of one chapter or even one verse of the Quran. As such, Muslims do not need any other scriptures to base their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 xml:space="preserve">faith on, either fully or partially. The Quran remains clear and easily understood by anyone who has a good command of the Arabic language, and even when the meanings of its words are translated into </w:t>
      </w:r>
      <w:r w:rsidRPr="001A5154">
        <w:rPr>
          <w:sz w:val="22"/>
          <w:szCs w:val="22"/>
          <w:lang w:val="en-GB"/>
        </w:rPr>
        <w:lastRenderedPageBreak/>
        <w:t>any of the world’s other languages, all of its legal injunctions and instructions are clear.</w:t>
      </w:r>
    </w:p>
    <w:p w14:paraId="27A712E1"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59" w:name="_Toc481086034"/>
      <w:bookmarkStart w:id="60" w:name="_Toc531830862"/>
      <w:bookmarkStart w:id="61" w:name="_Toc531833925"/>
      <w:bookmarkStart w:id="62" w:name="_Toc4579374"/>
      <w:r w:rsidRPr="001A5154">
        <w:rPr>
          <w:i/>
          <w:iCs/>
          <w:w w:val="98"/>
          <w:sz w:val="28"/>
          <w:szCs w:val="28"/>
          <w:lang w:val="en-GB"/>
        </w:rPr>
        <w:t xml:space="preserve">The entire Quran is a proclamation of </w:t>
      </w:r>
      <w:r w:rsidRPr="001A5154">
        <w:rPr>
          <w:i/>
          <w:iCs/>
          <w:w w:val="98"/>
          <w:sz w:val="28"/>
          <w:szCs w:val="28"/>
          <w:lang w:val="en-GB"/>
        </w:rPr>
        <w:fldChar w:fldCharType="begin"/>
      </w:r>
      <w:r w:rsidRPr="001A5154">
        <w:rPr>
          <w:i/>
          <w:iCs/>
          <w:w w:val="98"/>
          <w:sz w:val="28"/>
          <w:szCs w:val="28"/>
          <w:lang w:val="en-GB"/>
        </w:rPr>
        <w:instrText>xe "monotheism"</w:instrText>
      </w:r>
      <w:r w:rsidRPr="001A5154">
        <w:rPr>
          <w:i/>
          <w:iCs/>
          <w:w w:val="98"/>
          <w:sz w:val="28"/>
          <w:szCs w:val="28"/>
          <w:lang w:val="en-GB"/>
        </w:rPr>
        <w:fldChar w:fldCharType="end"/>
      </w:r>
      <w:r w:rsidRPr="001A5154">
        <w:rPr>
          <w:i/>
          <w:iCs/>
          <w:w w:val="98"/>
          <w:sz w:val="28"/>
          <w:szCs w:val="28"/>
          <w:lang w:val="en-GB"/>
        </w:rPr>
        <w:t>monotheism</w:t>
      </w:r>
      <w:bookmarkEnd w:id="59"/>
      <w:bookmarkEnd w:id="60"/>
      <w:bookmarkEnd w:id="61"/>
      <w:bookmarkEnd w:id="62"/>
    </w:p>
    <w:p w14:paraId="4F8C05B3" w14:textId="77777777" w:rsidR="00A44871" w:rsidRPr="001A5154" w:rsidRDefault="00A44871" w:rsidP="00A44871">
      <w:pPr>
        <w:numPr>
          <w:ilvl w:val="0"/>
          <w:numId w:val="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Some of the verses inform us about Allah: His names, attributes, acts, and speech. Those verses indicate the Oneness of Allah with respect to His most excellent names, essence, and perfect attributes.</w:t>
      </w:r>
    </w:p>
    <w:p w14:paraId="49C37433" w14:textId="77777777" w:rsidR="00A44871" w:rsidRPr="001A5154" w:rsidRDefault="00A44871" w:rsidP="00A44871">
      <w:pPr>
        <w:numPr>
          <w:ilvl w:val="0"/>
          <w:numId w:val="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Other verses point to the necessity of worshipping Allah alone, without any associate or partner, and of renouncing the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of anything other than Him. These verses indicate the focus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and the necessity for people to single out their Lord in their intentions, when requesting His help and when turning to Him in repentance, for example.</w:t>
      </w:r>
    </w:p>
    <w:p w14:paraId="6A4DB000" w14:textId="77777777" w:rsidR="00A44871" w:rsidRPr="001A5154" w:rsidRDefault="00A44871" w:rsidP="00A44871">
      <w:pPr>
        <w:numPr>
          <w:ilvl w:val="0"/>
          <w:numId w:val="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The Quran also contains injunctions and prohibitions; doing something that has been enjoined or refraining from what has been prohibited is the fulfilment and perfection of the affirmation of the Oneness of Allah.</w:t>
      </w:r>
    </w:p>
    <w:p w14:paraId="4165EA49" w14:textId="77777777" w:rsidR="00A44871" w:rsidRPr="001A5154" w:rsidRDefault="00A44871" w:rsidP="00A44871">
      <w:pPr>
        <w:numPr>
          <w:ilvl w:val="0"/>
          <w:numId w:val="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The Quran includes stories and information about prophets and other righteous people of true and sincere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 xml:space="preserve">belief. It tells about their immediate rewards in the life of this world as well as the immense rewards reserved for them in the </w:t>
      </w:r>
      <w:r w:rsidRPr="001A5154">
        <w:rPr>
          <w:sz w:val="22"/>
          <w:szCs w:val="22"/>
          <w:lang w:val="en-GB"/>
        </w:rPr>
        <w:fldChar w:fldCharType="begin"/>
      </w:r>
      <w:r w:rsidRPr="001A5154">
        <w:rPr>
          <w:sz w:val="22"/>
          <w:szCs w:val="22"/>
          <w:lang w:val="en-GB"/>
        </w:rPr>
        <w:instrText>xe "hereafter"</w:instrText>
      </w:r>
      <w:r w:rsidRPr="001A5154">
        <w:rPr>
          <w:sz w:val="22"/>
          <w:szCs w:val="22"/>
          <w:lang w:val="en-GB"/>
        </w:rPr>
        <w:fldChar w:fldCharType="end"/>
      </w:r>
      <w:r w:rsidRPr="001A5154">
        <w:rPr>
          <w:sz w:val="22"/>
          <w:szCs w:val="22"/>
          <w:lang w:val="en-GB"/>
        </w:rPr>
        <w:t>hereafter.</w:t>
      </w:r>
    </w:p>
    <w:p w14:paraId="7DD9B6C7" w14:textId="77777777" w:rsidR="00A44871" w:rsidRPr="001A5154" w:rsidRDefault="00A44871" w:rsidP="00A44871">
      <w:pPr>
        <w:numPr>
          <w:ilvl w:val="0"/>
          <w:numId w:val="3"/>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The Quran also contains stories about those who associate partners with Allah. It describes their punishment in this life and the punishment they are promised in the </w:t>
      </w:r>
      <w:r w:rsidRPr="001A5154">
        <w:rPr>
          <w:sz w:val="22"/>
          <w:szCs w:val="22"/>
          <w:lang w:val="en-GB"/>
        </w:rPr>
        <w:fldChar w:fldCharType="begin"/>
      </w:r>
      <w:r w:rsidRPr="001A5154">
        <w:rPr>
          <w:sz w:val="22"/>
          <w:szCs w:val="22"/>
          <w:lang w:val="en-GB"/>
        </w:rPr>
        <w:instrText>xe "hereafter"</w:instrText>
      </w:r>
      <w:r w:rsidRPr="001A5154">
        <w:rPr>
          <w:sz w:val="22"/>
          <w:szCs w:val="22"/>
          <w:lang w:val="en-GB"/>
        </w:rPr>
        <w:fldChar w:fldCharType="end"/>
      </w:r>
      <w:r w:rsidRPr="001A5154">
        <w:rPr>
          <w:sz w:val="22"/>
          <w:szCs w:val="22"/>
          <w:lang w:val="en-GB"/>
        </w:rPr>
        <w:t>hereafter. These are the just deserts for those who deviate from the affirmation of Allah’s Oneness.</w:t>
      </w:r>
    </w:p>
    <w:p w14:paraId="2445DC57"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63" w:name="_Toc481086035"/>
      <w:bookmarkStart w:id="64" w:name="_Toc531830863"/>
      <w:bookmarkStart w:id="65" w:name="_Toc531833926"/>
      <w:bookmarkStart w:id="66" w:name="_Toc4579375"/>
      <w:r w:rsidRPr="001A5154">
        <w:rPr>
          <w:i/>
          <w:iCs/>
          <w:w w:val="98"/>
          <w:sz w:val="28"/>
          <w:szCs w:val="28"/>
          <w:lang w:val="en-GB"/>
        </w:rPr>
        <w:t>The Prophet’s teachings</w:t>
      </w:r>
      <w:bookmarkEnd w:id="63"/>
      <w:bookmarkEnd w:id="64"/>
      <w:bookmarkEnd w:id="65"/>
      <w:bookmarkEnd w:id="66"/>
    </w:p>
    <w:p w14:paraId="2722CCC0"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 teachings of Prophet Muhammad (bpuh) are the second source of Islamic knowledge, after the noble Quran. They explain and elaborate </w:t>
      </w:r>
      <w:r w:rsidRPr="001A5154">
        <w:rPr>
          <w:sz w:val="22"/>
          <w:szCs w:val="22"/>
          <w:lang w:val="en-GB"/>
        </w:rPr>
        <w:lastRenderedPageBreak/>
        <w:t xml:space="preserve">on the Quranic verses. They also explain, in minute detail, the manner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as performed by the Prophet (bpuh). The Prophet’s statements provide further clarification and details as to how to fulfil what Allah has ordered and refrain from what He has forbidden. These teachings have been meticulously collected and reported by the Prophet’s Companions (may Allah be pleased with all of them).</w:t>
      </w:r>
    </w:p>
    <w:p w14:paraId="7D159EBD"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67" w:name="_Toc481086036"/>
      <w:bookmarkStart w:id="68" w:name="_Toc531830864"/>
      <w:bookmarkStart w:id="69" w:name="_Toc531833927"/>
      <w:bookmarkStart w:id="70" w:name="_Toc4579376"/>
      <w:r w:rsidRPr="001A5154">
        <w:rPr>
          <w:i/>
          <w:iCs/>
          <w:w w:val="98"/>
          <w:sz w:val="28"/>
          <w:szCs w:val="28"/>
          <w:lang w:val="en-GB"/>
        </w:rPr>
        <w:t xml:space="preserve">Preservation of </w:t>
      </w:r>
      <w:r w:rsidRPr="001A5154">
        <w:rPr>
          <w:i/>
          <w:iCs/>
          <w:w w:val="98"/>
          <w:sz w:val="28"/>
          <w:szCs w:val="28"/>
          <w:lang w:val="en-GB"/>
        </w:rPr>
        <w:fldChar w:fldCharType="begin"/>
      </w:r>
      <w:r w:rsidRPr="001A5154">
        <w:rPr>
          <w:i/>
          <w:iCs/>
          <w:w w:val="98"/>
          <w:sz w:val="28"/>
          <w:szCs w:val="28"/>
          <w:lang w:val="en-GB"/>
        </w:rPr>
        <w:instrText>xe "Islamic teachings"</w:instrText>
      </w:r>
      <w:r w:rsidRPr="001A5154">
        <w:rPr>
          <w:i/>
          <w:iCs/>
          <w:w w:val="98"/>
          <w:sz w:val="28"/>
          <w:szCs w:val="28"/>
          <w:lang w:val="en-GB"/>
        </w:rPr>
        <w:fldChar w:fldCharType="end"/>
      </w:r>
      <w:r w:rsidRPr="001A5154">
        <w:rPr>
          <w:i/>
          <w:iCs/>
          <w:w w:val="98"/>
          <w:sz w:val="28"/>
          <w:szCs w:val="28"/>
          <w:lang w:val="en-GB"/>
        </w:rPr>
        <w:t>Islamic teachings</w:t>
      </w:r>
      <w:bookmarkEnd w:id="67"/>
      <w:bookmarkEnd w:id="68"/>
      <w:bookmarkEnd w:id="69"/>
      <w:bookmarkEnd w:id="70"/>
    </w:p>
    <w:p w14:paraId="4177B351"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Preventing </w:t>
      </w:r>
      <w:r w:rsidRPr="001A5154">
        <w:rPr>
          <w:sz w:val="22"/>
          <w:szCs w:val="22"/>
          <w:lang w:val="en-GB"/>
        </w:rPr>
        <w:fldChar w:fldCharType="begin"/>
      </w:r>
      <w:r w:rsidRPr="001A5154">
        <w:rPr>
          <w:sz w:val="22"/>
          <w:szCs w:val="22"/>
          <w:lang w:val="en-GB"/>
        </w:rPr>
        <w:instrText>xe "Islamic teachings"</w:instrText>
      </w:r>
      <w:r w:rsidRPr="001A5154">
        <w:rPr>
          <w:sz w:val="22"/>
          <w:szCs w:val="22"/>
          <w:lang w:val="en-GB"/>
        </w:rPr>
        <w:fldChar w:fldCharType="end"/>
      </w:r>
      <w:r w:rsidRPr="001A5154">
        <w:rPr>
          <w:sz w:val="22"/>
          <w:szCs w:val="22"/>
          <w:lang w:val="en-GB"/>
        </w:rPr>
        <w:t>Islamic teachings from alteration does not stop at the preservation of the Quranic text; it is also forbidden to introduce into the Prophet’s guidance (by saying or writing) anything that is contrary to its premise, values, or teachings.</w:t>
      </w:r>
    </w:p>
    <w:p w14:paraId="2827119B"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The Prophet (bpuh) said:</w:t>
      </w:r>
    </w:p>
    <w:p w14:paraId="7DDB1F5A"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«Whoever introduces into this matter (the </w:t>
      </w:r>
      <w:r w:rsidRPr="001A5154">
        <w:rPr>
          <w:sz w:val="22"/>
          <w:szCs w:val="22"/>
          <w:lang w:val="en-GB"/>
        </w:rPr>
        <w:fldChar w:fldCharType="begin"/>
      </w:r>
      <w:r w:rsidRPr="001A5154">
        <w:rPr>
          <w:sz w:val="22"/>
          <w:szCs w:val="22"/>
          <w:lang w:val="en-GB"/>
        </w:rPr>
        <w:instrText>xe "Islamic teachings"</w:instrText>
      </w:r>
      <w:r w:rsidRPr="001A5154">
        <w:rPr>
          <w:sz w:val="22"/>
          <w:szCs w:val="22"/>
          <w:lang w:val="en-GB"/>
        </w:rPr>
        <w:fldChar w:fldCharType="end"/>
      </w:r>
      <w:r w:rsidRPr="001A5154">
        <w:rPr>
          <w:sz w:val="22"/>
          <w:szCs w:val="22"/>
          <w:lang w:val="en-GB"/>
        </w:rPr>
        <w:t>Islamic teachings) something that does not belong to it, shall find it rejected.» (Recorded by Bukhari and Muslim)</w:t>
      </w:r>
    </w:p>
    <w:p w14:paraId="5A4EBACD"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«One of the Prophet’s Companions said: The Prophet (bpuh) gave us a highly effective admonition, such that many of us were tearful and felt our hearts shudder.</w:t>
      </w:r>
    </w:p>
    <w:p w14:paraId="19613519"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Someone said to him: O Messenger of Allah! This sounds like the admonition of someone bidding his audience farewell. Please outline for us what you recommend.</w:t>
      </w:r>
    </w:p>
    <w:p w14:paraId="413EC5C4"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 Prophet (bpuh) </w:t>
      </w:r>
      <w:proofErr w:type="gramStart"/>
      <w:r w:rsidRPr="001A5154">
        <w:rPr>
          <w:sz w:val="22"/>
          <w:szCs w:val="22"/>
          <w:lang w:val="en-GB"/>
        </w:rPr>
        <w:t>said:</w:t>
      </w:r>
      <w:proofErr w:type="gramEnd"/>
      <w:r w:rsidRPr="001A5154">
        <w:rPr>
          <w:sz w:val="22"/>
          <w:szCs w:val="22"/>
          <w:lang w:val="en-GB"/>
        </w:rPr>
        <w:t xml:space="preserve"> I urge you to always remain conscious of Allah (God-fearing), and to listen to and obey your leaders, even if the leader is an Abyssinian slave. Any of you who lives long will witness much strife and conflict, so hold tight to my way and the way followed by the Rightly-Guided Caliphs.</w:t>
      </w:r>
      <w:r w:rsidRPr="001A5154">
        <w:rPr>
          <w:sz w:val="22"/>
          <w:szCs w:val="22"/>
          <w:vertAlign w:val="superscript"/>
          <w:lang w:val="en-GB"/>
        </w:rPr>
        <w:footnoteReference w:id="9"/>
      </w:r>
      <w:r w:rsidRPr="001A5154">
        <w:rPr>
          <w:sz w:val="22"/>
          <w:szCs w:val="22"/>
          <w:lang w:val="en-GB"/>
        </w:rPr>
        <w:t xml:space="preserve"> Hold on to it and bite it with your molars (do not let go of it), and steer away from any innovation (in religious affairs and </w:t>
      </w:r>
      <w:r w:rsidRPr="001A5154">
        <w:rPr>
          <w:sz w:val="22"/>
          <w:szCs w:val="22"/>
          <w:lang w:val="en-GB"/>
        </w:rPr>
        <w:fldChar w:fldCharType="begin"/>
      </w:r>
      <w:r w:rsidRPr="001A5154">
        <w:rPr>
          <w:sz w:val="22"/>
          <w:szCs w:val="22"/>
          <w:lang w:val="en-GB"/>
        </w:rPr>
        <w:instrText>xe "laws"</w:instrText>
      </w:r>
      <w:r w:rsidRPr="001A5154">
        <w:rPr>
          <w:sz w:val="22"/>
          <w:szCs w:val="22"/>
          <w:lang w:val="en-GB"/>
        </w:rPr>
        <w:fldChar w:fldCharType="end"/>
      </w:r>
      <w:r w:rsidRPr="001A5154">
        <w:rPr>
          <w:sz w:val="22"/>
          <w:szCs w:val="22"/>
          <w:lang w:val="en-GB"/>
        </w:rPr>
        <w:t xml:space="preserve">laws), for such innovations are deviations </w:t>
      </w:r>
      <w:r w:rsidRPr="001A5154">
        <w:rPr>
          <w:sz w:val="22"/>
          <w:szCs w:val="22"/>
          <w:lang w:val="en-GB"/>
        </w:rPr>
        <w:lastRenderedPageBreak/>
        <w:t xml:space="preserve">(from the right path).» (An authentic hadith recorded by Ibn </w:t>
      </w:r>
      <w:proofErr w:type="spellStart"/>
      <w:r w:rsidRPr="001A5154">
        <w:rPr>
          <w:sz w:val="22"/>
          <w:szCs w:val="22"/>
          <w:lang w:val="en-GB"/>
        </w:rPr>
        <w:t>Hibban</w:t>
      </w:r>
      <w:proofErr w:type="spellEnd"/>
      <w:r w:rsidRPr="001A5154">
        <w:rPr>
          <w:sz w:val="22"/>
          <w:szCs w:val="22"/>
          <w:lang w:val="en-GB"/>
        </w:rPr>
        <w:t>, Abu Dawood, and Tirmidhi)</w:t>
      </w:r>
      <w:r w:rsidRPr="001A5154">
        <w:rPr>
          <w:sz w:val="22"/>
          <w:szCs w:val="22"/>
          <w:vertAlign w:val="superscript"/>
          <w:lang w:val="en-GB"/>
        </w:rPr>
        <w:footnoteReference w:id="10"/>
      </w:r>
    </w:p>
    <w:p w14:paraId="2035C732"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Thus, in matters of religion, one is not permitted to change fundamental principles of </w:t>
      </w:r>
      <w:r w:rsidRPr="001A5154">
        <w:rPr>
          <w:sz w:val="22"/>
          <w:szCs w:val="22"/>
          <w:lang w:val="en-GB"/>
        </w:rPr>
        <w:fldChar w:fldCharType="begin"/>
      </w:r>
      <w:r w:rsidRPr="001A5154">
        <w:rPr>
          <w:sz w:val="22"/>
          <w:szCs w:val="22"/>
          <w:lang w:val="en-GB"/>
        </w:rPr>
        <w:instrText>xe "Islamic teachings"</w:instrText>
      </w:r>
      <w:r w:rsidRPr="001A5154">
        <w:rPr>
          <w:sz w:val="22"/>
          <w:szCs w:val="22"/>
          <w:lang w:val="en-GB"/>
        </w:rPr>
        <w:fldChar w:fldCharType="end"/>
      </w:r>
      <w:r w:rsidRPr="001A5154">
        <w:rPr>
          <w:sz w:val="22"/>
          <w:szCs w:val="22"/>
          <w:lang w:val="en-GB"/>
        </w:rPr>
        <w:t xml:space="preserve">Islamic teachings. Whatever is contrary to them is wrong and unacceptable. With this strict protection, </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Islam has been kept as it was revealed, pure from myths and superstitions as well as from changes that reflect the whims of people and leaders.</w:t>
      </w:r>
    </w:p>
    <w:p w14:paraId="4A279E95"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71" w:name="_Toc481086037"/>
      <w:bookmarkStart w:id="72" w:name="_Toc531830865"/>
      <w:bookmarkStart w:id="73" w:name="_Toc531833928"/>
      <w:bookmarkStart w:id="74" w:name="_Toc4579377"/>
      <w:r>
        <w:rPr>
          <w:sz w:val="28"/>
          <w:szCs w:val="28"/>
          <w:lang w:val="en-GB"/>
        </w:rPr>
        <w:t>1</w:t>
      </w:r>
      <w:r w:rsidRPr="001A5154">
        <w:rPr>
          <w:sz w:val="28"/>
          <w:szCs w:val="28"/>
          <w:lang w:val="en-GB"/>
        </w:rPr>
        <w:t>.4</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Belief in the messengers of Allah</w:t>
      </w:r>
      <w:bookmarkEnd w:id="71"/>
      <w:bookmarkEnd w:id="72"/>
      <w:bookmarkEnd w:id="73"/>
      <w:bookmarkEnd w:id="74"/>
    </w:p>
    <w:p w14:paraId="6CFB96AA"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Allah has conveyed His message through prophets and messengers, individual human beings who were selected by Allah to be examples of how the scriptures were to be understood and implemented. Prophets demonstrated practically, for their followers, how they should live in accordance with the </w:t>
      </w:r>
      <w:r w:rsidRPr="001A5154">
        <w:rPr>
          <w:sz w:val="22"/>
          <w:szCs w:val="22"/>
          <w:lang w:val="en-GB"/>
        </w:rPr>
        <w:fldChar w:fldCharType="begin"/>
      </w:r>
      <w:r w:rsidRPr="001A5154">
        <w:rPr>
          <w:sz w:val="22"/>
          <w:szCs w:val="22"/>
          <w:lang w:val="en-GB"/>
        </w:rPr>
        <w:instrText>xe "laws"</w:instrText>
      </w:r>
      <w:r w:rsidRPr="001A5154">
        <w:rPr>
          <w:sz w:val="22"/>
          <w:szCs w:val="22"/>
          <w:lang w:val="en-GB"/>
        </w:rPr>
        <w:fldChar w:fldCharType="end"/>
      </w:r>
      <w:r w:rsidRPr="001A5154">
        <w:rPr>
          <w:sz w:val="22"/>
          <w:szCs w:val="22"/>
          <w:lang w:val="en-GB"/>
        </w:rPr>
        <w:t xml:space="preserve">law. The way of the prophets is the only way to Allah, because it is the way prescribed by Allah Himself. Without prophets, people would not know Allah, His attributes, or how to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Him.</w:t>
      </w:r>
    </w:p>
    <w:p w14:paraId="0ACFDE1D"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The role of the prophets can be summarized as follows:</w:t>
      </w:r>
    </w:p>
    <w:p w14:paraId="6388B6CE"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Receive the message from Allah.</w:t>
      </w:r>
    </w:p>
    <w:p w14:paraId="0ED9E67D"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Deliver this message to the people.</w:t>
      </w:r>
    </w:p>
    <w:p w14:paraId="586C013B" w14:textId="77777777" w:rsidR="00A44871" w:rsidRPr="001A5154" w:rsidRDefault="00A44871" w:rsidP="00A44871">
      <w:pPr>
        <w:numPr>
          <w:ilvl w:val="0"/>
          <w:numId w:val="4"/>
        </w:numPr>
        <w:tabs>
          <w:tab w:val="left" w:pos="510"/>
        </w:tabs>
        <w:suppressAutoHyphens/>
        <w:adjustRightInd w:val="0"/>
        <w:spacing w:after="57" w:line="290" w:lineRule="atLeast"/>
        <w:jc w:val="left"/>
        <w:textAlignment w:val="center"/>
        <w:rPr>
          <w:sz w:val="22"/>
          <w:szCs w:val="22"/>
          <w:lang w:val="en-GB"/>
        </w:rPr>
      </w:pPr>
      <w:r w:rsidRPr="001A5154">
        <w:rPr>
          <w:sz w:val="22"/>
          <w:szCs w:val="22"/>
          <w:lang w:val="en-GB"/>
        </w:rPr>
        <w:t>Advise people to fear Allah and abide by His commandments.</w:t>
      </w:r>
    </w:p>
    <w:p w14:paraId="42781AA3"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Advise people who have deviated, disobeyed Allah, or worshipped anything or anyone other than Him, to repent and to obey and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Him only.</w:t>
      </w:r>
    </w:p>
    <w:p w14:paraId="14A2AFC4"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 xml:space="preserve">Inform people about the fundamental aspects of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faith.</w:t>
      </w:r>
    </w:p>
    <w:p w14:paraId="403DAFCB"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Teach detailed religious and moral tenets to their followers.</w:t>
      </w:r>
    </w:p>
    <w:p w14:paraId="198DE46D" w14:textId="77777777" w:rsidR="00A44871" w:rsidRPr="001A5154" w:rsidRDefault="00A44871" w:rsidP="00A44871">
      <w:pPr>
        <w:numPr>
          <w:ilvl w:val="0"/>
          <w:numId w:val="4"/>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lastRenderedPageBreak/>
        <w:t xml:space="preserve">Be a model for their </w:t>
      </w:r>
      <w:proofErr w:type="gramStart"/>
      <w:r w:rsidRPr="001A5154">
        <w:rPr>
          <w:sz w:val="22"/>
          <w:szCs w:val="22"/>
          <w:lang w:val="en-GB"/>
        </w:rPr>
        <w:t>people, and</w:t>
      </w:r>
      <w:proofErr w:type="gramEnd"/>
      <w:r w:rsidRPr="001A5154">
        <w:rPr>
          <w:sz w:val="22"/>
          <w:szCs w:val="22"/>
          <w:lang w:val="en-GB"/>
        </w:rPr>
        <w:t xml:space="preserve"> lead them to eternal paradise.</w:t>
      </w:r>
    </w:p>
    <w:p w14:paraId="7380EFBA"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Allah, the Exalted, has sent a prophet or prophets to every nation; their duty was to convey the message that He alone should be worshipped and that worshipping anything instead of, or along with, Him is false and unacceptable. The Quran and Hadith have mentioned twenty-seven prophets (see Illustration 1), while indicating that many others existed but were not mentioned by name. The first of these prophets was </w:t>
      </w:r>
      <w:r w:rsidRPr="001A5154">
        <w:rPr>
          <w:sz w:val="22"/>
          <w:szCs w:val="22"/>
          <w:lang w:val="en-GB"/>
        </w:rPr>
        <w:fldChar w:fldCharType="begin"/>
      </w:r>
      <w:r w:rsidRPr="001A5154">
        <w:rPr>
          <w:sz w:val="22"/>
          <w:szCs w:val="22"/>
          <w:lang w:val="en-GB"/>
        </w:rPr>
        <w:instrText>xe "Adam"</w:instrText>
      </w:r>
      <w:r w:rsidRPr="001A5154">
        <w:rPr>
          <w:sz w:val="22"/>
          <w:szCs w:val="22"/>
          <w:lang w:val="en-GB"/>
        </w:rPr>
        <w:fldChar w:fldCharType="end"/>
      </w:r>
      <w:r w:rsidRPr="001A5154">
        <w:rPr>
          <w:sz w:val="22"/>
          <w:szCs w:val="22"/>
          <w:lang w:val="en-GB"/>
        </w:rPr>
        <w:t>Adam, and the last was Muhammad (bpuh). May Allah’s mercy and peace be upon all the prophets.</w:t>
      </w:r>
    </w:p>
    <w:p w14:paraId="3479B360"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Every prophet was sent to a specific people and a specific era. For example, in the present day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Bible, Jesus says, “I was sent only to the lost sheep of the house of Israel.” (</w:t>
      </w:r>
      <w:r w:rsidRPr="001A5154">
        <w:rPr>
          <w:sz w:val="22"/>
          <w:szCs w:val="22"/>
          <w:lang w:val="en-GB"/>
        </w:rPr>
        <w:fldChar w:fldCharType="begin"/>
      </w:r>
      <w:r w:rsidRPr="001A5154">
        <w:rPr>
          <w:sz w:val="22"/>
          <w:szCs w:val="22"/>
          <w:lang w:val="en-GB"/>
        </w:rPr>
        <w:instrText>xe "Matthew"</w:instrText>
      </w:r>
      <w:r w:rsidRPr="001A5154">
        <w:rPr>
          <w:sz w:val="22"/>
          <w:szCs w:val="22"/>
          <w:lang w:val="en-GB"/>
        </w:rPr>
        <w:fldChar w:fldCharType="end"/>
      </w:r>
      <w:r w:rsidRPr="001A5154">
        <w:rPr>
          <w:sz w:val="22"/>
          <w:szCs w:val="22"/>
          <w:lang w:val="en-GB"/>
        </w:rPr>
        <w:t>Matthew 15:24)</w:t>
      </w:r>
    </w:p>
    <w:p w14:paraId="3BE326A4"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Prophet Muhammad (bpuh) was an exception in that he was sent as the last and final messenger until the hour of judgement. The proofs that Muhammad (bpuh) was a messenger of Allah are innumerable, and all have been mentioned in detailed biographical material about his life. The greatest proof is the </w:t>
      </w:r>
      <w:r w:rsidRPr="001A5154">
        <w:rPr>
          <w:sz w:val="22"/>
          <w:szCs w:val="22"/>
          <w:lang w:val="en-GB"/>
        </w:rPr>
        <w:fldChar w:fldCharType="begin"/>
      </w:r>
      <w:r w:rsidRPr="001A5154">
        <w:rPr>
          <w:sz w:val="22"/>
          <w:szCs w:val="22"/>
          <w:lang w:val="en-GB"/>
        </w:rPr>
        <w:instrText>xe "miracles"</w:instrText>
      </w:r>
      <w:r w:rsidRPr="001A5154">
        <w:rPr>
          <w:sz w:val="22"/>
          <w:szCs w:val="22"/>
          <w:lang w:val="en-GB"/>
        </w:rPr>
        <w:fldChar w:fldCharType="end"/>
      </w:r>
      <w:r w:rsidRPr="001A5154">
        <w:rPr>
          <w:sz w:val="22"/>
          <w:szCs w:val="22"/>
          <w:lang w:val="en-GB"/>
        </w:rPr>
        <w:t>miracle of the Quran, which could not have been written by any human and could not have been conveyed by anyone other than a Messenger of Allah (bpuh).</w:t>
      </w:r>
    </w:p>
    <w:p w14:paraId="144E4755"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Indeed, the </w:t>
      </w:r>
      <w:r w:rsidRPr="001A5154">
        <w:rPr>
          <w:sz w:val="22"/>
          <w:szCs w:val="22"/>
          <w:lang w:val="en-GB"/>
        </w:rPr>
        <w:fldChar w:fldCharType="begin"/>
      </w:r>
      <w:r w:rsidRPr="001A5154">
        <w:rPr>
          <w:sz w:val="22"/>
          <w:szCs w:val="22"/>
          <w:lang w:val="en-GB"/>
        </w:rPr>
        <w:instrText>xe "books"</w:instrText>
      </w:r>
      <w:r w:rsidRPr="001A5154">
        <w:rPr>
          <w:sz w:val="22"/>
          <w:szCs w:val="22"/>
          <w:lang w:val="en-GB"/>
        </w:rPr>
        <w:fldChar w:fldCharType="end"/>
      </w:r>
      <w:r w:rsidRPr="001A5154">
        <w:rPr>
          <w:sz w:val="22"/>
          <w:szCs w:val="22"/>
          <w:lang w:val="en-GB"/>
        </w:rPr>
        <w:t xml:space="preserve">books of the </w:t>
      </w:r>
      <w:r w:rsidRPr="001A5154">
        <w:rPr>
          <w:sz w:val="22"/>
          <w:szCs w:val="22"/>
          <w:lang w:val="en-GB"/>
        </w:rPr>
        <w:fldChar w:fldCharType="begin"/>
      </w:r>
      <w:r w:rsidRPr="001A5154">
        <w:rPr>
          <w:sz w:val="22"/>
          <w:szCs w:val="22"/>
          <w:lang w:val="en-GB"/>
        </w:rPr>
        <w:instrText>xe "Bible"</w:instrText>
      </w:r>
      <w:r w:rsidRPr="001A5154">
        <w:rPr>
          <w:sz w:val="22"/>
          <w:szCs w:val="22"/>
          <w:lang w:val="en-GB"/>
        </w:rPr>
        <w:fldChar w:fldCharType="end"/>
      </w:r>
      <w:r w:rsidRPr="001A5154">
        <w:rPr>
          <w:sz w:val="22"/>
          <w:szCs w:val="22"/>
          <w:lang w:val="en-GB"/>
        </w:rPr>
        <w:t>Bible mention the coming of Prophet Muhammad (bpuh), in spite of the changes which have been introduced in their content.</w:t>
      </w:r>
      <w:r w:rsidRPr="001A5154">
        <w:rPr>
          <w:sz w:val="22"/>
          <w:szCs w:val="22"/>
          <w:vertAlign w:val="superscript"/>
          <w:lang w:val="en-GB"/>
        </w:rPr>
        <w:footnoteReference w:id="11"/>
      </w:r>
    </w:p>
    <w:p w14:paraId="1A1354FC" w14:textId="3A4E12D1"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The Quran and the sayings of Prophet Muhammad (bpuh) relate, with reverence, the lives of many of these prophets. Prophet Muhammad (bpuh), the last prophet, remains the absolute example for his followers, and his teachings were further elucidated through the practice of his Rightly-Guided successors. The Prophet (bpuh) </w:t>
      </w:r>
      <w:r w:rsidRPr="001A5154">
        <w:rPr>
          <w:sz w:val="22"/>
          <w:szCs w:val="22"/>
          <w:lang w:val="en-GB"/>
        </w:rPr>
        <w:lastRenderedPageBreak/>
        <w:t xml:space="preserve">continuously encouraged his followers to follow </w:t>
      </w:r>
      <w:r w:rsidR="00162E6B">
        <w:rPr>
          <w:sz w:val="22"/>
          <w:szCs w:val="22"/>
          <w:lang w:val="en-GB"/>
        </w:rPr>
        <w:t>his</w:t>
      </w:r>
      <w:r w:rsidR="00162E6B" w:rsidRPr="001A5154">
        <w:rPr>
          <w:sz w:val="22"/>
          <w:szCs w:val="22"/>
          <w:lang w:val="en-GB"/>
        </w:rPr>
        <w:t xml:space="preserve"> </w:t>
      </w:r>
      <w:r w:rsidRPr="001A5154">
        <w:rPr>
          <w:sz w:val="22"/>
          <w:szCs w:val="22"/>
          <w:lang w:val="en-GB"/>
        </w:rPr>
        <w:t>way, and he warned against conflict over Islamic principles and values. This was to ensure that his followers would not deviate from the right path, as did the followers of previous prophets.</w:t>
      </w:r>
    </w:p>
    <w:p w14:paraId="72AFF780"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Prophet Muhammad’s followers owe him two things: </w:t>
      </w:r>
      <w:r w:rsidRPr="001A5154">
        <w:rPr>
          <w:sz w:val="22"/>
          <w:szCs w:val="22"/>
          <w:lang w:val="en-GB"/>
        </w:rPr>
        <w:fldChar w:fldCharType="begin"/>
      </w:r>
      <w:r w:rsidRPr="001A5154">
        <w:rPr>
          <w:sz w:val="22"/>
          <w:szCs w:val="22"/>
          <w:lang w:val="en-GB"/>
        </w:rPr>
        <w:instrText>xe "obedience"</w:instrText>
      </w:r>
      <w:r w:rsidRPr="001A5154">
        <w:rPr>
          <w:sz w:val="22"/>
          <w:szCs w:val="22"/>
          <w:lang w:val="en-GB"/>
        </w:rPr>
        <w:fldChar w:fldCharType="end"/>
      </w:r>
      <w:r w:rsidRPr="001A5154">
        <w:rPr>
          <w:sz w:val="22"/>
          <w:szCs w:val="22"/>
          <w:lang w:val="en-GB"/>
        </w:rPr>
        <w:t>obedience and love.</w:t>
      </w:r>
    </w:p>
    <w:p w14:paraId="63B6CCEE"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p>
    <w:p w14:paraId="76E0A1CC" w14:textId="77777777" w:rsidR="00A44871" w:rsidRPr="001A5154" w:rsidRDefault="00A44871" w:rsidP="00A44871">
      <w:pPr>
        <w:suppressAutoHyphens/>
        <w:adjustRightInd w:val="0"/>
        <w:spacing w:after="57" w:line="290" w:lineRule="atLeast"/>
        <w:ind w:firstLine="283"/>
        <w:jc w:val="both"/>
        <w:textAlignment w:val="center"/>
        <w:rPr>
          <w:lang w:val="en-GB"/>
        </w:rPr>
      </w:pPr>
    </w:p>
    <w:p w14:paraId="22ABF90F" w14:textId="77777777" w:rsidR="00A44871" w:rsidRPr="001A5154" w:rsidRDefault="00A44871" w:rsidP="00A44871">
      <w:pPr>
        <w:suppressAutoHyphens/>
        <w:adjustRightInd w:val="0"/>
        <w:ind w:left="576" w:right="576"/>
        <w:jc w:val="center"/>
        <w:textAlignment w:val="center"/>
        <w:rPr>
          <w:b/>
          <w:bCs/>
          <w:sz w:val="22"/>
          <w:szCs w:val="22"/>
          <w:lang w:val="en-GB"/>
        </w:rPr>
      </w:pPr>
      <w:r w:rsidRPr="001A5154">
        <w:rPr>
          <w:b/>
          <w:bCs/>
          <w:noProof/>
        </w:rPr>
        <w:lastRenderedPageBreak/>
        <w:drawing>
          <wp:anchor distT="0" distB="0" distL="114300" distR="114300" simplePos="0" relativeHeight="251658240" behindDoc="0" locked="0" layoutInCell="1" allowOverlap="1" wp14:anchorId="3233862E" wp14:editId="7DAF5A90">
            <wp:simplePos x="0" y="0"/>
            <wp:positionH relativeFrom="column">
              <wp:posOffset>-652780</wp:posOffset>
            </wp:positionH>
            <wp:positionV relativeFrom="paragraph">
              <wp:posOffset>718820</wp:posOffset>
            </wp:positionV>
            <wp:extent cx="5686425" cy="4027170"/>
            <wp:effectExtent l="0" t="838200" r="0" b="811530"/>
            <wp:wrapSquare wrapText="bothSides"/>
            <wp:docPr id="1" name="Picture 0" descr="15-07-07 Birthrigh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07 Birthright - Image.jpg"/>
                    <pic:cNvPicPr/>
                  </pic:nvPicPr>
                  <pic:blipFill>
                    <a:blip r:embed="rId11" cstate="print"/>
                    <a:srcRect l="3074" t="2352" r="2293" b="2310"/>
                    <a:stretch>
                      <a:fillRect/>
                    </a:stretch>
                  </pic:blipFill>
                  <pic:spPr>
                    <a:xfrm rot="16200000">
                      <a:off x="0" y="0"/>
                      <a:ext cx="5686425" cy="4027170"/>
                    </a:xfrm>
                    <a:prstGeom prst="rect">
                      <a:avLst/>
                    </a:prstGeom>
                  </pic:spPr>
                </pic:pic>
              </a:graphicData>
            </a:graphic>
          </wp:anchor>
        </w:drawing>
      </w:r>
      <w:r w:rsidRPr="001A5154">
        <w:rPr>
          <w:b/>
          <w:bCs/>
          <w:sz w:val="22"/>
          <w:szCs w:val="22"/>
          <w:lang w:val="en-GB"/>
        </w:rPr>
        <w:t>Illustration 1: The prophets mentioned by name in the Quran. Joshua is also listed here, although he was named in the Hadith and not in the Quran.</w:t>
      </w:r>
    </w:p>
    <w:bookmarkStart w:id="75" w:name="_Toc481086039"/>
    <w:p w14:paraId="3A7E884B" w14:textId="77777777" w:rsidR="00A44871" w:rsidRPr="001A5154" w:rsidRDefault="00A44871" w:rsidP="00A44871">
      <w:pPr>
        <w:keepNext/>
        <w:spacing w:before="240" w:after="120"/>
        <w:ind w:left="720" w:hanging="720"/>
        <w:jc w:val="left"/>
        <w:outlineLvl w:val="2"/>
        <w:rPr>
          <w:i/>
          <w:iCs/>
          <w:w w:val="98"/>
          <w:sz w:val="28"/>
          <w:szCs w:val="28"/>
          <w:lang w:val="en-GB"/>
        </w:rPr>
      </w:pPr>
      <w:r w:rsidRPr="001A5154">
        <w:rPr>
          <w:i/>
          <w:iCs/>
          <w:w w:val="98"/>
          <w:sz w:val="28"/>
          <w:szCs w:val="28"/>
          <w:lang w:val="en-GB"/>
        </w:rPr>
        <w:lastRenderedPageBreak/>
        <w:fldChar w:fldCharType="begin"/>
      </w:r>
      <w:r w:rsidRPr="001A5154">
        <w:rPr>
          <w:i/>
          <w:iCs/>
          <w:w w:val="98"/>
          <w:sz w:val="28"/>
          <w:szCs w:val="28"/>
          <w:lang w:val="en-GB"/>
        </w:rPr>
        <w:instrText>xe "obedience"</w:instrText>
      </w:r>
      <w:r w:rsidRPr="001A5154">
        <w:rPr>
          <w:i/>
          <w:iCs/>
          <w:w w:val="98"/>
          <w:sz w:val="28"/>
          <w:szCs w:val="28"/>
          <w:lang w:val="en-GB"/>
        </w:rPr>
        <w:fldChar w:fldCharType="end"/>
      </w:r>
      <w:bookmarkStart w:id="76" w:name="_Toc481086038"/>
      <w:bookmarkStart w:id="77" w:name="_Toc502098564"/>
      <w:bookmarkStart w:id="78" w:name="_Toc531830866"/>
      <w:bookmarkStart w:id="79" w:name="_Toc531833929"/>
      <w:bookmarkStart w:id="80" w:name="_Toc4579378"/>
      <w:r w:rsidRPr="001A5154">
        <w:rPr>
          <w:i/>
          <w:iCs/>
          <w:w w:val="98"/>
          <w:sz w:val="28"/>
          <w:szCs w:val="28"/>
          <w:lang w:val="en-GB"/>
        </w:rPr>
        <w:t>Obedience to the Prophet (bpuh)</w:t>
      </w:r>
      <w:bookmarkEnd w:id="76"/>
      <w:bookmarkEnd w:id="77"/>
      <w:bookmarkEnd w:id="78"/>
      <w:bookmarkEnd w:id="79"/>
      <w:bookmarkEnd w:id="80"/>
    </w:p>
    <w:p w14:paraId="233F88E7"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"obedience"</w:instrText>
      </w:r>
      <w:r w:rsidRPr="001A5154">
        <w:rPr>
          <w:sz w:val="22"/>
          <w:szCs w:val="22"/>
          <w:lang w:val="en-GB"/>
        </w:rPr>
        <w:fldChar w:fldCharType="end"/>
      </w:r>
      <w:r w:rsidRPr="001A5154">
        <w:rPr>
          <w:sz w:val="22"/>
          <w:szCs w:val="22"/>
          <w:lang w:val="en-GB"/>
        </w:rPr>
        <w:t xml:space="preserve">Obedience to the Prophet (bpuh) has been mentioned in thirty different verses of the Quran. It implies following his commands and avoiding what he prohibited. </w:t>
      </w:r>
      <w:r w:rsidRPr="001A5154">
        <w:rPr>
          <w:sz w:val="22"/>
          <w:szCs w:val="22"/>
          <w:lang w:val="en-GB"/>
        </w:rPr>
        <w:fldChar w:fldCharType="begin"/>
      </w:r>
      <w:r w:rsidRPr="001A5154">
        <w:rPr>
          <w:sz w:val="22"/>
          <w:szCs w:val="22"/>
          <w:lang w:val="en-GB"/>
        </w:rPr>
        <w:instrText>xe "obedience"</w:instrText>
      </w:r>
      <w:r w:rsidRPr="001A5154">
        <w:rPr>
          <w:sz w:val="22"/>
          <w:szCs w:val="22"/>
          <w:lang w:val="en-GB"/>
        </w:rPr>
        <w:fldChar w:fldCharType="end"/>
      </w:r>
      <w:r w:rsidRPr="001A5154">
        <w:rPr>
          <w:sz w:val="22"/>
          <w:szCs w:val="22"/>
          <w:lang w:val="en-GB"/>
        </w:rPr>
        <w:t xml:space="preserve">Obedience to the Prophet (bpuh) indicates the true fulfilment of the second part of the declaration that brings a person into </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Islam, “I bear witness that Muhammad is Allah’s Messenger.”</w:t>
      </w:r>
    </w:p>
    <w:p w14:paraId="5773CFB9"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When we examine what the Prophet (bpuh) encouraged, urged, or ordered, we find that it is all from Allah and that it leads to something good for us personally, for others who are close to us, for our families, or for our wider community, whether it is the Muslim community in general or humanity at large. He has only prohibited what is harmful or of no benefit, such as </w:t>
      </w:r>
      <w:r w:rsidRPr="001A5154">
        <w:rPr>
          <w:sz w:val="22"/>
          <w:szCs w:val="22"/>
          <w:lang w:val="en-GB"/>
        </w:rPr>
        <w:fldChar w:fldCharType="begin"/>
      </w:r>
      <w:r w:rsidRPr="001A5154">
        <w:rPr>
          <w:sz w:val="22"/>
          <w:szCs w:val="22"/>
          <w:lang w:val="en-GB"/>
        </w:rPr>
        <w:instrText>xe "adultery"</w:instrText>
      </w:r>
      <w:r w:rsidRPr="001A5154">
        <w:rPr>
          <w:sz w:val="22"/>
          <w:szCs w:val="22"/>
          <w:lang w:val="en-GB"/>
        </w:rPr>
        <w:fldChar w:fldCharType="end"/>
      </w:r>
      <w:r w:rsidRPr="001A5154">
        <w:rPr>
          <w:sz w:val="22"/>
          <w:szCs w:val="22"/>
          <w:lang w:val="en-GB"/>
        </w:rPr>
        <w:t xml:space="preserve">adultery, gambling, drinking alcohol, lying, being disrespectful to </w:t>
      </w:r>
      <w:r w:rsidRPr="001A5154">
        <w:rPr>
          <w:sz w:val="22"/>
          <w:szCs w:val="22"/>
          <w:lang w:val="en-GB"/>
        </w:rPr>
        <w:fldChar w:fldCharType="begin"/>
      </w:r>
      <w:r w:rsidRPr="001A5154">
        <w:rPr>
          <w:sz w:val="22"/>
          <w:szCs w:val="22"/>
          <w:lang w:val="en-GB"/>
        </w:rPr>
        <w:instrText>xe "parents"</w:instrText>
      </w:r>
      <w:r w:rsidRPr="001A5154">
        <w:rPr>
          <w:sz w:val="22"/>
          <w:szCs w:val="22"/>
          <w:lang w:val="en-GB"/>
        </w:rPr>
        <w:fldChar w:fldCharType="end"/>
      </w:r>
      <w:r w:rsidRPr="001A5154">
        <w:rPr>
          <w:sz w:val="22"/>
          <w:szCs w:val="22"/>
          <w:lang w:val="en-GB"/>
        </w:rPr>
        <w:t>parents, and so on. In many statements, the Prophet (bpuh) prohibited satanic ways such as these because these tend to pull a person away from the right path.</w:t>
      </w:r>
    </w:p>
    <w:p w14:paraId="10F4C2D4"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Good believers reach a state of mind in which their desires and pleasures in this life are in line with what Allah wants from them. Every individual should be obedient to Allah and His Prophet (bpuh) and should strictly observe the instructions from Allah. One’s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 xml:space="preserve">faith develops and grows through following </w:t>
      </w:r>
      <w:r w:rsidRPr="001A5154">
        <w:rPr>
          <w:sz w:val="22"/>
          <w:szCs w:val="22"/>
          <w:lang w:val="en-GB"/>
        </w:rPr>
        <w:fldChar w:fldCharType="begin"/>
      </w:r>
      <w:r w:rsidRPr="001A5154">
        <w:rPr>
          <w:sz w:val="22"/>
          <w:szCs w:val="22"/>
          <w:lang w:val="en-GB"/>
        </w:rPr>
        <w:instrText>xe "Islamic teachings"</w:instrText>
      </w:r>
      <w:r w:rsidRPr="001A5154">
        <w:rPr>
          <w:sz w:val="22"/>
          <w:szCs w:val="22"/>
          <w:lang w:val="en-GB"/>
        </w:rPr>
        <w:fldChar w:fldCharType="end"/>
      </w:r>
      <w:r w:rsidRPr="001A5154">
        <w:rPr>
          <w:sz w:val="22"/>
          <w:szCs w:val="22"/>
          <w:lang w:val="en-GB"/>
        </w:rPr>
        <w:t xml:space="preserve">Islamic teachings and performing acts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whereas it decays and suffers from a spiritual loss if these teachings and acts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are abandoned.</w:t>
      </w:r>
      <w:r w:rsidRPr="001A5154">
        <w:rPr>
          <w:sz w:val="22"/>
          <w:szCs w:val="22"/>
          <w:vertAlign w:val="superscript"/>
          <w:lang w:val="en-GB"/>
        </w:rPr>
        <w:footnoteReference w:id="12"/>
      </w:r>
    </w:p>
    <w:p w14:paraId="18E2F198" w14:textId="77777777" w:rsidR="00A44871" w:rsidRPr="001A5154" w:rsidRDefault="00A44871" w:rsidP="00A44871">
      <w:pPr>
        <w:keepNext/>
        <w:spacing w:before="240" w:after="120"/>
        <w:ind w:left="720" w:hanging="720"/>
        <w:jc w:val="left"/>
        <w:outlineLvl w:val="2"/>
        <w:rPr>
          <w:i/>
          <w:iCs/>
          <w:w w:val="98"/>
          <w:sz w:val="28"/>
          <w:szCs w:val="28"/>
          <w:lang w:val="en-GB"/>
        </w:rPr>
      </w:pPr>
      <w:bookmarkStart w:id="81" w:name="_Toc531830867"/>
      <w:bookmarkStart w:id="82" w:name="_Toc531833930"/>
      <w:bookmarkStart w:id="83" w:name="_Toc4579379"/>
      <w:r w:rsidRPr="001A5154">
        <w:rPr>
          <w:i/>
          <w:iCs/>
          <w:w w:val="98"/>
          <w:sz w:val="28"/>
          <w:szCs w:val="28"/>
          <w:lang w:val="en-GB"/>
        </w:rPr>
        <w:t>Loving the Prophet (bpuh)</w:t>
      </w:r>
      <w:bookmarkEnd w:id="75"/>
      <w:bookmarkEnd w:id="81"/>
      <w:bookmarkEnd w:id="82"/>
      <w:bookmarkEnd w:id="83"/>
    </w:p>
    <w:p w14:paraId="555B1EFF"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teaches that loving the Prophet is part of the </w:t>
      </w:r>
      <w:r w:rsidRPr="001A5154">
        <w:rPr>
          <w:sz w:val="22"/>
          <w:szCs w:val="22"/>
          <w:lang w:val="en-GB"/>
        </w:rPr>
        <w:fldChar w:fldCharType="begin"/>
      </w:r>
      <w:r w:rsidRPr="001A5154">
        <w:rPr>
          <w:sz w:val="22"/>
          <w:szCs w:val="22"/>
          <w:lang w:val="en-GB"/>
        </w:rPr>
        <w:instrText>xe "Islamic faith"</w:instrText>
      </w:r>
      <w:r w:rsidRPr="001A5154">
        <w:rPr>
          <w:sz w:val="22"/>
          <w:szCs w:val="22"/>
          <w:lang w:val="en-GB"/>
        </w:rPr>
        <w:fldChar w:fldCharType="end"/>
      </w:r>
      <w:r w:rsidRPr="001A5154">
        <w:rPr>
          <w:sz w:val="22"/>
          <w:szCs w:val="22"/>
          <w:lang w:val="en-GB"/>
        </w:rPr>
        <w:t xml:space="preserve">Islamic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faith. The Prophet (bpuh) has been quoted as saying:</w:t>
      </w:r>
    </w:p>
    <w:p w14:paraId="23C1011E" w14:textId="77777777" w:rsidR="00A44871" w:rsidRPr="001A5154" w:rsidRDefault="00A44871" w:rsidP="00A44871">
      <w:pPr>
        <w:suppressAutoHyphens/>
        <w:adjustRightInd w:val="0"/>
        <w:spacing w:line="290" w:lineRule="atLeast"/>
        <w:jc w:val="both"/>
        <w:textAlignment w:val="center"/>
        <w:rPr>
          <w:sz w:val="22"/>
          <w:szCs w:val="22"/>
          <w:lang w:val="en-GB"/>
        </w:rPr>
      </w:pPr>
      <w:r w:rsidRPr="001A5154">
        <w:rPr>
          <w:sz w:val="22"/>
          <w:szCs w:val="22"/>
          <w:lang w:val="en-GB"/>
        </w:rPr>
        <w:lastRenderedPageBreak/>
        <w:t xml:space="preserve">«None of you is a true believer unless I am dearer to him than his </w:t>
      </w:r>
      <w:r w:rsidRPr="001A5154">
        <w:rPr>
          <w:sz w:val="22"/>
          <w:szCs w:val="22"/>
          <w:lang w:val="en-GB"/>
        </w:rPr>
        <w:fldChar w:fldCharType="begin"/>
      </w:r>
      <w:r w:rsidRPr="001A5154">
        <w:rPr>
          <w:sz w:val="22"/>
          <w:szCs w:val="22"/>
          <w:lang w:val="en-GB"/>
        </w:rPr>
        <w:instrText>xe "parents"</w:instrText>
      </w:r>
      <w:r w:rsidRPr="001A5154">
        <w:rPr>
          <w:sz w:val="22"/>
          <w:szCs w:val="22"/>
          <w:lang w:val="en-GB"/>
        </w:rPr>
        <w:fldChar w:fldCharType="end"/>
      </w:r>
      <w:r w:rsidRPr="001A5154">
        <w:rPr>
          <w:sz w:val="22"/>
          <w:szCs w:val="22"/>
          <w:lang w:val="en-GB"/>
        </w:rPr>
        <w:t>parents, his children, and all other people.»</w:t>
      </w:r>
    </w:p>
    <w:p w14:paraId="3E54A5A1" w14:textId="77777777" w:rsidR="00A44871" w:rsidRPr="001A5154" w:rsidRDefault="00A44871" w:rsidP="00A44871">
      <w:pPr>
        <w:suppressAutoHyphens/>
        <w:adjustRightInd w:val="0"/>
        <w:spacing w:after="57" w:line="290" w:lineRule="atLeast"/>
        <w:textAlignment w:val="center"/>
        <w:rPr>
          <w:sz w:val="22"/>
          <w:szCs w:val="22"/>
          <w:lang w:val="en-GB"/>
        </w:rPr>
      </w:pPr>
      <w:r w:rsidRPr="001A5154">
        <w:rPr>
          <w:sz w:val="22"/>
          <w:szCs w:val="22"/>
          <w:lang w:val="en-GB"/>
        </w:rPr>
        <w:t>(Recorded by Bukhari and Muslim)</w:t>
      </w:r>
    </w:p>
    <w:p w14:paraId="5062E123"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The Prophet (bpuh) also said:</w:t>
      </w:r>
    </w:p>
    <w:p w14:paraId="7C63D8C6" w14:textId="77777777" w:rsidR="00A44871" w:rsidRPr="001A5154" w:rsidRDefault="00A44871" w:rsidP="00A44871">
      <w:pPr>
        <w:suppressAutoHyphens/>
        <w:adjustRightInd w:val="0"/>
        <w:spacing w:line="290" w:lineRule="atLeast"/>
        <w:jc w:val="both"/>
        <w:textAlignment w:val="center"/>
        <w:rPr>
          <w:sz w:val="22"/>
          <w:szCs w:val="22"/>
          <w:lang w:val="en-GB"/>
        </w:rPr>
      </w:pPr>
      <w:r w:rsidRPr="001A5154">
        <w:rPr>
          <w:sz w:val="22"/>
          <w:szCs w:val="22"/>
          <w:lang w:val="en-GB"/>
        </w:rPr>
        <w:t xml:space="preserve">«There are three qualities which are certain to give anyone the sweetness of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 xml:space="preserve">faith: to love Allah and His Messenger more than anyone else, to love a person for no purpose other than for Allah’s sake, and to hate to relapse into disbelief after Allah has saved him from it as much as one would hate to be thrown into the fire.» </w:t>
      </w:r>
    </w:p>
    <w:p w14:paraId="1D8014B3" w14:textId="77777777" w:rsidR="00A44871" w:rsidRPr="001A5154" w:rsidRDefault="00A44871" w:rsidP="00A44871">
      <w:pPr>
        <w:suppressAutoHyphens/>
        <w:adjustRightInd w:val="0"/>
        <w:spacing w:after="57" w:line="290" w:lineRule="atLeast"/>
        <w:textAlignment w:val="center"/>
        <w:rPr>
          <w:sz w:val="22"/>
          <w:szCs w:val="22"/>
          <w:lang w:val="en-GB"/>
        </w:rPr>
      </w:pPr>
      <w:r w:rsidRPr="001A5154">
        <w:rPr>
          <w:sz w:val="22"/>
          <w:szCs w:val="22"/>
          <w:lang w:val="en-GB"/>
        </w:rPr>
        <w:t>(Recorded by Bukhari and Muslim)</w:t>
      </w:r>
    </w:p>
    <w:p w14:paraId="55A6D8BD"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We are required to love Prophet Muhammad (bpuh) more than all others (except Allah) because it was through him that we learned Who Allah is, along with His attributes, our position in relation to Him, what He wants from us, and how to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Him. The Prophet (bpuh) has guided us, through practical examples, along the way; following him is certain to earn us Allah’s acceptance and the ultimate bliss. He has spared us the worst calamity that can ever befall anyone, which is incurring Allah’s anger and punishment. He sacrificed everything— his health, his wealth, and his whole life—to deliver Allah’s message to us. If we realize all this, how can we not love him more than we love ourselves and all others?</w:t>
      </w:r>
    </w:p>
    <w:p w14:paraId="7CD5AFF6"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We love Prophet Muhammad (bpuh) because he was, as described in the Quran, a ‘mercy for all </w:t>
      </w:r>
      <w:proofErr w:type="gramStart"/>
      <w:r w:rsidRPr="001A5154">
        <w:rPr>
          <w:sz w:val="22"/>
          <w:szCs w:val="22"/>
          <w:lang w:val="en-GB"/>
        </w:rPr>
        <w:t>nations’</w:t>
      </w:r>
      <w:proofErr w:type="gramEnd"/>
      <w:r w:rsidRPr="001A5154">
        <w:rPr>
          <w:sz w:val="22"/>
          <w:szCs w:val="22"/>
          <w:lang w:val="en-GB"/>
        </w:rPr>
        <w:t>. His compassion extended to all, whether they were friends or enemies. Consider this: his enemies often had a change of heart and became his beloved Companions and followers. They embraced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saying that his character proved he was a true Messenger of Allah (bpuh).</w:t>
      </w:r>
    </w:p>
    <w:p w14:paraId="2CCC6063"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It should be noted that we must love Allah more than we love the Prophet (bpuh); the Prophet (bpuh) comes only after Allah. Loving Allah, the Prophet (bpuh), and his followers is an act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for which we will be rewarded. The reverse is also true: hating Allah or His Prophet (bpuh) will expel us from the bounds of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w:t>
      </w:r>
      <w:r w:rsidRPr="001A5154">
        <w:rPr>
          <w:sz w:val="22"/>
          <w:szCs w:val="22"/>
          <w:lang w:val="en-GB"/>
        </w:rPr>
        <w:lastRenderedPageBreak/>
        <w:t xml:space="preserve">Correspondingly, hating those who hate Allah or the Prophet (bpuh) is part of Islamic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for which we will be accounted and rewarded.</w:t>
      </w:r>
    </w:p>
    <w:p w14:paraId="379A7EB9" w14:textId="770EBCF5" w:rsidR="00A44871" w:rsidRPr="001A5154" w:rsidRDefault="00A44871" w:rsidP="00A44871">
      <w:pPr>
        <w:suppressAutoHyphens/>
        <w:adjustRightInd w:val="0"/>
        <w:spacing w:after="57" w:line="290" w:lineRule="atLeast"/>
        <w:ind w:firstLine="283"/>
        <w:jc w:val="both"/>
        <w:textAlignment w:val="center"/>
        <w:rPr>
          <w:w w:val="103"/>
          <w:sz w:val="22"/>
          <w:szCs w:val="22"/>
          <w:lang w:val="en-GB"/>
        </w:rPr>
      </w:pPr>
      <w:r w:rsidRPr="001A5154">
        <w:rPr>
          <w:w w:val="103"/>
          <w:sz w:val="22"/>
          <w:szCs w:val="22"/>
          <w:lang w:val="en-GB"/>
        </w:rPr>
        <w:t xml:space="preserve">It needs to be clarified here that the emotion of ‘hate’ that is referred to in this context is not the commonly known, evil type of hate which is an imperfect human emotion; rather, it is the type of hate that perfects one’s </w:t>
      </w:r>
      <w:r w:rsidRPr="001A5154">
        <w:rPr>
          <w:w w:val="103"/>
          <w:sz w:val="22"/>
          <w:szCs w:val="22"/>
          <w:lang w:val="en-GB"/>
        </w:rPr>
        <w:fldChar w:fldCharType="begin"/>
      </w:r>
      <w:r w:rsidRPr="001A5154">
        <w:rPr>
          <w:w w:val="103"/>
          <w:sz w:val="22"/>
          <w:szCs w:val="22"/>
          <w:lang w:val="en-GB"/>
        </w:rPr>
        <w:instrText>xe "faith"</w:instrText>
      </w:r>
      <w:r w:rsidRPr="001A5154">
        <w:rPr>
          <w:w w:val="103"/>
          <w:sz w:val="22"/>
          <w:szCs w:val="22"/>
          <w:lang w:val="en-GB"/>
        </w:rPr>
        <w:fldChar w:fldCharType="end"/>
      </w:r>
      <w:r w:rsidRPr="001A5154">
        <w:rPr>
          <w:w w:val="103"/>
          <w:sz w:val="22"/>
          <w:szCs w:val="22"/>
          <w:lang w:val="en-GB"/>
        </w:rPr>
        <w:t xml:space="preserve">faith when directed—in the right measure—against those who take a defiant stance against the Creator and His chosen messengers. It is a lot like the negative feeling one has towards the actions of a person who defies and abuses his or her elderly </w:t>
      </w:r>
      <w:r w:rsidRPr="001A5154">
        <w:rPr>
          <w:w w:val="103"/>
          <w:sz w:val="22"/>
          <w:szCs w:val="22"/>
          <w:lang w:val="en-GB"/>
        </w:rPr>
        <w:fldChar w:fldCharType="begin"/>
      </w:r>
      <w:r w:rsidRPr="001A5154">
        <w:rPr>
          <w:w w:val="103"/>
          <w:sz w:val="22"/>
          <w:szCs w:val="22"/>
          <w:lang w:val="en-GB"/>
        </w:rPr>
        <w:instrText>xe "parents"</w:instrText>
      </w:r>
      <w:r w:rsidRPr="001A5154">
        <w:rPr>
          <w:w w:val="103"/>
          <w:sz w:val="22"/>
          <w:szCs w:val="22"/>
          <w:lang w:val="en-GB"/>
        </w:rPr>
        <w:fldChar w:fldCharType="end"/>
      </w:r>
      <w:r w:rsidRPr="001A5154">
        <w:rPr>
          <w:w w:val="103"/>
          <w:sz w:val="22"/>
          <w:szCs w:val="22"/>
          <w:lang w:val="en-GB"/>
        </w:rPr>
        <w:t>parents in an evil manner, or towards the efforts of an outlaw who fights the justice system and spreads fear and corruption in society. It is clear that hating the actions of such individuals is a natural feeling that good people are expected to have. Although Islam</w:t>
      </w:r>
      <w:r w:rsidRPr="001A5154">
        <w:rPr>
          <w:w w:val="103"/>
          <w:sz w:val="22"/>
          <w:szCs w:val="22"/>
          <w:lang w:val="en-GB"/>
        </w:rPr>
        <w:fldChar w:fldCharType="begin"/>
      </w:r>
      <w:r w:rsidRPr="001A5154">
        <w:rPr>
          <w:w w:val="103"/>
          <w:sz w:val="22"/>
          <w:szCs w:val="22"/>
          <w:lang w:val="en-GB"/>
        </w:rPr>
        <w:instrText>xe "Islam"</w:instrText>
      </w:r>
      <w:r w:rsidRPr="001A5154">
        <w:rPr>
          <w:w w:val="103"/>
          <w:sz w:val="22"/>
          <w:szCs w:val="22"/>
          <w:lang w:val="en-GB"/>
        </w:rPr>
        <w:fldChar w:fldCharType="end"/>
      </w:r>
      <w:r w:rsidRPr="001A5154">
        <w:rPr>
          <w:w w:val="103"/>
          <w:sz w:val="22"/>
          <w:szCs w:val="22"/>
          <w:lang w:val="en-GB"/>
        </w:rPr>
        <w:t xml:space="preserve"> teaches love in all its forms, it also instructs faithful believers not to love those who do not love Allah and His messengers, until they change their ways—in which case, they are commanded to love them! In a nutshell, a </w:t>
      </w:r>
      <w:proofErr w:type="gramStart"/>
      <w:r w:rsidRPr="001A5154">
        <w:rPr>
          <w:w w:val="103"/>
          <w:sz w:val="22"/>
          <w:szCs w:val="22"/>
          <w:lang w:val="en-GB"/>
        </w:rPr>
        <w:t>Muslim loves</w:t>
      </w:r>
      <w:proofErr w:type="gramEnd"/>
      <w:r w:rsidRPr="001A5154">
        <w:rPr>
          <w:w w:val="103"/>
          <w:sz w:val="22"/>
          <w:szCs w:val="22"/>
          <w:lang w:val="en-GB"/>
        </w:rPr>
        <w:t xml:space="preserve"> and hates for Allah’s sake. Here is an important fact about this emotion of hate: a Muslim is instructed not to hate anyone for personal reasons. If a Muslim is insulted by anyone, he or she is encouraged to forgive; surely, there is a great difference between hate for the sake of Allah (a well-placed emotion) and hate for self-satisfaction (a destructive emotion).</w:t>
      </w:r>
      <w:r w:rsidR="003D1B22">
        <w:rPr>
          <w:w w:val="103"/>
          <w:sz w:val="22"/>
          <w:szCs w:val="22"/>
          <w:lang w:val="en-GB"/>
        </w:rPr>
        <w:t xml:space="preserve"> </w:t>
      </w:r>
      <w:r w:rsidR="003D1B22" w:rsidRPr="001A5154">
        <w:rPr>
          <w:w w:val="102"/>
          <w:sz w:val="22"/>
          <w:szCs w:val="22"/>
          <w:lang w:val="en-GB"/>
        </w:rPr>
        <w:t>Keep in mind that expressing our feelings of hate or revulsion at the refusal of our fellow human beings to believe in Allah’s Oneness and to follow the monotheistic teachings of His prophets should be part of a positive and pro-active approach to those who disbelieve. We pray for them to be guided to the truth; at the same time, we need to work for that and work with them towards that.</w:t>
      </w:r>
    </w:p>
    <w:p w14:paraId="3CFC40FF" w14:textId="6034BB75" w:rsidR="00A44871" w:rsidRPr="001A5154" w:rsidRDefault="00A44871" w:rsidP="00A44871">
      <w:pPr>
        <w:suppressAutoHyphens/>
        <w:adjustRightInd w:val="0"/>
        <w:spacing w:after="57" w:line="290" w:lineRule="atLeast"/>
        <w:ind w:firstLine="283"/>
        <w:jc w:val="both"/>
        <w:textAlignment w:val="center"/>
        <w:rPr>
          <w:w w:val="102"/>
          <w:sz w:val="22"/>
          <w:szCs w:val="22"/>
          <w:lang w:val="en-GB"/>
        </w:rPr>
      </w:pPr>
      <w:r w:rsidRPr="001A5154">
        <w:rPr>
          <w:w w:val="102"/>
          <w:sz w:val="22"/>
          <w:szCs w:val="22"/>
          <w:lang w:val="en-GB"/>
        </w:rPr>
        <w:t xml:space="preserve">The love we should have for the Prophet (bpuh) must be genuine love, not a mere verbal statement. It should be supported and proven </w:t>
      </w:r>
      <w:r w:rsidRPr="001A5154">
        <w:rPr>
          <w:w w:val="102"/>
          <w:sz w:val="22"/>
          <w:szCs w:val="22"/>
          <w:lang w:val="en-GB"/>
        </w:rPr>
        <w:lastRenderedPageBreak/>
        <w:t xml:space="preserve">by our </w:t>
      </w:r>
      <w:r w:rsidRPr="001A5154">
        <w:rPr>
          <w:w w:val="102"/>
          <w:sz w:val="22"/>
          <w:szCs w:val="22"/>
          <w:lang w:val="en-GB"/>
        </w:rPr>
        <w:fldChar w:fldCharType="begin"/>
      </w:r>
      <w:r w:rsidRPr="001A5154">
        <w:rPr>
          <w:w w:val="102"/>
          <w:sz w:val="22"/>
          <w:szCs w:val="22"/>
          <w:lang w:val="en-GB"/>
        </w:rPr>
        <w:instrText>xe "obedience"</w:instrText>
      </w:r>
      <w:r w:rsidRPr="001A5154">
        <w:rPr>
          <w:w w:val="102"/>
          <w:sz w:val="22"/>
          <w:szCs w:val="22"/>
          <w:lang w:val="en-GB"/>
        </w:rPr>
        <w:fldChar w:fldCharType="end"/>
      </w:r>
      <w:r w:rsidRPr="001A5154">
        <w:rPr>
          <w:w w:val="102"/>
          <w:sz w:val="22"/>
          <w:szCs w:val="22"/>
          <w:lang w:val="en-GB"/>
        </w:rPr>
        <w:t xml:space="preserve">obedience, by following his commands and avoiding what he prohibited. </w:t>
      </w:r>
    </w:p>
    <w:p w14:paraId="34563C8C"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84" w:name="_Toc481086040"/>
      <w:bookmarkStart w:id="85" w:name="_Toc531830868"/>
      <w:bookmarkStart w:id="86" w:name="_Toc531833931"/>
      <w:bookmarkStart w:id="87" w:name="_Toc4579380"/>
      <w:r>
        <w:rPr>
          <w:sz w:val="28"/>
          <w:szCs w:val="28"/>
          <w:lang w:val="en-GB"/>
        </w:rPr>
        <w:t>1</w:t>
      </w:r>
      <w:r w:rsidRPr="001A5154">
        <w:rPr>
          <w:sz w:val="28"/>
          <w:szCs w:val="28"/>
          <w:lang w:val="en-GB"/>
        </w:rPr>
        <w:t>.5</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 xml:space="preserve">Belief in the </w:t>
      </w:r>
      <w:r w:rsidRPr="001A5154">
        <w:rPr>
          <w:sz w:val="28"/>
          <w:szCs w:val="28"/>
          <w:lang w:val="en-GB"/>
        </w:rPr>
        <w:fldChar w:fldCharType="begin"/>
      </w:r>
      <w:r w:rsidRPr="001A5154">
        <w:rPr>
          <w:sz w:val="28"/>
          <w:szCs w:val="28"/>
          <w:lang w:val="en-GB"/>
        </w:rPr>
        <w:instrText>xe "Last Day"</w:instrText>
      </w:r>
      <w:r w:rsidRPr="001A5154">
        <w:rPr>
          <w:sz w:val="28"/>
          <w:szCs w:val="28"/>
          <w:lang w:val="en-GB"/>
        </w:rPr>
        <w:fldChar w:fldCharType="end"/>
      </w:r>
      <w:r w:rsidRPr="001A5154">
        <w:rPr>
          <w:sz w:val="28"/>
          <w:szCs w:val="28"/>
          <w:lang w:val="en-GB"/>
        </w:rPr>
        <w:t>Last Day</w:t>
      </w:r>
      <w:bookmarkEnd w:id="84"/>
      <w:bookmarkEnd w:id="85"/>
      <w:bookmarkEnd w:id="86"/>
      <w:bookmarkEnd w:id="87"/>
    </w:p>
    <w:p w14:paraId="6B5D8C64"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teaches that this life is only a test of conduct for each of us, to see whether or not we will follow the commands of Allah. In the </w:t>
      </w:r>
      <w:r w:rsidRPr="001A5154">
        <w:rPr>
          <w:sz w:val="22"/>
          <w:szCs w:val="22"/>
          <w:lang w:val="en-GB"/>
        </w:rPr>
        <w:fldChar w:fldCharType="begin"/>
      </w:r>
      <w:r w:rsidRPr="001A5154">
        <w:rPr>
          <w:sz w:val="22"/>
          <w:szCs w:val="22"/>
          <w:lang w:val="en-GB"/>
        </w:rPr>
        <w:instrText>xe "hereafter"</w:instrText>
      </w:r>
      <w:r w:rsidRPr="001A5154">
        <w:rPr>
          <w:sz w:val="22"/>
          <w:szCs w:val="22"/>
          <w:lang w:val="en-GB"/>
        </w:rPr>
        <w:fldChar w:fldCharType="end"/>
      </w:r>
      <w:r w:rsidRPr="001A5154">
        <w:rPr>
          <w:sz w:val="22"/>
          <w:szCs w:val="22"/>
          <w:lang w:val="en-GB"/>
        </w:rPr>
        <w:t>hereafter, we all will be resurrected to stand before Allah for a just reckoning of the deeds and actions we performed during our life on this earth. People with good deeds will be generously rewarded and warmly welcomed to Allah’s heaven, but those whose records are overwhelmed with bad deeds will be punished and cast into hell. We have been given knowledge of right and wrong, instinctively and through revelation; we must choose our own path in this short life. Our choices in this life will ultimately determine our places in the eternal life to come. Allah has said in the Quran:</w:t>
      </w:r>
    </w:p>
    <w:p w14:paraId="7EDFC7BE" w14:textId="77777777" w:rsidR="00A44871" w:rsidRPr="001A5154" w:rsidRDefault="00A44871" w:rsidP="00A44871">
      <w:pPr>
        <w:spacing w:before="200" w:after="200" w:line="240" w:lineRule="atLeast"/>
        <w:jc w:val="both"/>
        <w:rPr>
          <w:b/>
          <w:bCs/>
          <w:i/>
          <w:iCs/>
          <w:sz w:val="22"/>
          <w:szCs w:val="22"/>
          <w:lang w:val="en-GB"/>
        </w:rPr>
      </w:pPr>
      <w:r w:rsidRPr="001A5154">
        <w:rPr>
          <w:sz w:val="23"/>
          <w:szCs w:val="22"/>
          <w:lang w:val="en-GB"/>
        </w:rPr>
        <w:t>{</w:t>
      </w:r>
      <w:r w:rsidRPr="001A5154">
        <w:rPr>
          <w:sz w:val="22"/>
          <w:szCs w:val="22"/>
          <w:lang w:val="en-GB"/>
        </w:rPr>
        <w:t>So whoever does an atom’s weight of good will see it, and whoever does an atom’s weight of evil will see it.</w:t>
      </w:r>
      <w:r w:rsidRPr="001A5154">
        <w:rPr>
          <w:sz w:val="23"/>
          <w:szCs w:val="22"/>
          <w:lang w:val="en-GB"/>
        </w:rPr>
        <w:t>}</w:t>
      </w:r>
      <w:r w:rsidRPr="001A5154">
        <w:rPr>
          <w:i/>
          <w:iCs/>
          <w:sz w:val="22"/>
          <w:szCs w:val="22"/>
          <w:lang w:val="en-GB"/>
        </w:rPr>
        <w:t xml:space="preserve"> (Quran 99: 7-8)</w:t>
      </w:r>
    </w:p>
    <w:p w14:paraId="3017DDAF" w14:textId="77777777" w:rsidR="00C9187D" w:rsidRDefault="00A44871" w:rsidP="00A44871">
      <w:pPr>
        <w:suppressAutoHyphens/>
        <w:adjustRightInd w:val="0"/>
        <w:spacing w:after="57" w:line="290" w:lineRule="atLeast"/>
        <w:ind w:firstLine="283"/>
        <w:jc w:val="both"/>
        <w:textAlignment w:val="center"/>
        <w:rPr>
          <w:sz w:val="22"/>
          <w:szCs w:val="22"/>
          <w:lang w:val="en-GB"/>
        </w:rPr>
      </w:pPr>
      <w:r w:rsidRPr="001A5154">
        <w:rPr>
          <w:b/>
          <w:bCs/>
          <w:i/>
          <w:iCs/>
          <w:sz w:val="22"/>
          <w:szCs w:val="22"/>
          <w:lang w:val="en-GB"/>
        </w:rPr>
        <w:fldChar w:fldCharType="begin"/>
      </w:r>
      <w:r w:rsidRPr="001A5154">
        <w:rPr>
          <w:b/>
          <w:bCs/>
          <w:i/>
          <w:iCs/>
          <w:sz w:val="22"/>
          <w:szCs w:val="22"/>
          <w:lang w:val="en-GB"/>
        </w:rPr>
        <w:instrText>xe "belief (see also faith)"</w:instrText>
      </w:r>
      <w:r w:rsidRPr="001A5154">
        <w:rPr>
          <w:b/>
          <w:bCs/>
          <w:i/>
          <w:iCs/>
          <w:sz w:val="22"/>
          <w:szCs w:val="22"/>
          <w:lang w:val="en-GB"/>
        </w:rPr>
        <w:fldChar w:fldCharType="end"/>
      </w:r>
      <w:r w:rsidRPr="001A5154">
        <w:rPr>
          <w:sz w:val="22"/>
          <w:szCs w:val="22"/>
          <w:lang w:val="en-GB"/>
        </w:rPr>
        <w:t xml:space="preserve">Belief in the </w:t>
      </w:r>
      <w:r w:rsidRPr="001A5154">
        <w:rPr>
          <w:sz w:val="22"/>
          <w:szCs w:val="22"/>
          <w:lang w:val="en-GB"/>
        </w:rPr>
        <w:fldChar w:fldCharType="begin"/>
      </w:r>
      <w:r w:rsidRPr="001A5154">
        <w:rPr>
          <w:sz w:val="22"/>
          <w:szCs w:val="22"/>
          <w:lang w:val="en-GB"/>
        </w:rPr>
        <w:instrText>xe "Day of Judgement"</w:instrText>
      </w:r>
      <w:r w:rsidRPr="001A5154">
        <w:rPr>
          <w:sz w:val="22"/>
          <w:szCs w:val="22"/>
          <w:lang w:val="en-GB"/>
        </w:rPr>
        <w:fldChar w:fldCharType="end"/>
      </w:r>
      <w:r w:rsidRPr="001A5154">
        <w:rPr>
          <w:sz w:val="22"/>
          <w:szCs w:val="22"/>
          <w:lang w:val="en-GB"/>
        </w:rPr>
        <w:t xml:space="preserve">Day of Judgement causes the consciousness of Allah to be implanted in the human heart. It impels individuals and society at large to obey Him sincerely, without any external pressure. </w:t>
      </w:r>
    </w:p>
    <w:p w14:paraId="69FEC81F" w14:textId="510E63CF"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In effect, the </w:t>
      </w:r>
      <w:r w:rsidRPr="001A5154">
        <w:rPr>
          <w:sz w:val="22"/>
          <w:szCs w:val="22"/>
          <w:lang w:val="en-GB"/>
        </w:rPr>
        <w:fldChar w:fldCharType="begin"/>
      </w:r>
      <w:r w:rsidRPr="001A5154">
        <w:rPr>
          <w:sz w:val="22"/>
          <w:szCs w:val="22"/>
          <w:lang w:val="en-GB"/>
        </w:rPr>
        <w:instrText>xe "hereafter"</w:instrText>
      </w:r>
      <w:r w:rsidRPr="001A5154">
        <w:rPr>
          <w:sz w:val="22"/>
          <w:szCs w:val="22"/>
          <w:lang w:val="en-GB"/>
        </w:rPr>
        <w:fldChar w:fldCharType="end"/>
      </w:r>
      <w:r w:rsidRPr="001A5154">
        <w:rPr>
          <w:sz w:val="22"/>
          <w:szCs w:val="22"/>
          <w:lang w:val="en-GB"/>
        </w:rPr>
        <w:t xml:space="preserve">hereafter for any individual starts right after his or her soul departs from the body. Shortly after the burial, two </w:t>
      </w:r>
      <w:r w:rsidRPr="001A5154">
        <w:rPr>
          <w:sz w:val="22"/>
          <w:szCs w:val="22"/>
          <w:lang w:val="en-GB"/>
        </w:rPr>
        <w:fldChar w:fldCharType="begin"/>
      </w:r>
      <w:r w:rsidRPr="001A5154">
        <w:rPr>
          <w:sz w:val="22"/>
          <w:szCs w:val="22"/>
          <w:lang w:val="en-GB"/>
        </w:rPr>
        <w:instrText>xe "angels"</w:instrText>
      </w:r>
      <w:r w:rsidRPr="001A5154">
        <w:rPr>
          <w:sz w:val="22"/>
          <w:szCs w:val="22"/>
          <w:lang w:val="en-GB"/>
        </w:rPr>
        <w:fldChar w:fldCharType="end"/>
      </w:r>
      <w:r w:rsidRPr="001A5154">
        <w:rPr>
          <w:sz w:val="22"/>
          <w:szCs w:val="22"/>
          <w:lang w:val="en-GB"/>
        </w:rPr>
        <w:t>angels come to the grave and ask the following three questions (as in a final examination):</w:t>
      </w:r>
    </w:p>
    <w:p w14:paraId="6E503017" w14:textId="77777777" w:rsidR="00A44871" w:rsidRPr="001A5154" w:rsidRDefault="00A44871" w:rsidP="00A44871">
      <w:pPr>
        <w:suppressAutoHyphens/>
        <w:adjustRightInd w:val="0"/>
        <w:spacing w:after="57" w:line="290" w:lineRule="atLeast"/>
        <w:ind w:left="283" w:firstLine="283"/>
        <w:jc w:val="both"/>
        <w:textAlignment w:val="center"/>
        <w:rPr>
          <w:i/>
          <w:iCs/>
          <w:sz w:val="22"/>
          <w:szCs w:val="22"/>
          <w:lang w:val="en-GB"/>
        </w:rPr>
      </w:pPr>
      <w:r w:rsidRPr="001A5154">
        <w:rPr>
          <w:i/>
          <w:iCs/>
          <w:sz w:val="22"/>
          <w:szCs w:val="22"/>
          <w:lang w:val="en-GB"/>
        </w:rPr>
        <w:t>Who is your Lord?</w:t>
      </w:r>
    </w:p>
    <w:p w14:paraId="1551D29A" w14:textId="77777777" w:rsidR="00A44871" w:rsidRPr="001A5154" w:rsidRDefault="00A44871" w:rsidP="00A44871">
      <w:pPr>
        <w:suppressAutoHyphens/>
        <w:adjustRightInd w:val="0"/>
        <w:spacing w:after="57" w:line="290" w:lineRule="atLeast"/>
        <w:ind w:left="283" w:firstLine="283"/>
        <w:jc w:val="both"/>
        <w:textAlignment w:val="center"/>
        <w:rPr>
          <w:i/>
          <w:iCs/>
          <w:sz w:val="22"/>
          <w:szCs w:val="22"/>
          <w:lang w:val="en-GB"/>
        </w:rPr>
      </w:pPr>
      <w:r w:rsidRPr="001A5154">
        <w:rPr>
          <w:i/>
          <w:iCs/>
          <w:sz w:val="22"/>
          <w:szCs w:val="22"/>
          <w:lang w:val="en-GB"/>
        </w:rPr>
        <w:t>What is your religion?</w:t>
      </w:r>
    </w:p>
    <w:p w14:paraId="7F091550" w14:textId="77777777" w:rsidR="00A44871" w:rsidRPr="001A5154" w:rsidRDefault="00A44871" w:rsidP="00A44871">
      <w:pPr>
        <w:suppressAutoHyphens/>
        <w:adjustRightInd w:val="0"/>
        <w:spacing w:after="57" w:line="290" w:lineRule="atLeast"/>
        <w:ind w:left="283" w:firstLine="283"/>
        <w:jc w:val="both"/>
        <w:textAlignment w:val="center"/>
        <w:rPr>
          <w:b/>
          <w:bCs/>
          <w:i/>
          <w:iCs/>
          <w:sz w:val="22"/>
          <w:szCs w:val="22"/>
          <w:lang w:val="en-GB"/>
        </w:rPr>
      </w:pPr>
      <w:r w:rsidRPr="001A5154">
        <w:rPr>
          <w:i/>
          <w:iCs/>
          <w:sz w:val="22"/>
          <w:szCs w:val="22"/>
          <w:lang w:val="en-GB"/>
        </w:rPr>
        <w:t>Who is your prophet?</w:t>
      </w:r>
    </w:p>
    <w:p w14:paraId="1A83A72F"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Prophet Muhammad (bpuh) said that the believer (one who believes in all six articles of </w:t>
      </w:r>
      <w:r w:rsidRPr="001A5154">
        <w:rPr>
          <w:sz w:val="22"/>
          <w:szCs w:val="22"/>
          <w:lang w:val="en-GB"/>
        </w:rPr>
        <w:fldChar w:fldCharType="begin"/>
      </w:r>
      <w:r w:rsidRPr="001A5154">
        <w:rPr>
          <w:sz w:val="22"/>
          <w:szCs w:val="22"/>
          <w:lang w:val="en-GB"/>
        </w:rPr>
        <w:instrText>xe "faith"</w:instrText>
      </w:r>
      <w:r w:rsidRPr="001A5154">
        <w:rPr>
          <w:sz w:val="22"/>
          <w:szCs w:val="22"/>
          <w:lang w:val="en-GB"/>
        </w:rPr>
        <w:fldChar w:fldCharType="end"/>
      </w:r>
      <w:r w:rsidRPr="001A5154">
        <w:rPr>
          <w:sz w:val="22"/>
          <w:szCs w:val="22"/>
          <w:lang w:val="en-GB"/>
        </w:rPr>
        <w:t xml:space="preserve">faith) will not have any difficulty answering these questions correctly, while the unbeliever will not be </w:t>
      </w:r>
      <w:r w:rsidRPr="001A5154">
        <w:rPr>
          <w:sz w:val="22"/>
          <w:szCs w:val="22"/>
          <w:lang w:val="en-GB"/>
        </w:rPr>
        <w:lastRenderedPageBreak/>
        <w:t>able to do so. Depending upon the result, the deceased will begin either to suffer or to enjoy his or her stay in the grave, which will either expand (to give comfort to) or contract (to torture) its occupant. (As narrated in hadiths recorded by Bukhari and Ahmad)</w:t>
      </w:r>
    </w:p>
    <w:p w14:paraId="47B17923"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88" w:name="_Toc481086041"/>
      <w:bookmarkStart w:id="89" w:name="_Toc531830869"/>
      <w:bookmarkStart w:id="90" w:name="_Toc531833932"/>
      <w:bookmarkStart w:id="91" w:name="_Toc4579381"/>
      <w:r>
        <w:rPr>
          <w:sz w:val="28"/>
          <w:szCs w:val="28"/>
          <w:lang w:val="en-GB"/>
        </w:rPr>
        <w:t>1</w:t>
      </w:r>
      <w:r w:rsidRPr="001A5154">
        <w:rPr>
          <w:sz w:val="28"/>
          <w:szCs w:val="28"/>
          <w:lang w:val="en-GB"/>
        </w:rPr>
        <w:t>.6</w:t>
      </w:r>
      <w:r w:rsidRPr="001A5154">
        <w:rPr>
          <w:sz w:val="28"/>
          <w:szCs w:val="28"/>
          <w:lang w:val="en-GB"/>
        </w:rPr>
        <w:tab/>
      </w:r>
      <w:r w:rsidRPr="001A5154">
        <w:rPr>
          <w:sz w:val="28"/>
          <w:szCs w:val="28"/>
          <w:lang w:val="en-GB"/>
        </w:rPr>
        <w:fldChar w:fldCharType="begin"/>
      </w:r>
      <w:r w:rsidRPr="001A5154">
        <w:rPr>
          <w:sz w:val="28"/>
          <w:szCs w:val="28"/>
          <w:lang w:val="en-GB"/>
        </w:rPr>
        <w:instrText>xe "belief (see also faith)"</w:instrText>
      </w:r>
      <w:r w:rsidRPr="001A5154">
        <w:rPr>
          <w:sz w:val="28"/>
          <w:szCs w:val="28"/>
          <w:lang w:val="en-GB"/>
        </w:rPr>
        <w:fldChar w:fldCharType="end"/>
      </w:r>
      <w:r w:rsidRPr="001A5154">
        <w:rPr>
          <w:sz w:val="28"/>
          <w:szCs w:val="28"/>
          <w:lang w:val="en-GB"/>
        </w:rPr>
        <w:t xml:space="preserve">Belief in </w:t>
      </w:r>
      <w:r w:rsidRPr="001A5154">
        <w:rPr>
          <w:sz w:val="28"/>
          <w:szCs w:val="28"/>
          <w:lang w:val="en-GB"/>
        </w:rPr>
        <w:fldChar w:fldCharType="begin"/>
      </w:r>
      <w:r w:rsidRPr="001A5154">
        <w:rPr>
          <w:sz w:val="28"/>
          <w:szCs w:val="28"/>
          <w:lang w:val="en-GB"/>
        </w:rPr>
        <w:instrText>xe "predestination"</w:instrText>
      </w:r>
      <w:r w:rsidRPr="001A5154">
        <w:rPr>
          <w:sz w:val="28"/>
          <w:szCs w:val="28"/>
          <w:lang w:val="en-GB"/>
        </w:rPr>
        <w:fldChar w:fldCharType="end"/>
      </w:r>
      <w:r w:rsidRPr="001A5154">
        <w:rPr>
          <w:sz w:val="28"/>
          <w:szCs w:val="28"/>
          <w:lang w:val="en-GB"/>
        </w:rPr>
        <w:t>predestination</w:t>
      </w:r>
      <w:bookmarkEnd w:id="88"/>
      <w:bookmarkEnd w:id="89"/>
      <w:bookmarkEnd w:id="90"/>
      <w:bookmarkEnd w:id="91"/>
    </w:p>
    <w:p w14:paraId="7E80FCFE"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This includes the following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beliefs:</w:t>
      </w:r>
    </w:p>
    <w:p w14:paraId="35768ED7" w14:textId="77777777" w:rsidR="00A44871" w:rsidRPr="001A5154" w:rsidRDefault="00A44871" w:rsidP="00A44871">
      <w:pPr>
        <w:numPr>
          <w:ilvl w:val="0"/>
          <w:numId w:val="5"/>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Allah knows everything. His knowledge is not bound by time; the past, present, and future are all known to Him.</w:t>
      </w:r>
    </w:p>
    <w:p w14:paraId="20529D9B" w14:textId="77777777" w:rsidR="00A44871" w:rsidRPr="001A5154" w:rsidRDefault="00A44871" w:rsidP="00A44871">
      <w:pPr>
        <w:numPr>
          <w:ilvl w:val="0"/>
          <w:numId w:val="5"/>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Everything that takes place is already written in a book called the ‘Preserved Tablet’.</w:t>
      </w:r>
    </w:p>
    <w:p w14:paraId="1C75126F" w14:textId="77777777" w:rsidR="00A44871" w:rsidRPr="001A5154" w:rsidRDefault="00A44871" w:rsidP="00A44871">
      <w:pPr>
        <w:numPr>
          <w:ilvl w:val="0"/>
          <w:numId w:val="5"/>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Allah has created everything, including our actions, both good and bad. He has commanded us to do good deeds, though, and has forbidden us from doing evil; hence we will be rewarded or punished based on our choice of good or bad actions.</w:t>
      </w:r>
    </w:p>
    <w:p w14:paraId="5250FEF8" w14:textId="77777777" w:rsidR="00A44871" w:rsidRPr="001A5154" w:rsidRDefault="00A44871" w:rsidP="00A44871">
      <w:pPr>
        <w:numPr>
          <w:ilvl w:val="0"/>
          <w:numId w:val="5"/>
        </w:numPr>
        <w:tabs>
          <w:tab w:val="left" w:pos="510"/>
        </w:tabs>
        <w:suppressAutoHyphens/>
        <w:adjustRightInd w:val="0"/>
        <w:spacing w:after="57" w:line="290" w:lineRule="atLeast"/>
        <w:jc w:val="both"/>
        <w:textAlignment w:val="center"/>
        <w:rPr>
          <w:sz w:val="22"/>
          <w:szCs w:val="22"/>
          <w:lang w:val="en-GB"/>
        </w:rPr>
      </w:pPr>
      <w:r w:rsidRPr="001A5154">
        <w:rPr>
          <w:sz w:val="22"/>
          <w:szCs w:val="22"/>
          <w:lang w:val="en-GB"/>
        </w:rPr>
        <w:t>Everything that happens in this universe is happening with Allah’s permission, and nothing can take place against His will.</w:t>
      </w:r>
    </w:p>
    <w:p w14:paraId="08525759" w14:textId="05589CB6" w:rsidR="00A44871"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It should be noted that Allah’s prior knowledge is not the same as control; it does not mean that we human beings have no free will. We choose, but Allah knows in advance what choices we will make and what actions we will take. He merely </w:t>
      </w:r>
      <w:r w:rsidRPr="001A5154">
        <w:rPr>
          <w:b/>
          <w:bCs/>
          <w:sz w:val="21"/>
          <w:lang w:val="en-GB"/>
        </w:rPr>
        <w:t>allows</w:t>
      </w:r>
      <w:r w:rsidRPr="001A5154">
        <w:rPr>
          <w:sz w:val="22"/>
          <w:szCs w:val="22"/>
          <w:lang w:val="en-GB"/>
        </w:rPr>
        <w:t xml:space="preserve"> us to follow through with our decisions.</w:t>
      </w:r>
    </w:p>
    <w:p w14:paraId="3380A73E" w14:textId="3DE61C08" w:rsidR="0019502D" w:rsidRDefault="0019502D" w:rsidP="00A44871">
      <w:pPr>
        <w:suppressAutoHyphens/>
        <w:adjustRightInd w:val="0"/>
        <w:spacing w:after="57" w:line="290" w:lineRule="atLeast"/>
        <w:ind w:firstLine="283"/>
        <w:jc w:val="both"/>
        <w:textAlignment w:val="center"/>
        <w:rPr>
          <w:sz w:val="22"/>
          <w:szCs w:val="22"/>
          <w:lang w:val="en-GB"/>
        </w:rPr>
      </w:pPr>
    </w:p>
    <w:p w14:paraId="757119AF" w14:textId="77777777" w:rsidR="0019502D" w:rsidRDefault="0019502D" w:rsidP="00A44871">
      <w:pPr>
        <w:pStyle w:val="Heading1"/>
        <w:sectPr w:rsidR="0019502D" w:rsidSect="00A44871">
          <w:headerReference w:type="default" r:id="rId12"/>
          <w:type w:val="oddPage"/>
          <w:pgSz w:w="8391" w:h="11907" w:code="11"/>
          <w:pgMar w:top="1152" w:right="1080" w:bottom="1152" w:left="1080" w:header="677" w:footer="706" w:gutter="0"/>
          <w:cols w:space="720"/>
          <w:titlePg/>
          <w:docGrid w:linePitch="272"/>
        </w:sectPr>
      </w:pPr>
      <w:bookmarkStart w:id="92" w:name="_Toc481086042"/>
      <w:bookmarkStart w:id="93" w:name="_Toc531830870"/>
      <w:bookmarkStart w:id="94" w:name="_Toc531833933"/>
    </w:p>
    <w:p w14:paraId="3BE47990" w14:textId="3CBE8E97" w:rsidR="00A44871" w:rsidRPr="001A5154" w:rsidRDefault="00A44871" w:rsidP="00A44871">
      <w:pPr>
        <w:pStyle w:val="Heading1"/>
      </w:pPr>
      <w:bookmarkStart w:id="95" w:name="_Toc4579382"/>
      <w:r>
        <w:lastRenderedPageBreak/>
        <w:t>2</w:t>
      </w:r>
      <w:r w:rsidRPr="001A5154">
        <w:t>.</w:t>
      </w:r>
      <w:r w:rsidRPr="001A5154">
        <w:tab/>
        <w:t xml:space="preserve">THE FIVE </w:t>
      </w:r>
      <w:r w:rsidRPr="00A44871">
        <w:t>PILLARS</w:t>
      </w:r>
      <w:r w:rsidRPr="001A5154">
        <w:t xml:space="preserve"> OF ISLAM</w:t>
      </w:r>
      <w:bookmarkEnd w:id="92"/>
      <w:bookmarkEnd w:id="93"/>
      <w:bookmarkEnd w:id="94"/>
      <w:bookmarkEnd w:id="95"/>
      <w:r w:rsidRPr="001A5154">
        <w:fldChar w:fldCharType="begin"/>
      </w:r>
      <w:r w:rsidRPr="001A5154">
        <w:instrText>xe "Islam"</w:instrText>
      </w:r>
      <w:r w:rsidRPr="001A5154">
        <w:fldChar w:fldCharType="end"/>
      </w:r>
    </w:p>
    <w:p w14:paraId="47186ADE" w14:textId="77777777" w:rsidR="00A44871" w:rsidRPr="001A5154" w:rsidRDefault="00A44871" w:rsidP="00A44871">
      <w:pPr>
        <w:keepNext/>
        <w:framePr w:dropCap="drop" w:lines="2" w:wrap="around" w:vAnchor="text" w:hAnchor="text"/>
        <w:spacing w:before="37" w:line="505" w:lineRule="exact"/>
        <w:jc w:val="both"/>
        <w:textAlignment w:val="baseline"/>
        <w:rPr>
          <w:position w:val="3"/>
          <w:sz w:val="52"/>
          <w:szCs w:val="52"/>
          <w:lang w:val="en-GB"/>
        </w:rPr>
      </w:pPr>
      <w:r w:rsidRPr="001A5154">
        <w:rPr>
          <w:position w:val="3"/>
          <w:sz w:val="52"/>
          <w:szCs w:val="52"/>
          <w:lang w:val="en-GB"/>
        </w:rPr>
        <w:t>W</w:t>
      </w:r>
    </w:p>
    <w:p w14:paraId="0EC8B386" w14:textId="778C6774"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orship in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is an all-inclusive term encompassing all of the actions and statements that Allah loves and approves of. Every virtuous action that is performed with the intention of carrying out His commandments and seeking His pleasure is considered to be an act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is built on five acts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that make up the foundation </w:t>
      </w:r>
      <w:r w:rsidR="005C6E87">
        <w:rPr>
          <w:sz w:val="22"/>
          <w:szCs w:val="22"/>
          <w:lang w:val="en-GB"/>
        </w:rPr>
        <w:t>on</w:t>
      </w:r>
      <w:r w:rsidR="005C6E87" w:rsidRPr="001A5154">
        <w:rPr>
          <w:sz w:val="22"/>
          <w:szCs w:val="22"/>
          <w:lang w:val="en-GB"/>
        </w:rPr>
        <w:t xml:space="preserve"> </w:t>
      </w:r>
      <w:r w:rsidRPr="001A5154">
        <w:rPr>
          <w:sz w:val="22"/>
          <w:szCs w:val="22"/>
          <w:lang w:val="en-GB"/>
        </w:rPr>
        <w:t xml:space="preserve">which all other deeds </w:t>
      </w:r>
      <w:r w:rsidR="005C6E87">
        <w:rPr>
          <w:sz w:val="22"/>
          <w:szCs w:val="22"/>
          <w:lang w:val="en-GB"/>
        </w:rPr>
        <w:t>rest</w:t>
      </w:r>
      <w:r w:rsidRPr="001A5154">
        <w:rPr>
          <w:sz w:val="22"/>
          <w:szCs w:val="22"/>
          <w:lang w:val="en-GB"/>
        </w:rPr>
        <w:t>. These five pillars have a high importance in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learning and practicing them are priorities for every Muslim, whereas everything else can be learned gradually, with patience and dedication. These five pillars stand as the framework of spiritual life, on which the structure of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rests:</w:t>
      </w:r>
    </w:p>
    <w:p w14:paraId="449BCC3C"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96" w:name="_Toc481086043"/>
      <w:bookmarkStart w:id="97" w:name="_Toc531830871"/>
      <w:bookmarkStart w:id="98" w:name="_Toc531833934"/>
      <w:bookmarkStart w:id="99" w:name="_Toc4579383"/>
      <w:r>
        <w:rPr>
          <w:sz w:val="28"/>
          <w:szCs w:val="28"/>
          <w:lang w:val="en-GB"/>
        </w:rPr>
        <w:t>2</w:t>
      </w:r>
      <w:r w:rsidRPr="001A5154">
        <w:rPr>
          <w:sz w:val="28"/>
          <w:szCs w:val="28"/>
          <w:lang w:val="en-GB"/>
        </w:rPr>
        <w:t>.1</w:t>
      </w:r>
      <w:r w:rsidRPr="001A5154">
        <w:rPr>
          <w:sz w:val="28"/>
          <w:szCs w:val="28"/>
          <w:lang w:val="en-GB"/>
        </w:rPr>
        <w:tab/>
        <w:t xml:space="preserve">The declaration of the two testimonies of </w:t>
      </w:r>
      <w:r w:rsidRPr="001A5154">
        <w:rPr>
          <w:sz w:val="28"/>
          <w:szCs w:val="28"/>
          <w:lang w:val="en-GB"/>
        </w:rPr>
        <w:fldChar w:fldCharType="begin"/>
      </w:r>
      <w:r w:rsidRPr="001A5154">
        <w:rPr>
          <w:sz w:val="28"/>
          <w:szCs w:val="28"/>
          <w:lang w:val="en-GB"/>
        </w:rPr>
        <w:instrText>xe "faith"</w:instrText>
      </w:r>
      <w:r w:rsidRPr="001A5154">
        <w:rPr>
          <w:sz w:val="28"/>
          <w:szCs w:val="28"/>
          <w:lang w:val="en-GB"/>
        </w:rPr>
        <w:fldChar w:fldCharType="end"/>
      </w:r>
      <w:r w:rsidRPr="001A5154">
        <w:rPr>
          <w:sz w:val="28"/>
          <w:szCs w:val="28"/>
          <w:lang w:val="en-GB"/>
        </w:rPr>
        <w:t>faith</w:t>
      </w:r>
      <w:bookmarkEnd w:id="96"/>
      <w:bookmarkEnd w:id="97"/>
      <w:bookmarkEnd w:id="98"/>
      <w:bookmarkEnd w:id="99"/>
    </w:p>
    <w:p w14:paraId="27F6E840"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“I testify that there is no deity</w:t>
      </w:r>
      <w:r w:rsidRPr="001A5154">
        <w:rPr>
          <w:sz w:val="22"/>
          <w:szCs w:val="22"/>
          <w:vertAlign w:val="superscript"/>
          <w:lang w:val="en-GB"/>
        </w:rPr>
        <w:footnoteReference w:id="13"/>
      </w:r>
      <w:r w:rsidRPr="001A5154">
        <w:rPr>
          <w:sz w:val="22"/>
          <w:szCs w:val="22"/>
          <w:lang w:val="en-GB"/>
        </w:rPr>
        <w:t xml:space="preserve"> worthy of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worship except Allah, and I testify that Muhammad (bpuh) is His slave and messenger.”</w:t>
      </w:r>
      <w:r w:rsidRPr="001A5154">
        <w:rPr>
          <w:sz w:val="22"/>
          <w:szCs w:val="22"/>
          <w:vertAlign w:val="superscript"/>
          <w:lang w:val="en-GB"/>
        </w:rPr>
        <w:footnoteReference w:id="14"/>
      </w:r>
      <w:r w:rsidRPr="001A5154">
        <w:rPr>
          <w:sz w:val="22"/>
          <w:szCs w:val="22"/>
          <w:lang w:val="en-GB"/>
        </w:rPr>
        <w:t xml:space="preserve"> The sincere declaration of this double testimony (also referred to as the testimony of </w:t>
      </w:r>
      <w:r w:rsidRPr="001A5154">
        <w:rPr>
          <w:sz w:val="22"/>
          <w:szCs w:val="22"/>
          <w:lang w:val="en-GB"/>
        </w:rPr>
        <w:fldChar w:fldCharType="begin"/>
      </w:r>
      <w:r w:rsidRPr="001A5154">
        <w:rPr>
          <w:sz w:val="22"/>
          <w:szCs w:val="22"/>
          <w:lang w:val="en-GB"/>
        </w:rPr>
        <w:instrText>xe "monotheism"</w:instrText>
      </w:r>
      <w:r w:rsidRPr="001A5154">
        <w:rPr>
          <w:sz w:val="22"/>
          <w:szCs w:val="22"/>
          <w:lang w:val="en-GB"/>
        </w:rPr>
        <w:fldChar w:fldCharType="end"/>
      </w:r>
      <w:r w:rsidRPr="001A5154">
        <w:rPr>
          <w:sz w:val="22"/>
          <w:szCs w:val="22"/>
          <w:lang w:val="en-GB"/>
        </w:rPr>
        <w:t>monotheism) and adherence to this teaching automatically brings one into the fold of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and dying while believing it guarantees a place in paradise. That is why this testimony is considered to be the cornerstone of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The acceptance of this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distinguishes the Muslim from the non-Muslim, so all actions depend upon this pillar; good deeds (no matter how great) are of no avail to anyone who does not utter this testimony. On the other hand, there are many actions that contradict this declaration, automatically taking one outside the fold of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The most serious of those acts is worshipping other than Allah, whether through supplication, prayer, </w:t>
      </w:r>
      <w:r w:rsidRPr="001A5154">
        <w:rPr>
          <w:sz w:val="22"/>
          <w:szCs w:val="22"/>
          <w:lang w:val="en-GB"/>
        </w:rPr>
        <w:lastRenderedPageBreak/>
        <w:t xml:space="preserve">or any other act that signifies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or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in an entity other than Allah.</w:t>
      </w:r>
    </w:p>
    <w:p w14:paraId="4638998B"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00" w:name="_Toc481086044"/>
      <w:bookmarkStart w:id="101" w:name="_Toc531830872"/>
      <w:bookmarkStart w:id="102" w:name="_Toc531833935"/>
      <w:bookmarkStart w:id="103" w:name="_Toc4579384"/>
      <w:r>
        <w:rPr>
          <w:sz w:val="28"/>
          <w:szCs w:val="28"/>
          <w:lang w:val="en-GB"/>
        </w:rPr>
        <w:t>2</w:t>
      </w:r>
      <w:r w:rsidRPr="001A5154">
        <w:rPr>
          <w:sz w:val="28"/>
          <w:szCs w:val="28"/>
          <w:lang w:val="en-GB"/>
        </w:rPr>
        <w:t>.2</w:t>
      </w:r>
      <w:r w:rsidRPr="001A5154">
        <w:rPr>
          <w:sz w:val="28"/>
          <w:szCs w:val="28"/>
          <w:lang w:val="en-GB"/>
        </w:rPr>
        <w:tab/>
        <w:t>Prayers</w:t>
      </w:r>
      <w:bookmarkEnd w:id="100"/>
      <w:bookmarkEnd w:id="101"/>
      <w:bookmarkEnd w:id="102"/>
      <w:bookmarkEnd w:id="103"/>
    </w:p>
    <w:p w14:paraId="04674F7A" w14:textId="17EA602A" w:rsidR="00A44871" w:rsidRPr="001A5154" w:rsidRDefault="009C5FAB" w:rsidP="00A44871">
      <w:pPr>
        <w:suppressAutoHyphens/>
        <w:adjustRightInd w:val="0"/>
        <w:spacing w:after="57" w:line="290" w:lineRule="atLeast"/>
        <w:jc w:val="both"/>
        <w:textAlignment w:val="center"/>
        <w:rPr>
          <w:sz w:val="22"/>
          <w:szCs w:val="22"/>
          <w:lang w:val="en-GB"/>
        </w:rPr>
      </w:pPr>
      <w:r w:rsidRPr="00F91E6A">
        <w:rPr>
          <w:sz w:val="22"/>
          <w:szCs w:val="22"/>
          <w:lang w:val="en-GB"/>
        </w:rPr>
        <w:t>Formal prayers are prescribed five times daily as a duty to Allah, the Exalted, at the following times: dawn, noon, afternoon, sunset</w:t>
      </w:r>
      <w:r>
        <w:rPr>
          <w:sz w:val="22"/>
          <w:szCs w:val="22"/>
          <w:lang w:val="en-GB"/>
        </w:rPr>
        <w:t>,</w:t>
      </w:r>
      <w:r w:rsidRPr="00F91E6A">
        <w:rPr>
          <w:sz w:val="22"/>
          <w:szCs w:val="22"/>
          <w:lang w:val="en-GB"/>
        </w:rPr>
        <w:t xml:space="preserve"> and nightfall. Prayer provides people with regular contact with Allah, which helps them avoid evil. This act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compels the believers to remember their Lord night and day, no matter where they are. These prayers take place continuously, so that at any given moment, people are praying somewhere in the world.</w:t>
      </w:r>
      <w:r>
        <w:rPr>
          <w:sz w:val="22"/>
          <w:szCs w:val="22"/>
          <w:lang w:val="en-GB"/>
        </w:rPr>
        <w:t xml:space="preserve"> </w:t>
      </w:r>
      <w:r w:rsidRPr="00F91E6A">
        <w:rPr>
          <w:sz w:val="22"/>
          <w:szCs w:val="22"/>
          <w:lang w:val="en-GB"/>
        </w:rPr>
        <w:t>Muslim males are enjoined to pray in congregation in a mosque, while females are encouraged to pray in their homes</w:t>
      </w:r>
      <w:r>
        <w:rPr>
          <w:sz w:val="22"/>
          <w:szCs w:val="22"/>
          <w:lang w:val="en-GB"/>
        </w:rPr>
        <w:t>, but a</w:t>
      </w:r>
      <w:r w:rsidRPr="00F91E6A">
        <w:rPr>
          <w:sz w:val="22"/>
          <w:szCs w:val="22"/>
          <w:lang w:val="en-GB"/>
        </w:rPr>
        <w:t xml:space="preserve"> Muslim may offer formal prayers almost anywhere as long as the location is clean. Furthermore, it is symbolic of equality among the poor and the rich, the ruler and the subjects, the dark-skinned and the fair-skinned. Human beings from every conceivable background stand together shoulder to shoulder, united in rows, prostrating themselves before Allah. Prayer strengthens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 in Allah and elevates people to a higher morality. It helps to purify the heart and to prevent them from giving in to temptation to engage in wrongdoing and evil.</w:t>
      </w:r>
      <w:r w:rsidR="00A44871" w:rsidRPr="001A5154">
        <w:rPr>
          <w:sz w:val="22"/>
          <w:szCs w:val="22"/>
          <w:lang w:val="en-GB"/>
        </w:rPr>
        <w:t xml:space="preserve"> </w:t>
      </w:r>
    </w:p>
    <w:p w14:paraId="0A60B6F8"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04" w:name="_Toc481086045"/>
      <w:bookmarkStart w:id="105" w:name="_Toc531830873"/>
      <w:bookmarkStart w:id="106" w:name="_Toc531833936"/>
      <w:bookmarkStart w:id="107" w:name="_Toc4579385"/>
      <w:r>
        <w:rPr>
          <w:sz w:val="28"/>
          <w:szCs w:val="28"/>
          <w:lang w:val="en-GB"/>
        </w:rPr>
        <w:t>2</w:t>
      </w:r>
      <w:r w:rsidRPr="001A5154">
        <w:rPr>
          <w:sz w:val="28"/>
          <w:szCs w:val="28"/>
          <w:lang w:val="en-GB"/>
        </w:rPr>
        <w:t>.3</w:t>
      </w:r>
      <w:r w:rsidRPr="001A5154">
        <w:rPr>
          <w:sz w:val="28"/>
          <w:szCs w:val="28"/>
          <w:lang w:val="en-GB"/>
        </w:rPr>
        <w:tab/>
      </w:r>
      <w:r w:rsidRPr="001A5154">
        <w:rPr>
          <w:i/>
          <w:iCs/>
          <w:sz w:val="28"/>
          <w:szCs w:val="28"/>
          <w:lang w:val="en-GB"/>
        </w:rPr>
        <w:fldChar w:fldCharType="begin"/>
      </w:r>
      <w:r w:rsidRPr="001A5154">
        <w:rPr>
          <w:i/>
          <w:iCs/>
          <w:sz w:val="28"/>
          <w:szCs w:val="28"/>
          <w:lang w:val="en-GB"/>
        </w:rPr>
        <w:instrText>xe "zakah"</w:instrText>
      </w:r>
      <w:r w:rsidRPr="001A5154">
        <w:rPr>
          <w:i/>
          <w:iCs/>
          <w:sz w:val="28"/>
          <w:szCs w:val="28"/>
          <w:lang w:val="en-GB"/>
        </w:rPr>
        <w:fldChar w:fldCharType="end"/>
      </w:r>
      <w:proofErr w:type="spellStart"/>
      <w:r w:rsidRPr="001A5154">
        <w:rPr>
          <w:i/>
          <w:iCs/>
          <w:sz w:val="28"/>
          <w:szCs w:val="28"/>
          <w:lang w:val="en-GB"/>
        </w:rPr>
        <w:t>Zakah</w:t>
      </w:r>
      <w:proofErr w:type="spellEnd"/>
      <w:r w:rsidRPr="001A5154">
        <w:rPr>
          <w:sz w:val="28"/>
          <w:szCs w:val="28"/>
          <w:lang w:val="en-GB"/>
        </w:rPr>
        <w:t xml:space="preserve"> (obligatory </w:t>
      </w:r>
      <w:r w:rsidRPr="001A5154">
        <w:rPr>
          <w:sz w:val="28"/>
          <w:szCs w:val="28"/>
          <w:lang w:val="en-GB"/>
        </w:rPr>
        <w:fldChar w:fldCharType="begin"/>
      </w:r>
      <w:r w:rsidRPr="001A5154">
        <w:rPr>
          <w:sz w:val="28"/>
          <w:szCs w:val="28"/>
          <w:lang w:val="en-GB"/>
        </w:rPr>
        <w:instrText>xe "charity"</w:instrText>
      </w:r>
      <w:r w:rsidRPr="001A5154">
        <w:rPr>
          <w:sz w:val="28"/>
          <w:szCs w:val="28"/>
          <w:lang w:val="en-GB"/>
        </w:rPr>
        <w:fldChar w:fldCharType="end"/>
      </w:r>
      <w:r w:rsidRPr="001A5154">
        <w:rPr>
          <w:sz w:val="28"/>
          <w:szCs w:val="28"/>
          <w:lang w:val="en-GB"/>
        </w:rPr>
        <w:t>charity)</w:t>
      </w:r>
      <w:bookmarkEnd w:id="104"/>
      <w:bookmarkEnd w:id="105"/>
      <w:bookmarkEnd w:id="106"/>
      <w:bookmarkEnd w:id="107"/>
    </w:p>
    <w:p w14:paraId="3B57EBAF"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Every Muslim whose net annual savings are above a certain specified minimum must pay 2.5% of those savings annually to the poor or needy people in the community.</w:t>
      </w:r>
      <w:r w:rsidRPr="001A5154">
        <w:rPr>
          <w:sz w:val="22"/>
          <w:szCs w:val="22"/>
          <w:vertAlign w:val="superscript"/>
          <w:lang w:val="en-GB"/>
        </w:rPr>
        <w:footnoteReference w:id="15"/>
      </w:r>
      <w:r w:rsidRPr="001A5154">
        <w:rPr>
          <w:sz w:val="22"/>
          <w:szCs w:val="22"/>
          <w:lang w:val="en-GB"/>
        </w:rPr>
        <w:t xml:space="preserve"> </w:t>
      </w:r>
      <w:r w:rsidRPr="001A5154">
        <w:rPr>
          <w:sz w:val="22"/>
          <w:szCs w:val="22"/>
          <w:lang w:val="en-GB"/>
        </w:rPr>
        <w:fldChar w:fldCharType="begin"/>
      </w:r>
      <w:r w:rsidRPr="001A5154">
        <w:rPr>
          <w:sz w:val="22"/>
          <w:szCs w:val="22"/>
          <w:lang w:val="en-GB"/>
        </w:rPr>
        <w:instrText>xe "zakah"</w:instrText>
      </w:r>
      <w:r w:rsidRPr="001A5154">
        <w:rPr>
          <w:sz w:val="22"/>
          <w:szCs w:val="22"/>
          <w:lang w:val="en-GB"/>
        </w:rPr>
        <w:fldChar w:fldCharType="end"/>
      </w:r>
      <w:proofErr w:type="spellStart"/>
      <w:r w:rsidRPr="001A5154">
        <w:rPr>
          <w:sz w:val="22"/>
          <w:szCs w:val="22"/>
          <w:lang w:val="en-GB"/>
        </w:rPr>
        <w:t>Zakah</w:t>
      </w:r>
      <w:proofErr w:type="spellEnd"/>
      <w:r w:rsidRPr="001A5154">
        <w:rPr>
          <w:sz w:val="22"/>
          <w:szCs w:val="22"/>
          <w:lang w:val="en-GB"/>
        </w:rPr>
        <w:t xml:space="preserve"> fosters generosity and helps purify the soul of selfishness and greed. </w:t>
      </w:r>
      <w:r w:rsidRPr="001A5154">
        <w:rPr>
          <w:sz w:val="22"/>
          <w:szCs w:val="22"/>
          <w:lang w:val="en-GB"/>
        </w:rPr>
        <w:fldChar w:fldCharType="begin"/>
      </w:r>
      <w:r w:rsidRPr="001A5154">
        <w:rPr>
          <w:sz w:val="22"/>
          <w:szCs w:val="22"/>
          <w:lang w:val="en-GB"/>
        </w:rPr>
        <w:instrText>xe "zakah"</w:instrText>
      </w:r>
      <w:r w:rsidRPr="001A5154">
        <w:rPr>
          <w:sz w:val="22"/>
          <w:szCs w:val="22"/>
          <w:lang w:val="en-GB"/>
        </w:rPr>
        <w:fldChar w:fldCharType="end"/>
      </w:r>
      <w:proofErr w:type="spellStart"/>
      <w:r w:rsidRPr="001A5154">
        <w:rPr>
          <w:sz w:val="22"/>
          <w:szCs w:val="22"/>
          <w:lang w:val="en-GB"/>
        </w:rPr>
        <w:t>Zakah</w:t>
      </w:r>
      <w:proofErr w:type="spellEnd"/>
      <w:r w:rsidRPr="001A5154">
        <w:rPr>
          <w:sz w:val="22"/>
          <w:szCs w:val="22"/>
          <w:lang w:val="en-GB"/>
        </w:rPr>
        <w:t xml:space="preserve"> also helps reduce resentment and envy between the poor and the rich members of the </w:t>
      </w:r>
      <w:r w:rsidRPr="001A5154">
        <w:rPr>
          <w:sz w:val="22"/>
          <w:szCs w:val="22"/>
          <w:lang w:val="en-GB"/>
        </w:rPr>
        <w:lastRenderedPageBreak/>
        <w:t>society.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is a practical religion. Not only does it safeguard the average individual and his or her rights, but it protects the rights of the weaker members of the community as well.</w:t>
      </w:r>
    </w:p>
    <w:p w14:paraId="36F97D21"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08" w:name="_Toc481086046"/>
      <w:bookmarkStart w:id="109" w:name="_Toc531830874"/>
      <w:bookmarkStart w:id="110" w:name="_Toc531833937"/>
      <w:bookmarkStart w:id="111" w:name="_Toc4579386"/>
      <w:r>
        <w:rPr>
          <w:sz w:val="28"/>
          <w:szCs w:val="28"/>
          <w:lang w:val="en-GB"/>
        </w:rPr>
        <w:t>2</w:t>
      </w:r>
      <w:r w:rsidRPr="001A5154">
        <w:rPr>
          <w:sz w:val="28"/>
          <w:szCs w:val="28"/>
          <w:lang w:val="en-GB"/>
        </w:rPr>
        <w:t>.4</w:t>
      </w:r>
      <w:r w:rsidRPr="001A5154">
        <w:rPr>
          <w:sz w:val="28"/>
          <w:szCs w:val="28"/>
          <w:lang w:val="en-GB"/>
        </w:rPr>
        <w:tab/>
      </w:r>
      <w:r w:rsidRPr="001A5154">
        <w:rPr>
          <w:sz w:val="28"/>
          <w:szCs w:val="28"/>
          <w:lang w:val="en-GB"/>
        </w:rPr>
        <w:fldChar w:fldCharType="begin"/>
      </w:r>
      <w:r w:rsidRPr="001A5154">
        <w:rPr>
          <w:sz w:val="28"/>
          <w:szCs w:val="28"/>
          <w:lang w:val="en-GB"/>
        </w:rPr>
        <w:instrText>xe "fasting"</w:instrText>
      </w:r>
      <w:r w:rsidRPr="001A5154">
        <w:rPr>
          <w:sz w:val="28"/>
          <w:szCs w:val="28"/>
          <w:lang w:val="en-GB"/>
        </w:rPr>
        <w:fldChar w:fldCharType="end"/>
      </w:r>
      <w:r w:rsidRPr="001A5154">
        <w:rPr>
          <w:sz w:val="28"/>
          <w:szCs w:val="28"/>
          <w:lang w:val="en-GB"/>
        </w:rPr>
        <w:t xml:space="preserve">Fasting the month of </w:t>
      </w:r>
      <w:r w:rsidRPr="001A5154">
        <w:rPr>
          <w:sz w:val="28"/>
          <w:szCs w:val="28"/>
          <w:lang w:val="en-GB"/>
        </w:rPr>
        <w:fldChar w:fldCharType="begin"/>
      </w:r>
      <w:r w:rsidRPr="001A5154">
        <w:rPr>
          <w:sz w:val="28"/>
          <w:szCs w:val="28"/>
          <w:lang w:val="en-GB"/>
        </w:rPr>
        <w:instrText>xe "Ramadan"</w:instrText>
      </w:r>
      <w:r w:rsidRPr="001A5154">
        <w:rPr>
          <w:sz w:val="28"/>
          <w:szCs w:val="28"/>
          <w:lang w:val="en-GB"/>
        </w:rPr>
        <w:fldChar w:fldCharType="end"/>
      </w:r>
      <w:r w:rsidRPr="001A5154">
        <w:rPr>
          <w:sz w:val="28"/>
          <w:szCs w:val="28"/>
          <w:lang w:val="en-GB"/>
        </w:rPr>
        <w:t>Ramadan</w:t>
      </w:r>
      <w:bookmarkEnd w:id="108"/>
      <w:bookmarkEnd w:id="109"/>
      <w:bookmarkEnd w:id="110"/>
      <w:bookmarkEnd w:id="111"/>
    </w:p>
    <w:p w14:paraId="1C422BB0"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In Islam</w:t>
      </w:r>
      <w:r w:rsidRPr="001A5154">
        <w:rPr>
          <w:sz w:val="22"/>
          <w:szCs w:val="22"/>
          <w:lang w:val="en-GB"/>
        </w:rPr>
        <w:fldChar w:fldCharType="begin"/>
      </w:r>
      <w:r w:rsidRPr="001A5154">
        <w:rPr>
          <w:sz w:val="22"/>
          <w:szCs w:val="22"/>
          <w:lang w:val="en-GB"/>
        </w:rPr>
        <w:instrText>xe "Islam"</w:instrText>
      </w:r>
      <w:r w:rsidRPr="001A5154">
        <w:rPr>
          <w:sz w:val="22"/>
          <w:szCs w:val="22"/>
          <w:lang w:val="en-GB"/>
        </w:rPr>
        <w:fldChar w:fldCharType="end"/>
      </w:r>
      <w:r w:rsidRPr="001A5154">
        <w:rPr>
          <w:sz w:val="22"/>
          <w:szCs w:val="22"/>
          <w:lang w:val="en-GB"/>
        </w:rPr>
        <w:t xml:space="preserve">,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 xml:space="preserve">fasting means abstinence from food, drink, and marital relations from dawn to sunset. It is an annual obligation during the month of </w:t>
      </w:r>
      <w:r w:rsidRPr="001A5154">
        <w:rPr>
          <w:sz w:val="22"/>
          <w:szCs w:val="22"/>
          <w:lang w:val="en-GB"/>
        </w:rPr>
        <w:fldChar w:fldCharType="begin"/>
      </w:r>
      <w:r w:rsidRPr="001A5154">
        <w:rPr>
          <w:sz w:val="22"/>
          <w:szCs w:val="22"/>
          <w:lang w:val="en-GB"/>
        </w:rPr>
        <w:instrText>xe "Ramadan"</w:instrText>
      </w:r>
      <w:r w:rsidRPr="001A5154">
        <w:rPr>
          <w:sz w:val="22"/>
          <w:szCs w:val="22"/>
          <w:lang w:val="en-GB"/>
        </w:rPr>
        <w:fldChar w:fldCharType="end"/>
      </w:r>
      <w:r w:rsidRPr="001A5154">
        <w:rPr>
          <w:sz w:val="22"/>
          <w:szCs w:val="22"/>
          <w:lang w:val="en-GB"/>
        </w:rPr>
        <w:t xml:space="preserve">Ramadan, the ninth month of the Islamic lunar calendar.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 xml:space="preserve">Fasting was imposed on former communities of believers in earlier divine religions. The Quran states that the main purpose of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fasting is to help us be more conscious of Allah and more obedient to Him. It teaches sincerity and engenders devotion. It helps us develop a sense of social conscience, patience, self-restraint, willpower, and compassion for needy members of the society.</w:t>
      </w:r>
    </w:p>
    <w:p w14:paraId="3192CA77"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Someone might ask: Why has Allah, in His wisdom, prescribed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fasting for many nations?</w:t>
      </w:r>
    </w:p>
    <w:p w14:paraId="676E14AA"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The answer is that the purpose of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 xml:space="preserve">fasting is clearly defined as being for the development of Allah-consciousness (piety) in the believer’s heart, since only Allah knows who is actually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 xml:space="preserve">fasting and who is not. Consequently, the one who is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 xml:space="preserve">fasting refrains from eating and drinking based on an awareness of Allah. Regular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fasting enhances that awareness, which subsequently leads to the implanting of righteousness in the heart of the individual.</w:t>
      </w:r>
    </w:p>
    <w:p w14:paraId="051BAB02" w14:textId="77777777" w:rsidR="00A44871" w:rsidRPr="001A5154" w:rsidRDefault="00A44871" w:rsidP="00A44871">
      <w:pPr>
        <w:suppressAutoHyphens/>
        <w:adjustRightInd w:val="0"/>
        <w:spacing w:after="57" w:line="290" w:lineRule="atLeast"/>
        <w:ind w:firstLine="283"/>
        <w:jc w:val="both"/>
        <w:textAlignment w:val="center"/>
        <w:rPr>
          <w:sz w:val="22"/>
          <w:szCs w:val="22"/>
          <w:lang w:val="en-GB"/>
        </w:rPr>
      </w:pPr>
      <w:r w:rsidRPr="001A5154">
        <w:rPr>
          <w:sz w:val="22"/>
          <w:szCs w:val="22"/>
          <w:lang w:val="en-GB"/>
        </w:rPr>
        <w:t xml:space="preserve">As a secondary benefit, </w:t>
      </w:r>
      <w:r w:rsidRPr="001A5154">
        <w:rPr>
          <w:sz w:val="22"/>
          <w:szCs w:val="22"/>
          <w:lang w:val="en-GB"/>
        </w:rPr>
        <w:fldChar w:fldCharType="begin"/>
      </w:r>
      <w:r w:rsidRPr="001A5154">
        <w:rPr>
          <w:sz w:val="22"/>
          <w:szCs w:val="22"/>
          <w:lang w:val="en-GB"/>
        </w:rPr>
        <w:instrText>xe "fasting"</w:instrText>
      </w:r>
      <w:r w:rsidRPr="001A5154">
        <w:rPr>
          <w:sz w:val="22"/>
          <w:szCs w:val="22"/>
          <w:lang w:val="en-GB"/>
        </w:rPr>
        <w:fldChar w:fldCharType="end"/>
      </w:r>
      <w:r w:rsidRPr="001A5154">
        <w:rPr>
          <w:sz w:val="22"/>
          <w:szCs w:val="22"/>
          <w:lang w:val="en-GB"/>
        </w:rPr>
        <w:t>fasting is very good for one’s health. It purifies the body of toxins; it is a rest from the useless waste cluttering the body. It allows the body to recuperate and heal. It trains the body, as well as the mind, to function with an amount of food that is sufficient. Also, the needs of basic instincts of survival are kept in check, and when the individual is able to control these, other needs are easier to control. In return for this sacrifice, Allah grants the believers great rewards and forgives their sins.</w:t>
      </w:r>
    </w:p>
    <w:p w14:paraId="117C18C3" w14:textId="77777777" w:rsidR="00A44871" w:rsidRPr="001A5154" w:rsidRDefault="00A44871" w:rsidP="00A44871">
      <w:pPr>
        <w:keepNext/>
        <w:spacing w:before="240" w:after="160" w:line="280" w:lineRule="atLeast"/>
        <w:ind w:left="720" w:hanging="720"/>
        <w:jc w:val="left"/>
        <w:outlineLvl w:val="1"/>
        <w:rPr>
          <w:sz w:val="28"/>
          <w:szCs w:val="28"/>
          <w:lang w:val="en-GB"/>
        </w:rPr>
      </w:pPr>
      <w:bookmarkStart w:id="112" w:name="_Toc481086047"/>
      <w:bookmarkStart w:id="113" w:name="_Toc531830875"/>
      <w:bookmarkStart w:id="114" w:name="_Toc531833938"/>
      <w:bookmarkStart w:id="115" w:name="_Toc4579387"/>
      <w:r>
        <w:rPr>
          <w:sz w:val="28"/>
          <w:szCs w:val="28"/>
          <w:lang w:val="en-GB"/>
        </w:rPr>
        <w:lastRenderedPageBreak/>
        <w:t>2</w:t>
      </w:r>
      <w:r w:rsidRPr="001A5154">
        <w:rPr>
          <w:sz w:val="28"/>
          <w:szCs w:val="28"/>
          <w:lang w:val="en-GB"/>
        </w:rPr>
        <w:t>.5</w:t>
      </w:r>
      <w:r w:rsidRPr="001A5154">
        <w:rPr>
          <w:sz w:val="28"/>
          <w:szCs w:val="28"/>
          <w:lang w:val="en-GB"/>
        </w:rPr>
        <w:tab/>
      </w:r>
      <w:r w:rsidRPr="001A5154">
        <w:rPr>
          <w:sz w:val="28"/>
          <w:szCs w:val="28"/>
          <w:lang w:val="en-GB"/>
        </w:rPr>
        <w:fldChar w:fldCharType="begin"/>
      </w:r>
      <w:r w:rsidRPr="001A5154">
        <w:rPr>
          <w:sz w:val="28"/>
          <w:szCs w:val="28"/>
          <w:lang w:val="en-GB"/>
        </w:rPr>
        <w:instrText>xe "Hajj (pilgrimage)"</w:instrText>
      </w:r>
      <w:r w:rsidRPr="001A5154">
        <w:rPr>
          <w:sz w:val="28"/>
          <w:szCs w:val="28"/>
          <w:lang w:val="en-GB"/>
        </w:rPr>
        <w:fldChar w:fldCharType="end"/>
      </w:r>
      <w:r w:rsidRPr="001A5154">
        <w:rPr>
          <w:sz w:val="28"/>
          <w:szCs w:val="28"/>
          <w:lang w:val="en-GB"/>
        </w:rPr>
        <w:t xml:space="preserve">Hajj (pilgrimage to </w:t>
      </w:r>
      <w:r w:rsidRPr="001A5154">
        <w:rPr>
          <w:sz w:val="28"/>
          <w:szCs w:val="28"/>
          <w:lang w:val="en-GB"/>
        </w:rPr>
        <w:fldChar w:fldCharType="begin"/>
      </w:r>
      <w:r w:rsidRPr="001A5154">
        <w:rPr>
          <w:sz w:val="28"/>
          <w:szCs w:val="28"/>
          <w:lang w:val="en-GB"/>
        </w:rPr>
        <w:instrText>xe "Makkah"</w:instrText>
      </w:r>
      <w:r w:rsidRPr="001A5154">
        <w:rPr>
          <w:sz w:val="28"/>
          <w:szCs w:val="28"/>
          <w:lang w:val="en-GB"/>
        </w:rPr>
        <w:fldChar w:fldCharType="end"/>
      </w:r>
      <w:r w:rsidRPr="001A5154">
        <w:rPr>
          <w:sz w:val="28"/>
          <w:szCs w:val="28"/>
          <w:lang w:val="en-GB"/>
        </w:rPr>
        <w:t>Makkah)</w:t>
      </w:r>
      <w:bookmarkEnd w:id="112"/>
      <w:bookmarkEnd w:id="113"/>
      <w:bookmarkEnd w:id="114"/>
      <w:bookmarkEnd w:id="115"/>
    </w:p>
    <w:p w14:paraId="60CEAAAF" w14:textId="77777777" w:rsidR="00A44871" w:rsidRPr="001A5154" w:rsidRDefault="00A44871" w:rsidP="00A44871">
      <w:pPr>
        <w:suppressAutoHyphens/>
        <w:adjustRightInd w:val="0"/>
        <w:spacing w:after="57" w:line="290" w:lineRule="atLeast"/>
        <w:jc w:val="both"/>
        <w:textAlignment w:val="center"/>
        <w:rPr>
          <w:sz w:val="22"/>
          <w:szCs w:val="22"/>
          <w:lang w:val="en-GB"/>
        </w:rPr>
      </w:pPr>
      <w:r w:rsidRPr="001A5154">
        <w:rPr>
          <w:sz w:val="22"/>
          <w:szCs w:val="22"/>
          <w:lang w:val="en-GB"/>
        </w:rPr>
        <w:t xml:space="preserve">The </w:t>
      </w:r>
      <w:r w:rsidRPr="001A5154">
        <w:rPr>
          <w:sz w:val="22"/>
          <w:szCs w:val="22"/>
          <w:lang w:val="en-GB"/>
        </w:rPr>
        <w:fldChar w:fldCharType="begin"/>
      </w:r>
      <w:r w:rsidRPr="001A5154">
        <w:rPr>
          <w:sz w:val="22"/>
          <w:szCs w:val="22"/>
          <w:lang w:val="en-GB"/>
        </w:rPr>
        <w:instrText>xe "Hajj (pilgrimage)"</w:instrText>
      </w:r>
      <w:r w:rsidRPr="001A5154">
        <w:rPr>
          <w:sz w:val="22"/>
          <w:szCs w:val="22"/>
          <w:lang w:val="en-GB"/>
        </w:rPr>
        <w:fldChar w:fldCharType="end"/>
      </w:r>
      <w:r w:rsidRPr="001A5154">
        <w:rPr>
          <w:sz w:val="22"/>
          <w:szCs w:val="22"/>
          <w:lang w:val="en-GB"/>
        </w:rPr>
        <w:t xml:space="preserve">Hajj is obligatory for every Muslim once in a lifetime, if one can afford it financially and bear it physically. During the </w:t>
      </w:r>
      <w:r w:rsidRPr="001A5154">
        <w:rPr>
          <w:sz w:val="22"/>
          <w:szCs w:val="22"/>
          <w:lang w:val="en-GB"/>
        </w:rPr>
        <w:fldChar w:fldCharType="begin"/>
      </w:r>
      <w:r w:rsidRPr="001A5154">
        <w:rPr>
          <w:sz w:val="22"/>
          <w:szCs w:val="22"/>
          <w:lang w:val="en-GB"/>
        </w:rPr>
        <w:instrText>xe "Hajj (pilgrimage)"</w:instrText>
      </w:r>
      <w:r w:rsidRPr="001A5154">
        <w:rPr>
          <w:sz w:val="22"/>
          <w:szCs w:val="22"/>
          <w:lang w:val="en-GB"/>
        </w:rPr>
        <w:fldChar w:fldCharType="end"/>
      </w:r>
      <w:r w:rsidRPr="001A5154">
        <w:rPr>
          <w:sz w:val="22"/>
          <w:szCs w:val="22"/>
          <w:lang w:val="en-GB"/>
        </w:rPr>
        <w:t xml:space="preserve">Hajj, Muslims from all corners of the world meet in an international congregation dedicated to the </w:t>
      </w:r>
      <w:r w:rsidRPr="001A5154">
        <w:rPr>
          <w:sz w:val="22"/>
          <w:szCs w:val="22"/>
          <w:lang w:val="en-GB"/>
        </w:rPr>
        <w:fldChar w:fldCharType="begin"/>
      </w:r>
      <w:r w:rsidRPr="001A5154">
        <w:rPr>
          <w:sz w:val="22"/>
          <w:szCs w:val="22"/>
          <w:lang w:val="en-GB"/>
        </w:rPr>
        <w:instrText>xe "worship"</w:instrText>
      </w:r>
      <w:r w:rsidRPr="001A5154">
        <w:rPr>
          <w:sz w:val="22"/>
          <w:szCs w:val="22"/>
          <w:lang w:val="en-GB"/>
        </w:rPr>
        <w:fldChar w:fldCharType="end"/>
      </w:r>
      <w:r w:rsidRPr="001A5154">
        <w:rPr>
          <w:sz w:val="22"/>
          <w:szCs w:val="22"/>
          <w:lang w:val="en-GB"/>
        </w:rPr>
        <w:t xml:space="preserve">worship of Allah. The </w:t>
      </w:r>
      <w:r w:rsidRPr="001A5154">
        <w:rPr>
          <w:sz w:val="22"/>
          <w:szCs w:val="22"/>
          <w:lang w:val="en-GB"/>
        </w:rPr>
        <w:fldChar w:fldCharType="begin"/>
      </w:r>
      <w:r w:rsidRPr="001A5154">
        <w:rPr>
          <w:sz w:val="22"/>
          <w:szCs w:val="22"/>
          <w:lang w:val="en-GB"/>
        </w:rPr>
        <w:instrText>xe "Hajj (pilgrimage)"</w:instrText>
      </w:r>
      <w:r w:rsidRPr="001A5154">
        <w:rPr>
          <w:sz w:val="22"/>
          <w:szCs w:val="22"/>
          <w:lang w:val="en-GB"/>
        </w:rPr>
        <w:fldChar w:fldCharType="end"/>
      </w:r>
      <w:r w:rsidRPr="001A5154">
        <w:rPr>
          <w:sz w:val="22"/>
          <w:szCs w:val="22"/>
          <w:lang w:val="en-GB"/>
        </w:rPr>
        <w:t xml:space="preserve">Hajj lasts for days (not including travel to and from </w:t>
      </w:r>
      <w:r w:rsidRPr="001A5154">
        <w:rPr>
          <w:sz w:val="22"/>
          <w:szCs w:val="22"/>
          <w:lang w:val="en-GB"/>
        </w:rPr>
        <w:fldChar w:fldCharType="begin"/>
      </w:r>
      <w:r w:rsidRPr="001A5154">
        <w:rPr>
          <w:sz w:val="22"/>
          <w:szCs w:val="22"/>
          <w:lang w:val="en-GB"/>
        </w:rPr>
        <w:instrText>xe "Makkah"</w:instrText>
      </w:r>
      <w:r w:rsidRPr="001A5154">
        <w:rPr>
          <w:sz w:val="22"/>
          <w:szCs w:val="22"/>
          <w:lang w:val="en-GB"/>
        </w:rPr>
        <w:fldChar w:fldCharType="end"/>
      </w:r>
      <w:r w:rsidRPr="001A5154">
        <w:rPr>
          <w:sz w:val="22"/>
          <w:szCs w:val="22"/>
          <w:lang w:val="en-GB"/>
        </w:rPr>
        <w:t xml:space="preserve">Makkah), during which several million pilgrims perform certain rites in specific places at specific times; as such, it is a great lesson in patience but also brings magnificent spiritual rewards. The huge gatherings for the </w:t>
      </w:r>
      <w:r w:rsidRPr="001A5154">
        <w:rPr>
          <w:sz w:val="22"/>
          <w:szCs w:val="22"/>
          <w:lang w:val="en-GB"/>
        </w:rPr>
        <w:fldChar w:fldCharType="begin"/>
      </w:r>
      <w:r w:rsidRPr="001A5154">
        <w:rPr>
          <w:sz w:val="22"/>
          <w:szCs w:val="22"/>
          <w:lang w:val="en-GB"/>
        </w:rPr>
        <w:instrText>xe "Hajj (pilgrimage)"</w:instrText>
      </w:r>
      <w:r w:rsidRPr="001A5154">
        <w:rPr>
          <w:sz w:val="22"/>
          <w:szCs w:val="22"/>
          <w:lang w:val="en-GB"/>
        </w:rPr>
        <w:fldChar w:fldCharType="end"/>
      </w:r>
      <w:r w:rsidRPr="001A5154">
        <w:rPr>
          <w:sz w:val="22"/>
          <w:szCs w:val="22"/>
          <w:lang w:val="en-GB"/>
        </w:rPr>
        <w:t xml:space="preserve">Hajj are a reminder of the </w:t>
      </w:r>
      <w:r w:rsidRPr="001A5154">
        <w:rPr>
          <w:sz w:val="22"/>
          <w:szCs w:val="22"/>
          <w:lang w:val="en-GB"/>
        </w:rPr>
        <w:fldChar w:fldCharType="begin"/>
      </w:r>
      <w:r w:rsidRPr="001A5154">
        <w:rPr>
          <w:sz w:val="22"/>
          <w:szCs w:val="22"/>
          <w:lang w:val="en-GB"/>
        </w:rPr>
        <w:instrText>xe "Day of Judgement"</w:instrText>
      </w:r>
      <w:r w:rsidRPr="001A5154">
        <w:rPr>
          <w:sz w:val="22"/>
          <w:szCs w:val="22"/>
          <w:lang w:val="en-GB"/>
        </w:rPr>
        <w:fldChar w:fldCharType="end"/>
      </w:r>
      <w:r w:rsidRPr="001A5154">
        <w:rPr>
          <w:sz w:val="22"/>
          <w:szCs w:val="22"/>
          <w:lang w:val="en-GB"/>
        </w:rPr>
        <w:t xml:space="preserve">Day of Judgement, when all of humankind will gather for their reckoning. It emphasizes the </w:t>
      </w:r>
      <w:r w:rsidRPr="001A5154">
        <w:rPr>
          <w:sz w:val="22"/>
          <w:szCs w:val="22"/>
          <w:lang w:val="en-GB"/>
        </w:rPr>
        <w:fldChar w:fldCharType="begin"/>
      </w:r>
      <w:r w:rsidRPr="001A5154">
        <w:rPr>
          <w:sz w:val="22"/>
          <w:szCs w:val="22"/>
          <w:lang w:val="en-GB"/>
        </w:rPr>
        <w:instrText>xe "belief (see also faith)"</w:instrText>
      </w:r>
      <w:r w:rsidRPr="001A5154">
        <w:rPr>
          <w:sz w:val="22"/>
          <w:szCs w:val="22"/>
          <w:lang w:val="en-GB"/>
        </w:rPr>
        <w:fldChar w:fldCharType="end"/>
      </w:r>
      <w:r w:rsidRPr="001A5154">
        <w:rPr>
          <w:sz w:val="22"/>
          <w:szCs w:val="22"/>
          <w:lang w:val="en-GB"/>
        </w:rPr>
        <w:t>belief that all Muslims are brothers and sisters, irrespective of their geographical, cultural, racial or social origins.</w:t>
      </w:r>
    </w:p>
    <w:p w14:paraId="7376DE1A" w14:textId="77777777" w:rsidR="00A44871" w:rsidRDefault="00A44871" w:rsidP="00A44871">
      <w:pPr>
        <w:autoSpaceDE/>
        <w:autoSpaceDN/>
        <w:jc w:val="left"/>
        <w:rPr>
          <w:w w:val="106"/>
          <w:sz w:val="32"/>
          <w:szCs w:val="32"/>
          <w:lang w:val="en-GB"/>
        </w:rPr>
      </w:pPr>
    </w:p>
    <w:p w14:paraId="0E91EE84" w14:textId="77777777" w:rsidR="0019502D" w:rsidRDefault="0019502D" w:rsidP="00A44871">
      <w:pPr>
        <w:pStyle w:val="Heading1"/>
        <w:sectPr w:rsidR="0019502D" w:rsidSect="00A44871">
          <w:headerReference w:type="default" r:id="rId13"/>
          <w:type w:val="oddPage"/>
          <w:pgSz w:w="8391" w:h="11907" w:code="11"/>
          <w:pgMar w:top="1152" w:right="1080" w:bottom="1152" w:left="1080" w:header="677" w:footer="706" w:gutter="0"/>
          <w:cols w:space="720"/>
          <w:titlePg/>
          <w:docGrid w:linePitch="272"/>
        </w:sectPr>
      </w:pPr>
    </w:p>
    <w:p w14:paraId="249BC4C6" w14:textId="11A553F1" w:rsidR="000D451F" w:rsidRPr="004645D1" w:rsidRDefault="00A44871" w:rsidP="00A44871">
      <w:pPr>
        <w:pStyle w:val="Heading1"/>
      </w:pPr>
      <w:bookmarkStart w:id="116" w:name="_Toc4579388"/>
      <w:r>
        <w:lastRenderedPageBreak/>
        <w:t>3.</w:t>
      </w:r>
      <w:r>
        <w:tab/>
      </w:r>
      <w:r w:rsidR="00B95573">
        <w:t xml:space="preserve">MAIN ASPECTS OF </w:t>
      </w:r>
      <w:r w:rsidR="00A9173D" w:rsidRPr="004645D1">
        <w:t>THE MORAL SYSTEM IN ISLAM</w:t>
      </w:r>
      <w:bookmarkEnd w:id="10"/>
      <w:bookmarkEnd w:id="116"/>
      <w:r w:rsidR="005071E7" w:rsidRPr="004645D1">
        <w:fldChar w:fldCharType="begin"/>
      </w:r>
      <w:r w:rsidR="000D451F" w:rsidRPr="004645D1">
        <w:instrText>xe "Islam"</w:instrText>
      </w:r>
      <w:r w:rsidR="005071E7" w:rsidRPr="004645D1">
        <w:fldChar w:fldCharType="end"/>
      </w:r>
    </w:p>
    <w:p w14:paraId="06D8ABB0" w14:textId="77777777" w:rsidR="00172E26" w:rsidRPr="00F31849" w:rsidRDefault="00172E26" w:rsidP="00F31849">
      <w:pPr>
        <w:keepNext/>
        <w:framePr w:dropCap="drop" w:lines="2" w:hSpace="144" w:wrap="around" w:vAnchor="text" w:hAnchor="text"/>
        <w:spacing w:before="37" w:line="505" w:lineRule="exact"/>
        <w:jc w:val="both"/>
        <w:textAlignment w:val="baseline"/>
        <w:rPr>
          <w:rStyle w:val="Emphasis"/>
          <w:position w:val="3"/>
          <w:sz w:val="46"/>
          <w:szCs w:val="46"/>
        </w:rPr>
      </w:pPr>
      <w:r w:rsidRPr="00F31849">
        <w:rPr>
          <w:rStyle w:val="Emphasis"/>
          <w:position w:val="3"/>
          <w:sz w:val="46"/>
          <w:szCs w:val="46"/>
        </w:rPr>
        <w:t>I</w:t>
      </w:r>
    </w:p>
    <w:p w14:paraId="413F248D"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slam</w:t>
      </w:r>
      <w:r w:rsidR="005071E7" w:rsidRPr="004645D1">
        <w:rPr>
          <w:sz w:val="22"/>
          <w:szCs w:val="22"/>
          <w:lang w:val="en-GB"/>
        </w:rPr>
        <w:fldChar w:fldCharType="begin"/>
      </w:r>
      <w:r w:rsidRPr="004645D1">
        <w:rPr>
          <w:sz w:val="22"/>
          <w:szCs w:val="22"/>
          <w:lang w:val="en-GB"/>
        </w:rPr>
        <w:instrText>xe "Islam"</w:instrText>
      </w:r>
      <w:r w:rsidR="005071E7" w:rsidRPr="004645D1">
        <w:rPr>
          <w:sz w:val="22"/>
          <w:szCs w:val="22"/>
          <w:lang w:val="en-GB"/>
        </w:rPr>
        <w:fldChar w:fldCharType="end"/>
      </w:r>
      <w:r w:rsidRPr="004645D1">
        <w:rPr>
          <w:sz w:val="22"/>
          <w:szCs w:val="22"/>
          <w:lang w:val="en-GB"/>
        </w:rPr>
        <w:t xml:space="preserve"> has unique moral teachings that call for strengthening the relationship between humans and their Lord, as well as with one another. They also call for us to correct and improve ourselves, both inwardly and outwardly.</w:t>
      </w:r>
    </w:p>
    <w:p w14:paraId="2E6A161B" w14:textId="4FE4877F" w:rsidR="000D451F" w:rsidRPr="004645D1" w:rsidRDefault="00A44871" w:rsidP="00A44871">
      <w:pPr>
        <w:pStyle w:val="Heading2"/>
      </w:pPr>
      <w:bookmarkStart w:id="117" w:name="_Toc481086050"/>
      <w:bookmarkStart w:id="118" w:name="_Toc4579389"/>
      <w:r>
        <w:t>3.1</w:t>
      </w:r>
      <w:r w:rsidR="000D451F" w:rsidRPr="004645D1">
        <w:t xml:space="preserve"> </w:t>
      </w:r>
      <w:r>
        <w:tab/>
      </w:r>
      <w:r w:rsidR="000D451F" w:rsidRPr="004645D1">
        <w:t>Relation</w:t>
      </w:r>
      <w:r w:rsidR="00667863" w:rsidRPr="004645D1">
        <w:t>ship</w:t>
      </w:r>
      <w:r w:rsidR="000D451F" w:rsidRPr="004645D1">
        <w:t xml:space="preserve"> with the Lord</w:t>
      </w:r>
      <w:bookmarkEnd w:id="117"/>
      <w:bookmarkEnd w:id="118"/>
    </w:p>
    <w:p w14:paraId="36DEDE54" w14:textId="77777777" w:rsidR="00CB40F3" w:rsidRPr="00282987" w:rsidRDefault="00CB40F3" w:rsidP="00CB40F3">
      <w:pPr>
        <w:suppressAutoHyphens/>
        <w:adjustRightInd w:val="0"/>
        <w:spacing w:after="57" w:line="290" w:lineRule="atLeast"/>
        <w:jc w:val="both"/>
        <w:textAlignment w:val="center"/>
        <w:rPr>
          <w:sz w:val="22"/>
          <w:szCs w:val="22"/>
          <w:lang w:val="en-GB"/>
        </w:rPr>
      </w:pPr>
      <w:r w:rsidRPr="00282987">
        <w:rPr>
          <w:sz w:val="22"/>
          <w:szCs w:val="22"/>
          <w:lang w:val="en-GB"/>
        </w:rPr>
        <w:t xml:space="preserve">In the Quran, Allah calls us to correct and strengthen our relationship with Him and to draw close to Him through spiritual and physical acts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such as prayer,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Hajj,</w:t>
      </w:r>
      <w:r w:rsidR="004D3686">
        <w:rPr>
          <w:rStyle w:val="FootnoteReference"/>
          <w:sz w:val="22"/>
          <w:szCs w:val="22"/>
          <w:lang w:val="en-GB"/>
        </w:rPr>
        <w:footnoteReference w:id="16"/>
      </w:r>
      <w:r w:rsidRPr="00282987">
        <w:rPr>
          <w:sz w:val="22"/>
          <w:szCs w:val="22"/>
          <w:lang w:val="en-GB"/>
        </w:rPr>
        <w:t xml:space="preserve"> supplication, and </w:t>
      </w:r>
      <w:r w:rsidRPr="00282987">
        <w:rPr>
          <w:sz w:val="22"/>
          <w:szCs w:val="22"/>
          <w:lang w:val="en-GB"/>
        </w:rPr>
        <w:fldChar w:fldCharType="begin"/>
      </w:r>
      <w:r w:rsidRPr="00282987">
        <w:rPr>
          <w:sz w:val="22"/>
          <w:szCs w:val="22"/>
          <w:lang w:val="en-GB"/>
        </w:rPr>
        <w:instrText>xe "charity"</w:instrText>
      </w:r>
      <w:r w:rsidRPr="00282987">
        <w:rPr>
          <w:sz w:val="22"/>
          <w:szCs w:val="22"/>
          <w:lang w:val="en-GB"/>
        </w:rPr>
        <w:fldChar w:fldCharType="end"/>
      </w:r>
      <w:r w:rsidRPr="00282987">
        <w:rPr>
          <w:sz w:val="22"/>
          <w:szCs w:val="22"/>
          <w:lang w:val="en-GB"/>
        </w:rPr>
        <w:t>charity. In addition, the Quran calls us to seek knowledge about Allah through His names and attributes. This instils fear and awe of the Lord in our hearts and establishes discipline in applying Allah’s commands and prohibitions.</w:t>
      </w:r>
    </w:p>
    <w:p w14:paraId="1F041229" w14:textId="77777777" w:rsidR="000D451F" w:rsidRPr="004645D1" w:rsidRDefault="00625E5C" w:rsidP="00CB40F3">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also instructed us to remember Allah at all times and in every situation. This creates a permanent connection between our Lord and us, and it instils stability, strength and tranquillity in our hearts. It is one means of protecting against evil and vice, since Muslims will be reminded constantly that Allah is watching </w:t>
      </w:r>
      <w:r>
        <w:rPr>
          <w:sz w:val="22"/>
          <w:szCs w:val="22"/>
          <w:lang w:val="en-GB"/>
        </w:rPr>
        <w:t>our</w:t>
      </w:r>
      <w:r w:rsidRPr="00F91E6A">
        <w:rPr>
          <w:sz w:val="22"/>
          <w:szCs w:val="22"/>
          <w:lang w:val="en-GB"/>
        </w:rPr>
        <w:t xml:space="preserve"> every action. The Prophet (bpuh), for example, taught specific invocations to be uttered when going to sleep</w:t>
      </w:r>
      <w:r>
        <w:rPr>
          <w:sz w:val="22"/>
          <w:szCs w:val="22"/>
          <w:lang w:val="en-GB"/>
        </w:rPr>
        <w:t>;</w:t>
      </w:r>
      <w:r w:rsidRPr="00F91E6A">
        <w:rPr>
          <w:sz w:val="22"/>
          <w:szCs w:val="22"/>
          <w:lang w:val="en-GB"/>
        </w:rPr>
        <w:t xml:space="preserve"> before entering the lavatory</w:t>
      </w:r>
      <w:r>
        <w:rPr>
          <w:sz w:val="22"/>
          <w:szCs w:val="22"/>
          <w:lang w:val="en-GB"/>
        </w:rPr>
        <w:t>;</w:t>
      </w:r>
      <w:r w:rsidRPr="00F91E6A">
        <w:rPr>
          <w:sz w:val="22"/>
          <w:szCs w:val="22"/>
          <w:lang w:val="en-GB"/>
        </w:rPr>
        <w:t xml:space="preserve"> before sexual intercourse</w:t>
      </w:r>
      <w:r>
        <w:rPr>
          <w:sz w:val="22"/>
          <w:szCs w:val="22"/>
          <w:lang w:val="en-GB"/>
        </w:rPr>
        <w:t>;</w:t>
      </w:r>
      <w:r w:rsidRPr="00F91E6A">
        <w:rPr>
          <w:sz w:val="22"/>
          <w:szCs w:val="22"/>
          <w:lang w:val="en-GB"/>
        </w:rPr>
        <w:t xml:space="preserve"> while travelling</w:t>
      </w:r>
      <w:r>
        <w:rPr>
          <w:sz w:val="22"/>
          <w:szCs w:val="22"/>
          <w:lang w:val="en-GB"/>
        </w:rPr>
        <w:t>;</w:t>
      </w:r>
      <w:r w:rsidRPr="00F91E6A">
        <w:rPr>
          <w:sz w:val="22"/>
          <w:szCs w:val="22"/>
          <w:lang w:val="en-GB"/>
        </w:rPr>
        <w:t xml:space="preserve"> when in a state of fear</w:t>
      </w:r>
      <w:r>
        <w:rPr>
          <w:sz w:val="22"/>
          <w:szCs w:val="22"/>
          <w:lang w:val="en-GB"/>
        </w:rPr>
        <w:t>;</w:t>
      </w:r>
      <w:r w:rsidRPr="00F91E6A">
        <w:rPr>
          <w:sz w:val="22"/>
          <w:szCs w:val="22"/>
          <w:lang w:val="en-GB"/>
        </w:rPr>
        <w:t xml:space="preserve"> upon entering or leaving </w:t>
      </w:r>
      <w:r>
        <w:rPr>
          <w:sz w:val="22"/>
          <w:szCs w:val="22"/>
          <w:lang w:val="en-GB"/>
        </w:rPr>
        <w:t>one’s</w:t>
      </w:r>
      <w:r w:rsidRPr="00F91E6A">
        <w:rPr>
          <w:sz w:val="22"/>
          <w:szCs w:val="22"/>
          <w:lang w:val="en-GB"/>
        </w:rPr>
        <w:t xml:space="preserve"> house</w:t>
      </w:r>
      <w:r>
        <w:rPr>
          <w:sz w:val="22"/>
          <w:szCs w:val="22"/>
          <w:lang w:val="en-GB"/>
        </w:rPr>
        <w:t>;</w:t>
      </w:r>
      <w:r w:rsidRPr="00F91E6A">
        <w:rPr>
          <w:sz w:val="22"/>
          <w:szCs w:val="22"/>
          <w:lang w:val="en-GB"/>
        </w:rPr>
        <w:t xml:space="preserve"> the first thing in the morning and in the afternoon</w:t>
      </w:r>
      <w:r>
        <w:rPr>
          <w:sz w:val="22"/>
          <w:szCs w:val="22"/>
          <w:lang w:val="en-GB"/>
        </w:rPr>
        <w:t>;</w:t>
      </w:r>
      <w:r w:rsidRPr="00F91E6A">
        <w:rPr>
          <w:sz w:val="22"/>
          <w:szCs w:val="22"/>
          <w:lang w:val="en-GB"/>
        </w:rPr>
        <w:t xml:space="preserve"> when afflicted by distress, anxiety</w:t>
      </w:r>
      <w:r>
        <w:rPr>
          <w:sz w:val="22"/>
          <w:szCs w:val="22"/>
          <w:lang w:val="en-GB"/>
        </w:rPr>
        <w:t>,</w:t>
      </w:r>
      <w:r w:rsidRPr="00F91E6A">
        <w:rPr>
          <w:sz w:val="22"/>
          <w:szCs w:val="22"/>
          <w:lang w:val="en-GB"/>
        </w:rPr>
        <w:t xml:space="preserve"> or misfortune</w:t>
      </w:r>
      <w:r>
        <w:rPr>
          <w:sz w:val="22"/>
          <w:szCs w:val="22"/>
          <w:lang w:val="en-GB"/>
        </w:rPr>
        <w:t>;</w:t>
      </w:r>
      <w:r w:rsidRPr="00F91E6A">
        <w:rPr>
          <w:sz w:val="22"/>
          <w:szCs w:val="22"/>
          <w:lang w:val="en-GB"/>
        </w:rPr>
        <w:t xml:space="preserve"> when burdened by debt or poverty</w:t>
      </w:r>
      <w:r>
        <w:rPr>
          <w:sz w:val="22"/>
          <w:szCs w:val="22"/>
          <w:lang w:val="en-GB"/>
        </w:rPr>
        <w:t>;</w:t>
      </w:r>
      <w:r w:rsidRPr="00F91E6A">
        <w:rPr>
          <w:sz w:val="22"/>
          <w:szCs w:val="22"/>
          <w:lang w:val="en-GB"/>
        </w:rPr>
        <w:t xml:space="preserve"> upon entering a </w:t>
      </w:r>
      <w:r w:rsidRPr="00F91E6A">
        <w:rPr>
          <w:sz w:val="22"/>
          <w:szCs w:val="22"/>
          <w:lang w:val="en-GB"/>
        </w:rPr>
        <w:lastRenderedPageBreak/>
        <w:t>graveyard</w:t>
      </w:r>
      <w:r>
        <w:rPr>
          <w:sz w:val="22"/>
          <w:szCs w:val="22"/>
          <w:lang w:val="en-GB"/>
        </w:rPr>
        <w:t>;</w:t>
      </w:r>
      <w:r w:rsidRPr="00F91E6A">
        <w:rPr>
          <w:sz w:val="22"/>
          <w:szCs w:val="22"/>
          <w:lang w:val="en-GB"/>
        </w:rPr>
        <w:t xml:space="preserve"> when stopping for a rest or setting up camp</w:t>
      </w:r>
      <w:r>
        <w:rPr>
          <w:sz w:val="22"/>
          <w:szCs w:val="22"/>
          <w:lang w:val="en-GB"/>
        </w:rPr>
        <w:t>;</w:t>
      </w:r>
      <w:r w:rsidRPr="00F91E6A">
        <w:rPr>
          <w:sz w:val="22"/>
          <w:szCs w:val="22"/>
          <w:lang w:val="en-GB"/>
        </w:rPr>
        <w:t xml:space="preserve"> and in many other situations.</w:t>
      </w:r>
    </w:p>
    <w:p w14:paraId="7A3979F8" w14:textId="34D332F9" w:rsidR="000D451F" w:rsidRPr="004645D1" w:rsidRDefault="00A44871" w:rsidP="00A44871">
      <w:pPr>
        <w:pStyle w:val="Heading2"/>
      </w:pPr>
      <w:bookmarkStart w:id="119" w:name="_Toc481086051"/>
      <w:bookmarkStart w:id="120" w:name="_Toc4579390"/>
      <w:r>
        <w:t>3.</w:t>
      </w:r>
      <w:r w:rsidR="000D451F" w:rsidRPr="004645D1">
        <w:t xml:space="preserve">2 </w:t>
      </w:r>
      <w:r>
        <w:tab/>
      </w:r>
      <w:r w:rsidR="000D451F" w:rsidRPr="004645D1">
        <w:t>Relations</w:t>
      </w:r>
      <w:r w:rsidR="00667863" w:rsidRPr="004645D1">
        <w:t>hips</w:t>
      </w:r>
      <w:r w:rsidR="000D451F" w:rsidRPr="004645D1">
        <w:t xml:space="preserve"> with people </w:t>
      </w:r>
      <w:r w:rsidR="00667863" w:rsidRPr="004645D1">
        <w:t>in</w:t>
      </w:r>
      <w:r w:rsidR="000D451F" w:rsidRPr="004645D1">
        <w:t xml:space="preserve"> general</w:t>
      </w:r>
      <w:bookmarkEnd w:id="119"/>
      <w:bookmarkEnd w:id="120"/>
    </w:p>
    <w:p w14:paraId="0A091F73"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promotes behaviour that strengthens and reinforces social relationships; for example, it places great importance on the role of the family. Treating </w:t>
      </w:r>
      <w:r w:rsidRPr="00F91E6A">
        <w:rPr>
          <w:sz w:val="22"/>
          <w:szCs w:val="22"/>
          <w:lang w:val="en-GB"/>
        </w:rPr>
        <w:fldChar w:fldCharType="begin"/>
      </w:r>
      <w:r w:rsidRPr="00F91E6A">
        <w:rPr>
          <w:sz w:val="22"/>
          <w:szCs w:val="22"/>
          <w:lang w:val="en-GB"/>
        </w:rPr>
        <w:instrText>xe "parents"</w:instrText>
      </w:r>
      <w:r w:rsidRPr="00F91E6A">
        <w:rPr>
          <w:sz w:val="22"/>
          <w:szCs w:val="22"/>
          <w:lang w:val="en-GB"/>
        </w:rPr>
        <w:fldChar w:fldCharType="end"/>
      </w:r>
      <w:r w:rsidRPr="00F91E6A">
        <w:rPr>
          <w:sz w:val="22"/>
          <w:szCs w:val="22"/>
          <w:lang w:val="en-GB"/>
        </w:rPr>
        <w:t xml:space="preserve">parents kindly, maintaining good relations with other family members, seeing to the rights and needs of spouses and children and dealing with them with love and mercy, and supporting orphans and the weaker members of society are all obligatory. Conversely, disobeying </w:t>
      </w:r>
      <w:r w:rsidRPr="00F91E6A">
        <w:rPr>
          <w:sz w:val="22"/>
          <w:szCs w:val="22"/>
          <w:lang w:val="en-GB"/>
        </w:rPr>
        <w:fldChar w:fldCharType="begin"/>
      </w:r>
      <w:r w:rsidRPr="00F91E6A">
        <w:rPr>
          <w:sz w:val="22"/>
          <w:szCs w:val="22"/>
          <w:lang w:val="en-GB"/>
        </w:rPr>
        <w:instrText>xe "parents"</w:instrText>
      </w:r>
      <w:r w:rsidRPr="00F91E6A">
        <w:rPr>
          <w:sz w:val="22"/>
          <w:szCs w:val="22"/>
          <w:lang w:val="en-GB"/>
        </w:rPr>
        <w:fldChar w:fldCharType="end"/>
      </w:r>
      <w:r w:rsidRPr="00F91E6A">
        <w:rPr>
          <w:sz w:val="22"/>
          <w:szCs w:val="22"/>
          <w:lang w:val="en-GB"/>
        </w:rPr>
        <w:t>parents, severing family ties, neglecting or abusing spouses and children, and isolating oneself are all prohibited.</w:t>
      </w:r>
    </w:p>
    <w:p w14:paraId="1B08381A"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In addition, the Quran teaches that we should treat others with high moral behaviour and noble manners. We are encouraged to smile, forgive, return harm with good, and have patience when dealing with others. Since this high code of moral behaviour can be quite trying, Allah has promised immense rewards for those who achieve it.</w:t>
      </w:r>
    </w:p>
    <w:p w14:paraId="255CEF33"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instructed us to adopt good manners when in gatherings, such as not raising our voices, respecting elders, being gentle with youngsters, and greeting those present by saying </w:t>
      </w:r>
      <w:r w:rsidRPr="00F91E6A">
        <w:rPr>
          <w:i/>
          <w:iCs/>
          <w:sz w:val="22"/>
          <w:szCs w:val="22"/>
          <w:lang w:val="en-GB"/>
        </w:rPr>
        <w:t xml:space="preserve">Assalamu alaykum wa </w:t>
      </w:r>
      <w:proofErr w:type="spellStart"/>
      <w:r w:rsidRPr="00F91E6A">
        <w:rPr>
          <w:i/>
          <w:iCs/>
          <w:sz w:val="22"/>
          <w:szCs w:val="22"/>
          <w:lang w:val="en-GB"/>
        </w:rPr>
        <w:t>rahmatullahi</w:t>
      </w:r>
      <w:proofErr w:type="spellEnd"/>
      <w:r w:rsidRPr="00F91E6A">
        <w:rPr>
          <w:i/>
          <w:iCs/>
          <w:sz w:val="22"/>
          <w:szCs w:val="22"/>
          <w:lang w:val="en-GB"/>
        </w:rPr>
        <w:t xml:space="preserve"> wa </w:t>
      </w:r>
      <w:proofErr w:type="spellStart"/>
      <w:r w:rsidRPr="00F91E6A">
        <w:rPr>
          <w:i/>
          <w:iCs/>
          <w:sz w:val="22"/>
          <w:szCs w:val="22"/>
          <w:lang w:val="en-GB"/>
        </w:rPr>
        <w:t>barakatuhu</w:t>
      </w:r>
      <w:proofErr w:type="spellEnd"/>
      <w:r w:rsidRPr="00F91E6A">
        <w:rPr>
          <w:sz w:val="22"/>
          <w:szCs w:val="22"/>
          <w:lang w:val="en-GB"/>
        </w:rPr>
        <w:t xml:space="preserve"> (May the peace, mercy and blessings of Allah be upon you).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also demands that we guard our tongues against saying negative things about others, even if what we want to say is true.</w:t>
      </w:r>
    </w:p>
    <w:p w14:paraId="79514261" w14:textId="77777777" w:rsidR="000D451F" w:rsidRPr="004645D1"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also enjoins that agreements and contracts be fulfilled, entrusted items returned, and rulers obeyed. It enjoins noble characteristics just as it forbids vileness, baseness, crime, oppression, hostility, aggression</w:t>
      </w:r>
      <w:r>
        <w:rPr>
          <w:sz w:val="22"/>
          <w:szCs w:val="22"/>
          <w:lang w:val="en-GB"/>
        </w:rPr>
        <w:t>,</w:t>
      </w:r>
      <w:r w:rsidRPr="00F91E6A">
        <w:rPr>
          <w:sz w:val="22"/>
          <w:szCs w:val="22"/>
          <w:lang w:val="en-GB"/>
        </w:rPr>
        <w:t xml:space="preserve"> and all other blameworthy and reprehensible qualities.</w:t>
      </w:r>
    </w:p>
    <w:p w14:paraId="3D6C6EB0" w14:textId="6895B70E" w:rsidR="000D451F" w:rsidRPr="004645D1" w:rsidRDefault="00E80F1B" w:rsidP="00A44871">
      <w:pPr>
        <w:pStyle w:val="Heading2"/>
      </w:pPr>
      <w:bookmarkStart w:id="121" w:name="_Toc481086052"/>
      <w:bookmarkStart w:id="122" w:name="_Toc4579391"/>
      <w:r>
        <w:lastRenderedPageBreak/>
        <w:t>3.</w:t>
      </w:r>
      <w:r w:rsidR="00A44871">
        <w:t>3</w:t>
      </w:r>
      <w:r>
        <w:t xml:space="preserve"> </w:t>
      </w:r>
      <w:r w:rsidR="00A44871">
        <w:tab/>
      </w:r>
      <w:r w:rsidR="000D451F" w:rsidRPr="004645D1">
        <w:t>Relations</w:t>
      </w:r>
      <w:r w:rsidR="00667863" w:rsidRPr="004645D1">
        <w:t>hips</w:t>
      </w:r>
      <w:r w:rsidR="000D451F" w:rsidRPr="004645D1">
        <w:t xml:space="preserve"> with </w:t>
      </w:r>
      <w:r w:rsidR="005071E7" w:rsidRPr="004645D1">
        <w:fldChar w:fldCharType="begin"/>
      </w:r>
      <w:r w:rsidR="000D451F" w:rsidRPr="004645D1">
        <w:instrText>xe "parents"</w:instrText>
      </w:r>
      <w:r w:rsidR="005071E7" w:rsidRPr="004645D1">
        <w:fldChar w:fldCharType="end"/>
      </w:r>
      <w:r w:rsidR="000D451F" w:rsidRPr="004645D1">
        <w:t>parents</w:t>
      </w:r>
      <w:bookmarkEnd w:id="121"/>
      <w:bookmarkEnd w:id="122"/>
    </w:p>
    <w:p w14:paraId="03DF1BB3"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highly recommends kindness to </w:t>
      </w:r>
      <w:r w:rsidRPr="00F91E6A">
        <w:rPr>
          <w:sz w:val="22"/>
          <w:szCs w:val="22"/>
          <w:lang w:val="en-GB"/>
        </w:rPr>
        <w:fldChar w:fldCharType="begin"/>
      </w:r>
      <w:r w:rsidRPr="00F91E6A">
        <w:rPr>
          <w:sz w:val="22"/>
          <w:szCs w:val="22"/>
          <w:lang w:val="en-GB"/>
        </w:rPr>
        <w:instrText>xe "parents"</w:instrText>
      </w:r>
      <w:r w:rsidRPr="00F91E6A">
        <w:rPr>
          <w:sz w:val="22"/>
          <w:szCs w:val="22"/>
          <w:lang w:val="en-GB"/>
        </w:rPr>
        <w:fldChar w:fldCharType="end"/>
      </w:r>
      <w:r w:rsidRPr="00F91E6A">
        <w:rPr>
          <w:sz w:val="22"/>
          <w:szCs w:val="22"/>
          <w:lang w:val="en-GB"/>
        </w:rPr>
        <w:t xml:space="preserve">parents. This command is mentioned eight times in the Quran. In one of the verses, </w:t>
      </w:r>
      <w:r w:rsidRPr="00F607BB">
        <w:rPr>
          <w:sz w:val="22"/>
          <w:szCs w:val="22"/>
          <w:lang w:val="en-GB"/>
        </w:rPr>
        <w:t xml:space="preserve">Allah </w:t>
      </w:r>
      <w:r w:rsidRPr="00AB0F76">
        <w:rPr>
          <w:sz w:val="22"/>
          <w:szCs w:val="22"/>
          <w:lang w:val="en-GB"/>
        </w:rPr>
        <w:t>said</w:t>
      </w:r>
      <w:r w:rsidRPr="00F607BB">
        <w:rPr>
          <w:sz w:val="22"/>
          <w:szCs w:val="22"/>
          <w:lang w:val="en-GB"/>
        </w:rPr>
        <w:t xml:space="preserve"> to</w:t>
      </w:r>
      <w:r w:rsidRPr="00F91E6A">
        <w:rPr>
          <w:sz w:val="22"/>
          <w:szCs w:val="22"/>
          <w:lang w:val="en-GB"/>
        </w:rPr>
        <w:t xml:space="preserve"> Prophet Muhammad (bpuh):</w:t>
      </w:r>
    </w:p>
    <w:p w14:paraId="213659A0" w14:textId="77777777" w:rsidR="00625E5C" w:rsidRPr="00F91E6A" w:rsidRDefault="00625E5C" w:rsidP="00625E5C">
      <w:pPr>
        <w:pStyle w:val="NoSpacing"/>
        <w:rPr>
          <w:i/>
          <w:iCs/>
        </w:rPr>
      </w:pPr>
      <w:r w:rsidRPr="00F91E6A">
        <w:rPr>
          <w:sz w:val="23"/>
        </w:rPr>
        <w:t>{</w:t>
      </w:r>
      <w:r w:rsidRPr="00F91E6A">
        <w:t xml:space="preserve">And your Lord has decreed that you not </w:t>
      </w:r>
      <w:r w:rsidRPr="00F91E6A">
        <w:fldChar w:fldCharType="begin"/>
      </w:r>
      <w:r w:rsidRPr="00F91E6A">
        <w:instrText>xe "worship"</w:instrText>
      </w:r>
      <w:r w:rsidRPr="00F91E6A">
        <w:fldChar w:fldCharType="end"/>
      </w:r>
      <w:r w:rsidRPr="00F91E6A">
        <w:t xml:space="preserve">worship except Him, and to </w:t>
      </w:r>
      <w:r w:rsidRPr="00F91E6A">
        <w:fldChar w:fldCharType="begin"/>
      </w:r>
      <w:r w:rsidRPr="00F91E6A">
        <w:instrText>xe "parents"</w:instrText>
      </w:r>
      <w:r w:rsidRPr="00F91E6A">
        <w:fldChar w:fldCharType="end"/>
      </w:r>
      <w:r w:rsidRPr="00F91E6A">
        <w:t>parents, good treatment. Whether one or both of them reach old age [while] with you, say not to them [so much as], ‘</w:t>
      </w:r>
      <w:proofErr w:type="spellStart"/>
      <w:r w:rsidRPr="00F91E6A">
        <w:t>uff</w:t>
      </w:r>
      <w:proofErr w:type="spellEnd"/>
      <w:r w:rsidRPr="00F91E6A">
        <w:t>’, and do not repel them, but speak to them a noble word. And lower to them the wing of humility out of mercy and say: My Lord, have mercy upon them as they brought me up [when I was] small.</w:t>
      </w:r>
      <w:r w:rsidRPr="00F91E6A">
        <w:rPr>
          <w:sz w:val="23"/>
        </w:rPr>
        <w:t>}</w:t>
      </w:r>
      <w:r w:rsidRPr="00F91E6A">
        <w:rPr>
          <w:i/>
          <w:iCs/>
        </w:rPr>
        <w:t xml:space="preserve"> (Quran 17: 23-24)</w:t>
      </w:r>
    </w:p>
    <w:p w14:paraId="3D19206C"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«A man asked Prophet Muhammad (bpuh): Whom should I honour most?</w:t>
      </w:r>
    </w:p>
    <w:p w14:paraId="07FDAC26"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Prophet (bpuh) replied: Your mother.</w:t>
      </w:r>
    </w:p>
    <w:p w14:paraId="29C1EA46"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man asked: And who comes next?</w:t>
      </w:r>
    </w:p>
    <w:p w14:paraId="0F454950"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Prophet (bpuh) answered: Your mother.</w:t>
      </w:r>
    </w:p>
    <w:p w14:paraId="701A3948"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man inquired again: And who comes next?</w:t>
      </w:r>
    </w:p>
    <w:p w14:paraId="39147A57"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Prophet (bpuh) responded: Your mother.</w:t>
      </w:r>
    </w:p>
    <w:p w14:paraId="61A626C2"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The man queried again: And who comes next?</w:t>
      </w:r>
    </w:p>
    <w:p w14:paraId="3E29C16F" w14:textId="77777777" w:rsidR="00625E5C" w:rsidRDefault="00625E5C" w:rsidP="00625E5C">
      <w:pPr>
        <w:suppressAutoHyphens/>
        <w:adjustRightInd w:val="0"/>
        <w:spacing w:line="290" w:lineRule="atLeast"/>
        <w:jc w:val="both"/>
        <w:textAlignment w:val="center"/>
        <w:rPr>
          <w:sz w:val="22"/>
          <w:szCs w:val="22"/>
          <w:lang w:val="en-GB"/>
        </w:rPr>
      </w:pPr>
      <w:r w:rsidRPr="00F91E6A">
        <w:rPr>
          <w:sz w:val="22"/>
          <w:szCs w:val="22"/>
          <w:lang w:val="en-GB"/>
        </w:rPr>
        <w:t>The Prophet replied: Your father.»</w:t>
      </w:r>
    </w:p>
    <w:p w14:paraId="62EE9ACF" w14:textId="77777777" w:rsidR="000D451F" w:rsidRPr="004645D1" w:rsidRDefault="00625E5C" w:rsidP="00A4487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76B5EF15" w14:textId="2CD95BA1" w:rsidR="000D451F" w:rsidRPr="004645D1" w:rsidRDefault="00A44871" w:rsidP="00A44871">
      <w:pPr>
        <w:pStyle w:val="Heading2"/>
      </w:pPr>
      <w:bookmarkStart w:id="123" w:name="_Toc481086053"/>
      <w:bookmarkStart w:id="124" w:name="_Toc4579392"/>
      <w:r>
        <w:t>3.</w:t>
      </w:r>
      <w:r w:rsidR="000D451F" w:rsidRPr="004645D1">
        <w:t xml:space="preserve">4 </w:t>
      </w:r>
      <w:r>
        <w:tab/>
      </w:r>
      <w:r w:rsidR="000D451F" w:rsidRPr="004645D1">
        <w:t>Relations</w:t>
      </w:r>
      <w:r w:rsidR="00667863" w:rsidRPr="004645D1">
        <w:t>hips</w:t>
      </w:r>
      <w:r w:rsidR="000D451F" w:rsidRPr="004645D1">
        <w:t xml:space="preserve"> with </w:t>
      </w:r>
      <w:r w:rsidR="00667863" w:rsidRPr="004645D1">
        <w:t xml:space="preserve">other </w:t>
      </w:r>
      <w:r w:rsidR="000D451F" w:rsidRPr="004645D1">
        <w:t>relatives</w:t>
      </w:r>
      <w:bookmarkEnd w:id="123"/>
      <w:bookmarkEnd w:id="124"/>
    </w:p>
    <w:p w14:paraId="3CA1EA72" w14:textId="2924C40D"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Kindness towards relatives has been promoted by most major religions, but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takes this aspect to a new dimension. We are obliged to assist our relatives </w:t>
      </w:r>
      <w:r>
        <w:rPr>
          <w:sz w:val="22"/>
          <w:szCs w:val="22"/>
          <w:lang w:val="en-GB"/>
        </w:rPr>
        <w:t>through</w:t>
      </w:r>
      <w:r w:rsidRPr="00F91E6A">
        <w:rPr>
          <w:sz w:val="22"/>
          <w:szCs w:val="22"/>
          <w:lang w:val="en-GB"/>
        </w:rPr>
        <w:t xml:space="preserve"> economic as well as social means. Relatives have specific rights laid out by the Sharia (Islamic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these are based on the nearness of the blood relationship. This can be seen mostly in the rights of inheritors, which are specifically laid out in the Quran. Certain relatives receive shares of the </w:t>
      </w:r>
      <w:r w:rsidRPr="00F91E6A">
        <w:rPr>
          <w:sz w:val="22"/>
          <w:szCs w:val="22"/>
          <w:lang w:val="en-GB"/>
        </w:rPr>
        <w:lastRenderedPageBreak/>
        <w:t xml:space="preserve">inheritance, and a Muslim may bequeath up to one-third of the estate to relatives </w:t>
      </w:r>
      <w:r>
        <w:rPr>
          <w:sz w:val="22"/>
          <w:szCs w:val="22"/>
          <w:lang w:val="en-GB"/>
        </w:rPr>
        <w:t xml:space="preserve">(or others) </w:t>
      </w:r>
      <w:r w:rsidRPr="00F91E6A">
        <w:rPr>
          <w:sz w:val="22"/>
          <w:szCs w:val="22"/>
          <w:lang w:val="en-GB"/>
        </w:rPr>
        <w:t xml:space="preserve">who are not assigned a share. When it comes to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one must fulfil the rights of relatives before donating money to others</w:t>
      </w:r>
      <w:bookmarkStart w:id="125" w:name="_Hlk4327652"/>
      <w:r w:rsidR="00FF6DAF">
        <w:rPr>
          <w:sz w:val="22"/>
          <w:szCs w:val="22"/>
          <w:lang w:val="en-GB"/>
        </w:rPr>
        <w:t>, so that members of one’s own family are not forced to go elsewhere to seek help</w:t>
      </w:r>
      <w:bookmarkEnd w:id="125"/>
      <w:r w:rsidRPr="00F91E6A">
        <w:rPr>
          <w:sz w:val="22"/>
          <w:szCs w:val="22"/>
          <w:lang w:val="en-GB"/>
        </w:rPr>
        <w:t xml:space="preserve">. </w:t>
      </w:r>
    </w:p>
    <w:p w14:paraId="2AABEDF5" w14:textId="77777777" w:rsidR="000D451F" w:rsidRPr="004645D1"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Muslims must treat all relatives―whether or not they are Muslims―with utmost respect and kindness; they must not boycott their relatives or cut off relations with them. They are encouraged to stay in contact even if these relatives abandon them. Indeed, maintaining family ties is of such great importance that Muslims are rewarded greatly for any good actions that promote this.</w:t>
      </w:r>
    </w:p>
    <w:p w14:paraId="20D4A1FA" w14:textId="20CF558B" w:rsidR="000D451F" w:rsidRPr="004645D1" w:rsidRDefault="00A44871" w:rsidP="00A44871">
      <w:pPr>
        <w:pStyle w:val="Heading2"/>
      </w:pPr>
      <w:bookmarkStart w:id="126" w:name="_Toc481086054"/>
      <w:bookmarkStart w:id="127" w:name="_Toc4579393"/>
      <w:r>
        <w:t>3.</w:t>
      </w:r>
      <w:r w:rsidR="000D451F" w:rsidRPr="004645D1">
        <w:t xml:space="preserve">5 </w:t>
      </w:r>
      <w:r>
        <w:tab/>
      </w:r>
      <w:r w:rsidR="000D451F" w:rsidRPr="004645D1">
        <w:t>Relations</w:t>
      </w:r>
      <w:r w:rsidR="00667863" w:rsidRPr="004645D1">
        <w:t>hips</w:t>
      </w:r>
      <w:r w:rsidR="000D451F" w:rsidRPr="004645D1">
        <w:t xml:space="preserve"> with </w:t>
      </w:r>
      <w:r w:rsidR="005071E7" w:rsidRPr="004645D1">
        <w:fldChar w:fldCharType="begin"/>
      </w:r>
      <w:r w:rsidR="000D451F" w:rsidRPr="004645D1">
        <w:instrText>xe "neighbours"</w:instrText>
      </w:r>
      <w:r w:rsidR="005071E7" w:rsidRPr="004645D1">
        <w:fldChar w:fldCharType="end"/>
      </w:r>
      <w:r w:rsidR="000D451F" w:rsidRPr="004645D1">
        <w:t>neighbours</w:t>
      </w:r>
      <w:bookmarkEnd w:id="126"/>
      <w:bookmarkEnd w:id="127"/>
    </w:p>
    <w:p w14:paraId="1856C2B9"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encourages treating </w:t>
      </w:r>
      <w:r w:rsidRPr="00F91E6A">
        <w:rPr>
          <w:sz w:val="22"/>
          <w:szCs w:val="22"/>
          <w:lang w:val="en-GB"/>
        </w:rPr>
        <w:fldChar w:fldCharType="begin"/>
      </w:r>
      <w:r w:rsidRPr="00F91E6A">
        <w:rPr>
          <w:sz w:val="22"/>
          <w:szCs w:val="22"/>
          <w:lang w:val="en-GB"/>
        </w:rPr>
        <w:instrText>xe "neighbours"</w:instrText>
      </w:r>
      <w:r w:rsidRPr="00F91E6A">
        <w:rPr>
          <w:sz w:val="22"/>
          <w:szCs w:val="22"/>
          <w:lang w:val="en-GB"/>
        </w:rPr>
        <w:fldChar w:fldCharType="end"/>
      </w:r>
      <w:r w:rsidRPr="00F91E6A">
        <w:rPr>
          <w:sz w:val="22"/>
          <w:szCs w:val="22"/>
          <w:lang w:val="en-GB"/>
        </w:rPr>
        <w:t>neighbours very kindly. There is a verse in the Quran that sums this all up:</w:t>
      </w:r>
    </w:p>
    <w:p w14:paraId="5378F0F2" w14:textId="77777777" w:rsidR="00625E5C" w:rsidRPr="00F91E6A" w:rsidRDefault="00625E5C" w:rsidP="00625E5C">
      <w:pPr>
        <w:pStyle w:val="NoSpacing"/>
        <w:rPr>
          <w:vertAlign w:val="superscript"/>
        </w:rPr>
      </w:pPr>
      <w:r w:rsidRPr="00F91E6A">
        <w:rPr>
          <w:sz w:val="23"/>
        </w:rPr>
        <w:t>{</w:t>
      </w:r>
      <w:r w:rsidRPr="00F91E6A">
        <w:t xml:space="preserve">...and to </w:t>
      </w:r>
      <w:r w:rsidRPr="00F91E6A">
        <w:fldChar w:fldCharType="begin"/>
      </w:r>
      <w:r w:rsidRPr="00F91E6A">
        <w:instrText>xe "parents"</w:instrText>
      </w:r>
      <w:r w:rsidRPr="00F91E6A">
        <w:fldChar w:fldCharType="end"/>
      </w:r>
      <w:r w:rsidRPr="00F91E6A">
        <w:t xml:space="preserve">parents do good, and to relatives, orphans, the needy, the near </w:t>
      </w:r>
      <w:proofErr w:type="spellStart"/>
      <w:r w:rsidRPr="00F91E6A">
        <w:t>neighbor</w:t>
      </w:r>
      <w:proofErr w:type="spellEnd"/>
      <w:r w:rsidRPr="00F91E6A">
        <w:t xml:space="preserve">, the </w:t>
      </w:r>
      <w:proofErr w:type="spellStart"/>
      <w:r w:rsidRPr="00F91E6A">
        <w:t>neighbor</w:t>
      </w:r>
      <w:proofErr w:type="spellEnd"/>
      <w:r w:rsidRPr="00F91E6A">
        <w:t xml:space="preserve"> farther away, the companion at your side, the </w:t>
      </w:r>
      <w:proofErr w:type="spellStart"/>
      <w:r w:rsidRPr="00F91E6A">
        <w:t>traveler</w:t>
      </w:r>
      <w:proofErr w:type="spellEnd"/>
      <w:r w:rsidRPr="00F91E6A">
        <w:t>...</w:t>
      </w:r>
      <w:r w:rsidRPr="00F91E6A">
        <w:rPr>
          <w:sz w:val="23"/>
        </w:rPr>
        <w:t>}</w:t>
      </w:r>
      <w:r>
        <w:rPr>
          <w:sz w:val="23"/>
        </w:rPr>
        <w:t xml:space="preserve"> </w:t>
      </w:r>
      <w:r w:rsidRPr="00F91E6A">
        <w:rPr>
          <w:i/>
          <w:iCs/>
        </w:rPr>
        <w:t>(Quran 4: 36)</w:t>
      </w:r>
    </w:p>
    <w:p w14:paraId="61C06787"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the Prophet (bpuh) said:</w:t>
      </w:r>
    </w:p>
    <w:p w14:paraId="2D508A4C"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continued to urge me to treat </w:t>
      </w:r>
      <w:r w:rsidRPr="00F91E6A">
        <w:rPr>
          <w:sz w:val="22"/>
          <w:szCs w:val="22"/>
          <w:lang w:val="en-GB"/>
        </w:rPr>
        <w:fldChar w:fldCharType="begin"/>
      </w:r>
      <w:r w:rsidRPr="00F91E6A">
        <w:rPr>
          <w:sz w:val="22"/>
          <w:szCs w:val="22"/>
          <w:lang w:val="en-GB"/>
        </w:rPr>
        <w:instrText>xe "neighbours"</w:instrText>
      </w:r>
      <w:r w:rsidRPr="00F91E6A">
        <w:rPr>
          <w:sz w:val="22"/>
          <w:szCs w:val="22"/>
          <w:lang w:val="en-GB"/>
        </w:rPr>
        <w:fldChar w:fldCharType="end"/>
      </w:r>
      <w:r w:rsidRPr="00F91E6A">
        <w:rPr>
          <w:sz w:val="22"/>
          <w:szCs w:val="22"/>
          <w:lang w:val="en-GB"/>
        </w:rPr>
        <w:t>neighbours kindly and politely, to the extent that I thought he would order me to make them my heirs.» (Recorded by Bukhari and Muslim)</w:t>
      </w:r>
    </w:p>
    <w:p w14:paraId="05D660CD"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0C4C4E20" w14:textId="77777777" w:rsidR="00625E5C" w:rsidRPr="00F91E6A" w:rsidRDefault="00625E5C" w:rsidP="00625E5C">
      <w:pPr>
        <w:suppressAutoHyphens/>
        <w:adjustRightInd w:val="0"/>
        <w:spacing w:line="290" w:lineRule="atLeast"/>
        <w:jc w:val="both"/>
        <w:textAlignment w:val="center"/>
        <w:rPr>
          <w:sz w:val="22"/>
          <w:szCs w:val="22"/>
          <w:lang w:val="en-GB"/>
        </w:rPr>
      </w:pPr>
      <w:r w:rsidRPr="00F91E6A">
        <w:rPr>
          <w:sz w:val="22"/>
          <w:szCs w:val="22"/>
          <w:lang w:val="en-GB"/>
        </w:rPr>
        <w:t xml:space="preserve">«Anyone who believes in Allah and the </w:t>
      </w:r>
      <w:r w:rsidRPr="00F91E6A">
        <w:rPr>
          <w:sz w:val="22"/>
          <w:szCs w:val="22"/>
          <w:lang w:val="en-GB"/>
        </w:rPr>
        <w:fldChar w:fldCharType="begin"/>
      </w:r>
      <w:r w:rsidRPr="00F91E6A">
        <w:rPr>
          <w:sz w:val="22"/>
          <w:szCs w:val="22"/>
          <w:lang w:val="en-GB"/>
        </w:rPr>
        <w:instrText>xe "Last Day"</w:instrText>
      </w:r>
      <w:r w:rsidRPr="00F91E6A">
        <w:rPr>
          <w:sz w:val="22"/>
          <w:szCs w:val="22"/>
          <w:lang w:val="en-GB"/>
        </w:rPr>
        <w:fldChar w:fldCharType="end"/>
      </w:r>
      <w:r w:rsidRPr="00F91E6A">
        <w:rPr>
          <w:sz w:val="22"/>
          <w:szCs w:val="22"/>
          <w:lang w:val="en-GB"/>
        </w:rPr>
        <w:t xml:space="preserve">Last Day should not harm his </w:t>
      </w:r>
      <w:r w:rsidRPr="00F91E6A">
        <w:rPr>
          <w:sz w:val="22"/>
          <w:szCs w:val="22"/>
          <w:lang w:val="en-GB"/>
        </w:rPr>
        <w:fldChar w:fldCharType="begin"/>
      </w:r>
      <w:r w:rsidRPr="00F91E6A">
        <w:rPr>
          <w:sz w:val="22"/>
          <w:szCs w:val="22"/>
          <w:lang w:val="en-GB"/>
        </w:rPr>
        <w:instrText>xe "neighbours"</w:instrText>
      </w:r>
      <w:r w:rsidRPr="00F91E6A">
        <w:rPr>
          <w:sz w:val="22"/>
          <w:szCs w:val="22"/>
          <w:lang w:val="en-GB"/>
        </w:rPr>
        <w:fldChar w:fldCharType="end"/>
      </w:r>
      <w:r w:rsidRPr="00F91E6A">
        <w:rPr>
          <w:sz w:val="22"/>
          <w:szCs w:val="22"/>
          <w:lang w:val="en-GB"/>
        </w:rPr>
        <w:t xml:space="preserve">neighbour, and anyone who believes in Allah and the </w:t>
      </w:r>
      <w:r w:rsidRPr="00F91E6A">
        <w:rPr>
          <w:sz w:val="22"/>
          <w:szCs w:val="22"/>
          <w:lang w:val="en-GB"/>
        </w:rPr>
        <w:fldChar w:fldCharType="begin"/>
      </w:r>
      <w:r w:rsidRPr="00F91E6A">
        <w:rPr>
          <w:sz w:val="22"/>
          <w:szCs w:val="22"/>
          <w:lang w:val="en-GB"/>
        </w:rPr>
        <w:instrText>xe "Last Day"</w:instrText>
      </w:r>
      <w:r w:rsidRPr="00F91E6A">
        <w:rPr>
          <w:sz w:val="22"/>
          <w:szCs w:val="22"/>
          <w:lang w:val="en-GB"/>
        </w:rPr>
        <w:fldChar w:fldCharType="end"/>
      </w:r>
      <w:r w:rsidRPr="00F91E6A">
        <w:rPr>
          <w:sz w:val="22"/>
          <w:szCs w:val="22"/>
          <w:lang w:val="en-GB"/>
        </w:rPr>
        <w:t xml:space="preserve">Last Day should entertain guests generously, and anyone who believes in Allah and the </w:t>
      </w:r>
      <w:r w:rsidRPr="00F91E6A">
        <w:rPr>
          <w:sz w:val="22"/>
          <w:szCs w:val="22"/>
          <w:lang w:val="en-GB"/>
        </w:rPr>
        <w:fldChar w:fldCharType="begin"/>
      </w:r>
      <w:r w:rsidRPr="00F91E6A">
        <w:rPr>
          <w:sz w:val="22"/>
          <w:szCs w:val="22"/>
          <w:lang w:val="en-GB"/>
        </w:rPr>
        <w:instrText>xe "Last Day"</w:instrText>
      </w:r>
      <w:r w:rsidRPr="00F91E6A">
        <w:rPr>
          <w:sz w:val="22"/>
          <w:szCs w:val="22"/>
          <w:lang w:val="en-GB"/>
        </w:rPr>
        <w:fldChar w:fldCharType="end"/>
      </w:r>
      <w:r w:rsidRPr="00F91E6A">
        <w:rPr>
          <w:sz w:val="22"/>
          <w:szCs w:val="22"/>
          <w:lang w:val="en-GB"/>
        </w:rPr>
        <w:t xml:space="preserve">Last Day should say what is good or keep quiet.» </w:t>
      </w:r>
    </w:p>
    <w:p w14:paraId="665DD732" w14:textId="77777777" w:rsidR="00625E5C" w:rsidRPr="00F91E6A" w:rsidRDefault="00625E5C" w:rsidP="00625E5C">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3915947F" w14:textId="77777777" w:rsidR="000D451F" w:rsidRPr="00D4272E"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Remember, kindness to </w:t>
      </w:r>
      <w:r w:rsidRPr="00F91E6A">
        <w:rPr>
          <w:sz w:val="22"/>
          <w:szCs w:val="22"/>
          <w:lang w:val="en-GB"/>
        </w:rPr>
        <w:fldChar w:fldCharType="begin"/>
      </w:r>
      <w:r w:rsidRPr="00F91E6A">
        <w:rPr>
          <w:sz w:val="22"/>
          <w:szCs w:val="22"/>
          <w:lang w:val="en-GB"/>
        </w:rPr>
        <w:instrText>xe "neighbours"</w:instrText>
      </w:r>
      <w:r w:rsidRPr="00F91E6A">
        <w:rPr>
          <w:sz w:val="22"/>
          <w:szCs w:val="22"/>
          <w:lang w:val="en-GB"/>
        </w:rPr>
        <w:fldChar w:fldCharType="end"/>
      </w:r>
      <w:r w:rsidRPr="00F91E6A">
        <w:rPr>
          <w:sz w:val="22"/>
          <w:szCs w:val="22"/>
          <w:lang w:val="en-GB"/>
        </w:rPr>
        <w:t xml:space="preserve">neighbours </w:t>
      </w:r>
      <w:proofErr w:type="gramStart"/>
      <w:r w:rsidRPr="00F91E6A">
        <w:rPr>
          <w:sz w:val="22"/>
          <w:szCs w:val="22"/>
          <w:lang w:val="en-GB"/>
        </w:rPr>
        <w:t>is</w:t>
      </w:r>
      <w:proofErr w:type="gramEnd"/>
      <w:r w:rsidRPr="00F91E6A">
        <w:rPr>
          <w:sz w:val="22"/>
          <w:szCs w:val="22"/>
          <w:lang w:val="en-GB"/>
        </w:rPr>
        <w:t xml:space="preserve"> rewarded by Allah.</w:t>
      </w:r>
    </w:p>
    <w:p w14:paraId="0BEEA53B" w14:textId="1C4701A2" w:rsidR="000D451F" w:rsidRPr="00D4272E" w:rsidRDefault="00A44871" w:rsidP="00A44871">
      <w:pPr>
        <w:pStyle w:val="Heading2"/>
      </w:pPr>
      <w:bookmarkStart w:id="128" w:name="_Toc481086055"/>
      <w:bookmarkStart w:id="129" w:name="_Toc4579394"/>
      <w:r>
        <w:lastRenderedPageBreak/>
        <w:t>3.</w:t>
      </w:r>
      <w:r w:rsidR="000D451F" w:rsidRPr="00D4272E">
        <w:t>6</w:t>
      </w:r>
      <w:r>
        <w:tab/>
      </w:r>
      <w:r w:rsidR="000D451F" w:rsidRPr="00D4272E">
        <w:t>Food — moral conduct</w:t>
      </w:r>
      <w:bookmarkEnd w:id="128"/>
      <w:bookmarkEnd w:id="129"/>
    </w:p>
    <w:p w14:paraId="5D457AC9" w14:textId="77777777" w:rsidR="000D451F" w:rsidRPr="004645D1" w:rsidRDefault="00625E5C"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taught many practical good manners, including the virtue of adopting the correct manners for eating and drinking. These include eating with your right hand and being satisfied with the food rather than finding fault with it. If you like the food, you should eat it, but if you have no appetite for it, simply leave it in the dish without criticizing it. This is both out of respect for the blessing of the food and in order to avoid hurting the feelings of the person who has cooked and/or offered it. It is also preferred to eat with others and not alone, either by eating with your family or by inviting a poor person to join you. Say </w:t>
      </w:r>
      <w:r w:rsidRPr="00F91E6A">
        <w:rPr>
          <w:i/>
          <w:iCs/>
          <w:sz w:val="22"/>
          <w:szCs w:val="22"/>
          <w:lang w:val="en-GB"/>
        </w:rPr>
        <w:t xml:space="preserve">Bismillah </w:t>
      </w:r>
      <w:r w:rsidRPr="00F91E6A">
        <w:rPr>
          <w:sz w:val="22"/>
          <w:szCs w:val="22"/>
          <w:lang w:val="en-GB"/>
        </w:rPr>
        <w:t xml:space="preserve">(In the name of Allah [I start]) before beginning to </w:t>
      </w:r>
      <w:proofErr w:type="gramStart"/>
      <w:r w:rsidRPr="00F91E6A">
        <w:rPr>
          <w:sz w:val="22"/>
          <w:szCs w:val="22"/>
          <w:lang w:val="en-GB"/>
        </w:rPr>
        <w:t>eat, and</w:t>
      </w:r>
      <w:proofErr w:type="gramEnd"/>
      <w:r w:rsidRPr="00F91E6A">
        <w:rPr>
          <w:sz w:val="22"/>
          <w:szCs w:val="22"/>
          <w:lang w:val="en-GB"/>
        </w:rPr>
        <w:t xml:space="preserve"> say </w:t>
      </w:r>
      <w:r w:rsidRPr="00F91E6A">
        <w:rPr>
          <w:i/>
          <w:iCs/>
          <w:sz w:val="22"/>
          <w:szCs w:val="22"/>
          <w:lang w:val="en-GB"/>
        </w:rPr>
        <w:t xml:space="preserve">Alhamdulillah </w:t>
      </w:r>
      <w:r w:rsidRPr="00F91E6A">
        <w:rPr>
          <w:sz w:val="22"/>
          <w:szCs w:val="22"/>
          <w:lang w:val="en-GB"/>
        </w:rPr>
        <w:t xml:space="preserve">(All praise </w:t>
      </w:r>
      <w:r>
        <w:rPr>
          <w:sz w:val="22"/>
          <w:szCs w:val="22"/>
          <w:lang w:val="en-GB"/>
        </w:rPr>
        <w:t>is due</w:t>
      </w:r>
      <w:r w:rsidRPr="00F91E6A">
        <w:rPr>
          <w:sz w:val="22"/>
          <w:szCs w:val="22"/>
          <w:lang w:val="en-GB"/>
        </w:rPr>
        <w:t xml:space="preserve"> to Allah) after the meal, in order to remember the blessing that you have been given and also the One Who provided it. The Prophet (bpuh) prohibited people from blowing on food or drink or breathing onto it, out of respect for others who may be sharing it and to avoid the spread of contagious diseases.</w:t>
      </w:r>
    </w:p>
    <w:p w14:paraId="4D844D41" w14:textId="5236E158" w:rsidR="000D451F" w:rsidRPr="004645D1" w:rsidRDefault="00A44871" w:rsidP="00A44871">
      <w:pPr>
        <w:pStyle w:val="Heading2"/>
      </w:pPr>
      <w:bookmarkStart w:id="130" w:name="_Toc481086056"/>
      <w:bookmarkStart w:id="131" w:name="_Toc4579395"/>
      <w:r>
        <w:t>3.</w:t>
      </w:r>
      <w:r w:rsidR="000D451F" w:rsidRPr="004645D1">
        <w:t>7</w:t>
      </w:r>
      <w:r>
        <w:tab/>
      </w:r>
      <w:r w:rsidR="005071E7" w:rsidRPr="004645D1">
        <w:fldChar w:fldCharType="begin"/>
      </w:r>
      <w:r w:rsidR="000D451F" w:rsidRPr="004645D1">
        <w:instrText>xe "hygiene"</w:instrText>
      </w:r>
      <w:r w:rsidR="005071E7" w:rsidRPr="004645D1">
        <w:fldChar w:fldCharType="end"/>
      </w:r>
      <w:r w:rsidR="000D451F" w:rsidRPr="004645D1">
        <w:t>Hygiene — Islamic moral conduct</w:t>
      </w:r>
      <w:bookmarkEnd w:id="130"/>
      <w:bookmarkEnd w:id="131"/>
    </w:p>
    <w:p w14:paraId="6794A774" w14:textId="77777777" w:rsidR="000D451F" w:rsidRPr="004645D1" w:rsidRDefault="00625E5C"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also enjoins both physical and spiritual cleanliness. It encourages us to keep our bodies clean, along with our clothes and shoes.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has guided Muslims for our own well-being, down to the minute details. For example, we are encouraged to wash thoroughly after using the toilet, to clean the teeth often (especially with the </w:t>
      </w:r>
      <w:proofErr w:type="spellStart"/>
      <w:r w:rsidRPr="00F91E6A">
        <w:rPr>
          <w:i/>
          <w:iCs/>
          <w:sz w:val="22"/>
          <w:szCs w:val="22"/>
          <w:lang w:val="en-GB"/>
        </w:rPr>
        <w:t>siwak</w:t>
      </w:r>
      <w:proofErr w:type="spellEnd"/>
      <w:r w:rsidRPr="00F91E6A">
        <w:rPr>
          <w:sz w:val="22"/>
          <w:szCs w:val="22"/>
          <w:lang w:val="en-GB"/>
        </w:rPr>
        <w:t>, a natural toothbrush), and to shower after having sexual relations.</w:t>
      </w:r>
    </w:p>
    <w:p w14:paraId="4CE8FC1C" w14:textId="11B494D4" w:rsidR="000D451F" w:rsidRPr="004645D1" w:rsidRDefault="00A44871" w:rsidP="00A44871">
      <w:pPr>
        <w:pStyle w:val="Heading2"/>
      </w:pPr>
      <w:bookmarkStart w:id="132" w:name="_Toc481086057"/>
      <w:bookmarkStart w:id="133" w:name="_Toc4579396"/>
      <w:r>
        <w:t>3.</w:t>
      </w:r>
      <w:r w:rsidR="000D451F" w:rsidRPr="004645D1">
        <w:t>8</w:t>
      </w:r>
      <w:r>
        <w:tab/>
      </w:r>
      <w:r w:rsidR="000D451F" w:rsidRPr="004645D1">
        <w:t>Spiritual — Islamic moral conduct</w:t>
      </w:r>
      <w:bookmarkEnd w:id="132"/>
      <w:bookmarkEnd w:id="133"/>
    </w:p>
    <w:p w14:paraId="211C9863" w14:textId="7788B53F" w:rsidR="00625E5C" w:rsidRPr="00F91E6A" w:rsidRDefault="004E7531" w:rsidP="00625E5C">
      <w:pPr>
        <w:suppressAutoHyphens/>
        <w:adjustRightInd w:val="0"/>
        <w:spacing w:after="57" w:line="290" w:lineRule="atLeast"/>
        <w:jc w:val="both"/>
        <w:textAlignment w:val="center"/>
        <w:rPr>
          <w:sz w:val="22"/>
          <w:szCs w:val="22"/>
          <w:lang w:val="en-GB"/>
        </w:rPr>
      </w:pPr>
      <w:r w:rsidRPr="00F91E6A">
        <w:rPr>
          <w:sz w:val="22"/>
          <w:szCs w:val="22"/>
          <w:lang w:val="en-GB"/>
        </w:rPr>
        <w:t>In regard to spiritual purity, the Quran instructs us to straighten and correct our souls and to purify our hearts from spite, malice, jealousy, pride</w:t>
      </w:r>
      <w:r>
        <w:rPr>
          <w:sz w:val="22"/>
          <w:szCs w:val="22"/>
          <w:lang w:val="en-GB"/>
        </w:rPr>
        <w:t>,</w:t>
      </w:r>
      <w:r w:rsidRPr="00F91E6A">
        <w:rPr>
          <w:sz w:val="22"/>
          <w:szCs w:val="22"/>
          <w:lang w:val="en-GB"/>
        </w:rPr>
        <w:t xml:space="preserve"> and inequity. The Quran calls for integrity of the heart and for </w:t>
      </w:r>
      <w:r w:rsidRPr="00F91E6A">
        <w:rPr>
          <w:sz w:val="22"/>
          <w:szCs w:val="22"/>
          <w:lang w:val="en-GB"/>
        </w:rPr>
        <w:lastRenderedPageBreak/>
        <w:t>love, affection</w:t>
      </w:r>
      <w:r>
        <w:rPr>
          <w:sz w:val="22"/>
          <w:szCs w:val="22"/>
          <w:lang w:val="en-GB"/>
        </w:rPr>
        <w:t>,</w:t>
      </w:r>
      <w:r w:rsidRPr="00F91E6A">
        <w:rPr>
          <w:sz w:val="22"/>
          <w:szCs w:val="22"/>
          <w:lang w:val="en-GB"/>
        </w:rPr>
        <w:t xml:space="preserve"> and humility towards people</w:t>
      </w:r>
      <w:r>
        <w:rPr>
          <w:sz w:val="22"/>
          <w:szCs w:val="22"/>
          <w:lang w:val="en-GB"/>
        </w:rPr>
        <w:t>; i</w:t>
      </w:r>
      <w:r w:rsidRPr="00F91E6A">
        <w:rPr>
          <w:sz w:val="22"/>
          <w:szCs w:val="22"/>
          <w:lang w:val="en-GB"/>
        </w:rPr>
        <w:t>t instructs us to purify our tongues from lying, backbiting, slander</w:t>
      </w:r>
      <w:r>
        <w:rPr>
          <w:sz w:val="22"/>
          <w:szCs w:val="22"/>
          <w:lang w:val="en-GB"/>
        </w:rPr>
        <w:t>,</w:t>
      </w:r>
      <w:r w:rsidRPr="00F91E6A">
        <w:rPr>
          <w:sz w:val="22"/>
          <w:szCs w:val="22"/>
          <w:lang w:val="en-GB"/>
        </w:rPr>
        <w:t xml:space="preserve"> and insult</w:t>
      </w:r>
      <w:r>
        <w:rPr>
          <w:sz w:val="22"/>
          <w:szCs w:val="22"/>
          <w:lang w:val="en-GB"/>
        </w:rPr>
        <w:t>, and t</w:t>
      </w:r>
      <w:r w:rsidRPr="00F91E6A">
        <w:rPr>
          <w:sz w:val="22"/>
          <w:szCs w:val="22"/>
          <w:lang w:val="en-GB"/>
        </w:rPr>
        <w:t xml:space="preserve">he enormity of such sins is emphasized in many </w:t>
      </w:r>
      <w:r>
        <w:rPr>
          <w:sz w:val="22"/>
          <w:szCs w:val="22"/>
          <w:lang w:val="en-GB"/>
        </w:rPr>
        <w:t xml:space="preserve">of its </w:t>
      </w:r>
      <w:r w:rsidRPr="00F91E6A">
        <w:rPr>
          <w:sz w:val="22"/>
          <w:szCs w:val="22"/>
          <w:lang w:val="en-GB"/>
        </w:rPr>
        <w:t>verses</w:t>
      </w:r>
      <w:r>
        <w:rPr>
          <w:sz w:val="22"/>
          <w:szCs w:val="22"/>
          <w:lang w:val="en-GB"/>
        </w:rPr>
        <w:t>.</w:t>
      </w:r>
      <w:r w:rsidRPr="00F91E6A">
        <w:rPr>
          <w:sz w:val="22"/>
          <w:szCs w:val="22"/>
          <w:lang w:val="en-GB"/>
        </w:rPr>
        <w:t xml:space="preserve"> Chapter 104 (The Slanderer) is dedicated to </w:t>
      </w:r>
      <w:r>
        <w:rPr>
          <w:sz w:val="22"/>
          <w:szCs w:val="22"/>
          <w:lang w:val="en-GB"/>
        </w:rPr>
        <w:t>slander and backbiting, which</w:t>
      </w:r>
      <w:r w:rsidRPr="00F91E6A">
        <w:rPr>
          <w:sz w:val="22"/>
          <w:szCs w:val="22"/>
          <w:lang w:val="en-GB"/>
        </w:rPr>
        <w:t xml:space="preserve"> should </w:t>
      </w:r>
      <w:r>
        <w:rPr>
          <w:sz w:val="22"/>
          <w:szCs w:val="22"/>
          <w:lang w:val="en-GB"/>
        </w:rPr>
        <w:t>be</w:t>
      </w:r>
      <w:r w:rsidRPr="00F91E6A">
        <w:rPr>
          <w:sz w:val="22"/>
          <w:szCs w:val="22"/>
          <w:lang w:val="en-GB"/>
        </w:rPr>
        <w:t xml:space="preserve"> replace</w:t>
      </w:r>
      <w:r>
        <w:rPr>
          <w:sz w:val="22"/>
          <w:szCs w:val="22"/>
          <w:lang w:val="en-GB"/>
        </w:rPr>
        <w:t>d by</w:t>
      </w:r>
      <w:r w:rsidRPr="00F91E6A">
        <w:rPr>
          <w:sz w:val="22"/>
          <w:szCs w:val="22"/>
          <w:lang w:val="en-GB"/>
        </w:rPr>
        <w:t xml:space="preserve"> truthfulness and softness in speech.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encourages unity, so much so that we should give as many excuses as we can for suspected bad behaviour or speech on the part of fellow Muslims. The wealth, property, and life of a Muslim are held sacred; no one has the right to interfere with these without the individual’s express permission</w:t>
      </w:r>
      <w:r w:rsidR="00625E5C" w:rsidRPr="00F91E6A">
        <w:rPr>
          <w:sz w:val="22"/>
          <w:szCs w:val="22"/>
          <w:lang w:val="en-GB"/>
        </w:rPr>
        <w:t>.</w:t>
      </w:r>
    </w:p>
    <w:p w14:paraId="610EDC1D"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should restrain our eyes from looking at what they are not entitled to (such as the private parts of others), and we should keep our ears from listening to </w:t>
      </w:r>
      <w:proofErr w:type="gramStart"/>
      <w:r w:rsidRPr="00F91E6A">
        <w:rPr>
          <w:sz w:val="22"/>
          <w:szCs w:val="22"/>
          <w:lang w:val="en-GB"/>
        </w:rPr>
        <w:t>loose</w:t>
      </w:r>
      <w:proofErr w:type="gramEnd"/>
      <w:r w:rsidRPr="00F91E6A">
        <w:rPr>
          <w:sz w:val="22"/>
          <w:szCs w:val="22"/>
          <w:lang w:val="en-GB"/>
        </w:rPr>
        <w:t xml:space="preserve"> and immoral talk, including lewd song lyrics.</w:t>
      </w:r>
    </w:p>
    <w:p w14:paraId="121F2FB0" w14:textId="77777777" w:rsidR="000D451F" w:rsidRPr="004645D1"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praises and encourages knowledge and criticizes ignorance, saying that it leads to destruction. It commands people to action and dynamism, while prohibiting wasteful talk and laziness.</w:t>
      </w:r>
    </w:p>
    <w:p w14:paraId="51751CAC" w14:textId="0C6DCD16" w:rsidR="000D451F" w:rsidRPr="004645D1" w:rsidRDefault="00A44871" w:rsidP="00A44871">
      <w:pPr>
        <w:pStyle w:val="Heading2"/>
      </w:pPr>
      <w:bookmarkStart w:id="134" w:name="_Toc481086058"/>
      <w:bookmarkStart w:id="135" w:name="_Toc4579397"/>
      <w:r>
        <w:t>3.</w:t>
      </w:r>
      <w:r w:rsidR="000D451F" w:rsidRPr="004645D1">
        <w:t>9</w:t>
      </w:r>
      <w:r>
        <w:tab/>
      </w:r>
      <w:r w:rsidR="000D451F" w:rsidRPr="004645D1">
        <w:t>Family structure and rights</w:t>
      </w:r>
      <w:bookmarkEnd w:id="134"/>
      <w:bookmarkEnd w:id="135"/>
    </w:p>
    <w:p w14:paraId="14D9D2FF"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teaches that children should be born within a legal marriage and that sexual desire should be controlled and contained within these parameters.</w:t>
      </w:r>
    </w:p>
    <w:p w14:paraId="03803251" w14:textId="77777777" w:rsidR="000D451F" w:rsidRPr="004645D1"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uphold the family structure and the well-being of society, the Quran prohibits fornication because it is one of the worst assaults on a person’s honour and dignity. It can cause disease and produce children who are looked upon by society as ‘illegitimate’. Likewise, the Quran forbids everything which leads to fornication, so it prohibits behaviour like looking at pornographic pictures and being alone with members </w:t>
      </w:r>
      <w:r w:rsidRPr="00F91E6A">
        <w:rPr>
          <w:sz w:val="22"/>
          <w:szCs w:val="22"/>
          <w:lang w:val="en-GB"/>
        </w:rPr>
        <w:lastRenderedPageBreak/>
        <w:t xml:space="preserve">of the opposite sex who are not </w:t>
      </w:r>
      <w:proofErr w:type="spellStart"/>
      <w:r w:rsidRPr="00F91E6A">
        <w:rPr>
          <w:i/>
          <w:iCs/>
          <w:sz w:val="22"/>
          <w:szCs w:val="22"/>
          <w:lang w:val="en-GB"/>
        </w:rPr>
        <w:t>mahrams</w:t>
      </w:r>
      <w:proofErr w:type="spellEnd"/>
      <w:r w:rsidRPr="00F91E6A">
        <w:rPr>
          <w:sz w:val="22"/>
          <w:szCs w:val="22"/>
          <w:lang w:val="en-GB"/>
        </w:rPr>
        <w:t>.</w:t>
      </w:r>
      <w:r w:rsidRPr="00F91E6A">
        <w:rPr>
          <w:sz w:val="22"/>
          <w:szCs w:val="22"/>
          <w:vertAlign w:val="superscript"/>
          <w:lang w:val="en-GB"/>
        </w:rPr>
        <w:footnoteReference w:id="17"/>
      </w:r>
      <w:r w:rsidRPr="00F91E6A">
        <w:rPr>
          <w:sz w:val="22"/>
          <w:szCs w:val="22"/>
          <w:lang w:val="en-GB"/>
        </w:rPr>
        <w:t xml:space="preserve"> It also commands that men lower their gaze and not look or stare at women whom they have no right to look at. Muslim women thus enjoy protection and security and can be confident that Muslim men will not even look at them if they are not permitted to. Likewise, women should not gaze at men unlawfully.</w:t>
      </w:r>
    </w:p>
    <w:p w14:paraId="6817114F" w14:textId="4A0205CD" w:rsidR="000D451F" w:rsidRPr="004645D1" w:rsidRDefault="00A44871" w:rsidP="00A44871">
      <w:pPr>
        <w:pStyle w:val="Heading2"/>
      </w:pPr>
      <w:bookmarkStart w:id="136" w:name="_Toc481086059"/>
      <w:bookmarkStart w:id="137" w:name="_Toc4579398"/>
      <w:r>
        <w:t>3.</w:t>
      </w:r>
      <w:r w:rsidR="000D451F" w:rsidRPr="004645D1">
        <w:t>10</w:t>
      </w:r>
      <w:r>
        <w:tab/>
      </w:r>
      <w:r w:rsidR="000D451F" w:rsidRPr="004645D1">
        <w:t>Decency and veiling</w:t>
      </w:r>
      <w:bookmarkEnd w:id="136"/>
      <w:bookmarkEnd w:id="137"/>
    </w:p>
    <w:p w14:paraId="57FFF344"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With this same reasoning,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enjoins morality in behaviour and appearance. Fashions that reduce women to sex objects are not acceptable, and Islamic veiling is a means of protection from unwanted external attention. Allah says in the Quran:</w:t>
      </w:r>
    </w:p>
    <w:p w14:paraId="1124634E" w14:textId="77777777" w:rsidR="00625E5C" w:rsidRPr="00F91E6A" w:rsidRDefault="00625E5C" w:rsidP="00625E5C">
      <w:pPr>
        <w:pStyle w:val="NoSpacing"/>
        <w:spacing w:after="0"/>
        <w:rPr>
          <w:sz w:val="23"/>
        </w:rPr>
      </w:pPr>
      <w:r w:rsidRPr="00F91E6A">
        <w:rPr>
          <w:sz w:val="23"/>
        </w:rPr>
        <w:t>{</w:t>
      </w:r>
      <w:proofErr w:type="gramStart"/>
      <w:r w:rsidRPr="00F91E6A">
        <w:t>O Prophet,</w:t>
      </w:r>
      <w:proofErr w:type="gramEnd"/>
      <w:r w:rsidRPr="00F91E6A">
        <w:t xml:space="preserve"> tell your wives and your daughters and the women of the believers to bring down over themselves [part] of their outer garments. That is more suitable that they will be known and not be abused...</w:t>
      </w:r>
      <w:r w:rsidRPr="00F91E6A">
        <w:rPr>
          <w:sz w:val="23"/>
        </w:rPr>
        <w:t>}</w:t>
      </w:r>
    </w:p>
    <w:p w14:paraId="3C025485" w14:textId="77777777" w:rsidR="00625E5C" w:rsidRPr="00F91E6A" w:rsidRDefault="00625E5C" w:rsidP="00625E5C">
      <w:pPr>
        <w:pStyle w:val="NoSpacing"/>
        <w:spacing w:before="0"/>
        <w:jc w:val="right"/>
      </w:pPr>
      <w:r w:rsidRPr="00F91E6A">
        <w:rPr>
          <w:i/>
          <w:iCs/>
        </w:rPr>
        <w:t>(Quran 33: 59)</w:t>
      </w:r>
    </w:p>
    <w:p w14:paraId="40713A19" w14:textId="77777777" w:rsidR="000D451F" w:rsidRPr="004645D1"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the privacy of their own homes and in the presence of their husbands, when they will receive only the type of attention they desire, women may wear whatever they wish.</w:t>
      </w:r>
    </w:p>
    <w:p w14:paraId="52CEAB5F" w14:textId="1DAB7E15" w:rsidR="000D451F" w:rsidRPr="004645D1" w:rsidRDefault="00A44871" w:rsidP="00A44871">
      <w:pPr>
        <w:pStyle w:val="Heading2"/>
      </w:pPr>
      <w:bookmarkStart w:id="138" w:name="_Toc481086060"/>
      <w:bookmarkStart w:id="139" w:name="_Toc4579399"/>
      <w:r>
        <w:t>3.</w:t>
      </w:r>
      <w:r w:rsidR="000D451F" w:rsidRPr="004645D1">
        <w:t>11</w:t>
      </w:r>
      <w:r>
        <w:tab/>
      </w:r>
      <w:r w:rsidR="000D451F" w:rsidRPr="004645D1">
        <w:t>The rights of the wife</w:t>
      </w:r>
      <w:bookmarkEnd w:id="138"/>
      <w:bookmarkEnd w:id="139"/>
    </w:p>
    <w:p w14:paraId="5D9130A1" w14:textId="77777777" w:rsidR="00625E5C" w:rsidRPr="00F91E6A" w:rsidRDefault="00625E5C" w:rsidP="00625E5C">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urges men to be kind to their wives. Allah says in the Quran:</w:t>
      </w:r>
    </w:p>
    <w:p w14:paraId="26037784" w14:textId="77777777" w:rsidR="00625E5C" w:rsidRPr="00F91E6A" w:rsidRDefault="00625E5C" w:rsidP="00625E5C">
      <w:pPr>
        <w:pStyle w:val="NoSpacing"/>
      </w:pPr>
      <w:r w:rsidRPr="00F91E6A">
        <w:rPr>
          <w:sz w:val="23"/>
        </w:rPr>
        <w:t>{</w:t>
      </w:r>
      <w:r w:rsidRPr="00F91E6A">
        <w:t xml:space="preserve">...He created for you from yourselves mates that you may find tranquillity in them; and He placed between </w:t>
      </w:r>
      <w:proofErr w:type="gramStart"/>
      <w:r w:rsidRPr="00F91E6A">
        <w:t>you</w:t>
      </w:r>
      <w:proofErr w:type="gramEnd"/>
      <w:r w:rsidRPr="00F91E6A">
        <w:t xml:space="preserve"> affection and mercy</w:t>
      </w:r>
      <w:r w:rsidRPr="00F91E6A">
        <w:rPr>
          <w:i/>
          <w:iCs/>
        </w:rPr>
        <w:t>...</w:t>
      </w:r>
      <w:r w:rsidRPr="00F91E6A">
        <w:rPr>
          <w:sz w:val="23"/>
        </w:rPr>
        <w:t>}</w:t>
      </w:r>
      <w:r w:rsidRPr="00F91E6A">
        <w:rPr>
          <w:i/>
          <w:iCs/>
        </w:rPr>
        <w:t xml:space="preserve"> (Quran 30: 21)</w:t>
      </w:r>
    </w:p>
    <w:p w14:paraId="6E0CD36C"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7D17D995" w14:textId="77777777" w:rsidR="00625E5C" w:rsidRPr="00F91E6A" w:rsidRDefault="00625E5C" w:rsidP="00625E5C">
      <w:pPr>
        <w:suppressAutoHyphens/>
        <w:adjustRightInd w:val="0"/>
        <w:spacing w:line="290" w:lineRule="atLeast"/>
        <w:jc w:val="both"/>
        <w:textAlignment w:val="center"/>
        <w:rPr>
          <w:sz w:val="22"/>
          <w:szCs w:val="22"/>
          <w:lang w:val="en-GB"/>
        </w:rPr>
      </w:pPr>
      <w:r w:rsidRPr="00F91E6A">
        <w:rPr>
          <w:sz w:val="22"/>
          <w:szCs w:val="22"/>
          <w:lang w:val="en-GB"/>
        </w:rPr>
        <w:lastRenderedPageBreak/>
        <w:t>«The best of you are those who are kindest to their wives.»</w:t>
      </w:r>
    </w:p>
    <w:p w14:paraId="17031301" w14:textId="77777777" w:rsidR="00625E5C" w:rsidRPr="00F91E6A" w:rsidRDefault="00625E5C" w:rsidP="00625E5C">
      <w:pPr>
        <w:suppressAutoHyphens/>
        <w:adjustRightInd w:val="0"/>
        <w:spacing w:after="57" w:line="290" w:lineRule="atLeast"/>
        <w:textAlignment w:val="center"/>
        <w:rPr>
          <w:sz w:val="22"/>
          <w:szCs w:val="22"/>
          <w:lang w:val="en-GB"/>
        </w:rPr>
      </w:pPr>
      <w:r w:rsidRPr="00F91E6A">
        <w:rPr>
          <w:sz w:val="22"/>
          <w:szCs w:val="22"/>
          <w:lang w:val="en-GB"/>
        </w:rPr>
        <w:t>(Recorded by Ibn</w:t>
      </w:r>
      <w:r>
        <w:rPr>
          <w:sz w:val="22"/>
          <w:szCs w:val="22"/>
          <w:lang w:val="en-GB"/>
        </w:rPr>
        <w:t xml:space="preserve"> </w:t>
      </w:r>
      <w:proofErr w:type="spellStart"/>
      <w:r w:rsidRPr="00F91E6A">
        <w:rPr>
          <w:sz w:val="22"/>
          <w:szCs w:val="22"/>
          <w:lang w:val="en-GB"/>
        </w:rPr>
        <w:t>Majah</w:t>
      </w:r>
      <w:proofErr w:type="spellEnd"/>
      <w:r w:rsidRPr="00F91E6A">
        <w:rPr>
          <w:sz w:val="22"/>
          <w:szCs w:val="22"/>
          <w:lang w:val="en-GB"/>
        </w:rPr>
        <w:t xml:space="preserve"> with a sound chain of narration)</w:t>
      </w:r>
    </w:p>
    <w:p w14:paraId="6BFCDA2A" w14:textId="77777777" w:rsidR="00625E5C" w:rsidRPr="00F91E6A"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Some people are kind in public where everyone is watching, yet they are mean and cruel at home.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holds Muslims accountable even in this situation, where their true nature may be revealed. This is the true test of moral behaviour.</w:t>
      </w:r>
    </w:p>
    <w:p w14:paraId="5E4A5E10" w14:textId="77777777" w:rsidR="00D80D80" w:rsidRPr="00282987" w:rsidRDefault="00625E5C" w:rsidP="00625E5C">
      <w:pPr>
        <w:suppressAutoHyphens/>
        <w:adjustRightInd w:val="0"/>
        <w:spacing w:after="57" w:line="290" w:lineRule="atLeast"/>
        <w:ind w:firstLine="283"/>
        <w:jc w:val="both"/>
        <w:textAlignment w:val="center"/>
        <w:rPr>
          <w:sz w:val="22"/>
          <w:szCs w:val="22"/>
          <w:lang w:val="en-GB"/>
        </w:rPr>
      </w:pPr>
      <w:r w:rsidRPr="00F91E6A">
        <w:rPr>
          <w:sz w:val="22"/>
          <w:szCs w:val="22"/>
          <w:lang w:val="en-GB"/>
        </w:rPr>
        <w:t>In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the wife retains her independent legal status and family name. She is not the property of her husband in any way, but she has many rights due from him, as he does from her.</w:t>
      </w:r>
    </w:p>
    <w:p w14:paraId="66077FB9" w14:textId="15DE1D2E" w:rsidR="000D451F" w:rsidRPr="004645D1" w:rsidRDefault="00004BC5" w:rsidP="00D80D80">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husband must give his wife a gift at the time of marriage, and this is hers to keep even if she is later divorced</w:t>
      </w:r>
      <w:r>
        <w:rPr>
          <w:sz w:val="22"/>
          <w:szCs w:val="22"/>
          <w:lang w:val="en-GB"/>
        </w:rPr>
        <w:t>. The wife does not give a dowry to the husband, and she</w:t>
      </w:r>
      <w:r w:rsidRPr="00F91E6A">
        <w:rPr>
          <w:sz w:val="22"/>
          <w:szCs w:val="22"/>
          <w:lang w:val="en-GB"/>
        </w:rPr>
        <w:t xml:space="preserve"> is never obliged to act as a co-provider for the family, although she may do so</w:t>
      </w:r>
      <w:r w:rsidRPr="00130A59">
        <w:rPr>
          <w:sz w:val="22"/>
          <w:szCs w:val="22"/>
          <w:lang w:val="en-GB"/>
        </w:rPr>
        <w:t xml:space="preserve"> </w:t>
      </w:r>
      <w:r w:rsidRPr="00F91E6A">
        <w:rPr>
          <w:sz w:val="22"/>
          <w:szCs w:val="22"/>
          <w:lang w:val="en-GB"/>
        </w:rPr>
        <w:t xml:space="preserve">voluntarily. </w:t>
      </w:r>
      <w:r w:rsidR="00625E5C" w:rsidRPr="00F91E6A">
        <w:rPr>
          <w:sz w:val="22"/>
          <w:szCs w:val="22"/>
          <w:lang w:val="en-GB"/>
        </w:rPr>
        <w:t>It is the husband’s sole responsibility to support his family financially. Islam</w:t>
      </w:r>
      <w:r w:rsidR="00625E5C" w:rsidRPr="00F91E6A">
        <w:rPr>
          <w:sz w:val="22"/>
          <w:szCs w:val="22"/>
          <w:lang w:val="en-GB"/>
        </w:rPr>
        <w:fldChar w:fldCharType="begin"/>
      </w:r>
      <w:r w:rsidR="00625E5C" w:rsidRPr="00F91E6A">
        <w:rPr>
          <w:sz w:val="22"/>
          <w:szCs w:val="22"/>
          <w:lang w:val="en-GB"/>
        </w:rPr>
        <w:instrText>xe "Islam"</w:instrText>
      </w:r>
      <w:r w:rsidR="00625E5C" w:rsidRPr="00F91E6A">
        <w:rPr>
          <w:sz w:val="22"/>
          <w:szCs w:val="22"/>
          <w:lang w:val="en-GB"/>
        </w:rPr>
        <w:fldChar w:fldCharType="end"/>
      </w:r>
      <w:r w:rsidR="00625E5C" w:rsidRPr="00F91E6A">
        <w:rPr>
          <w:sz w:val="22"/>
          <w:szCs w:val="22"/>
          <w:lang w:val="en-GB"/>
        </w:rPr>
        <w:t xml:space="preserve"> gives women (whether married, divorced</w:t>
      </w:r>
      <w:r w:rsidR="00625E5C">
        <w:rPr>
          <w:sz w:val="22"/>
          <w:szCs w:val="22"/>
          <w:lang w:val="en-GB"/>
        </w:rPr>
        <w:t>,</w:t>
      </w:r>
      <w:r w:rsidR="00625E5C" w:rsidRPr="00F91E6A">
        <w:rPr>
          <w:sz w:val="22"/>
          <w:szCs w:val="22"/>
          <w:lang w:val="en-GB"/>
        </w:rPr>
        <w:t xml:space="preserve"> or single) the right to inherit and own property and to conduct business.</w:t>
      </w:r>
    </w:p>
    <w:p w14:paraId="48BBDC56" w14:textId="667AEC3F" w:rsidR="000D451F" w:rsidRPr="004645D1" w:rsidRDefault="00A44871" w:rsidP="00A44871">
      <w:pPr>
        <w:pStyle w:val="Heading2"/>
      </w:pPr>
      <w:bookmarkStart w:id="140" w:name="_Toc481086061"/>
      <w:bookmarkStart w:id="141" w:name="_Toc4579400"/>
      <w:r>
        <w:t>3.</w:t>
      </w:r>
      <w:r w:rsidR="00F36A89">
        <w:t>12</w:t>
      </w:r>
      <w:r>
        <w:tab/>
      </w:r>
      <w:r w:rsidR="005071E7" w:rsidRPr="004645D1">
        <w:fldChar w:fldCharType="begin"/>
      </w:r>
      <w:r w:rsidR="000D451F" w:rsidRPr="004645D1">
        <w:instrText>xe "polygyny"</w:instrText>
      </w:r>
      <w:r w:rsidR="005071E7" w:rsidRPr="004645D1">
        <w:fldChar w:fldCharType="end"/>
      </w:r>
      <w:r w:rsidR="000D451F" w:rsidRPr="004645D1">
        <w:t>Polygyny</w:t>
      </w:r>
      <w:bookmarkEnd w:id="140"/>
      <w:bookmarkEnd w:id="141"/>
    </w:p>
    <w:p w14:paraId="6A0099F2" w14:textId="3A5120A7" w:rsidR="000D451F" w:rsidRPr="004645D1" w:rsidRDefault="005071E7"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"polygyny"</w:instrText>
      </w:r>
      <w:r w:rsidRPr="004645D1">
        <w:rPr>
          <w:sz w:val="22"/>
          <w:szCs w:val="22"/>
          <w:lang w:val="en-GB"/>
        </w:rPr>
        <w:fldChar w:fldCharType="end"/>
      </w:r>
      <w:r w:rsidR="00625E5C" w:rsidRPr="00F91E6A">
        <w:rPr>
          <w:sz w:val="22"/>
          <w:szCs w:val="22"/>
          <w:lang w:val="en-GB"/>
        </w:rPr>
        <w:t>Polygyny (a man’s having more than one wife) is permitted in Islam</w:t>
      </w:r>
      <w:r w:rsidR="00625E5C" w:rsidRPr="00F91E6A">
        <w:rPr>
          <w:sz w:val="22"/>
          <w:szCs w:val="22"/>
          <w:lang w:val="en-GB"/>
        </w:rPr>
        <w:fldChar w:fldCharType="begin"/>
      </w:r>
      <w:r w:rsidR="00625E5C" w:rsidRPr="00F91E6A">
        <w:rPr>
          <w:sz w:val="22"/>
          <w:szCs w:val="22"/>
          <w:lang w:val="en-GB"/>
        </w:rPr>
        <w:instrText>xe "Islam"</w:instrText>
      </w:r>
      <w:r w:rsidR="00625E5C" w:rsidRPr="00F91E6A">
        <w:rPr>
          <w:sz w:val="22"/>
          <w:szCs w:val="22"/>
          <w:lang w:val="en-GB"/>
        </w:rPr>
        <w:fldChar w:fldCharType="end"/>
      </w:r>
      <w:r w:rsidR="009C2952">
        <w:rPr>
          <w:sz w:val="22"/>
          <w:szCs w:val="22"/>
          <w:lang w:val="en-GB"/>
        </w:rPr>
        <w:t xml:space="preserve">, </w:t>
      </w:r>
      <w:r w:rsidR="009C2952" w:rsidRPr="00F91E6A">
        <w:rPr>
          <w:sz w:val="22"/>
          <w:szCs w:val="22"/>
          <w:lang w:val="en-GB"/>
        </w:rPr>
        <w:fldChar w:fldCharType="begin"/>
      </w:r>
      <w:r w:rsidR="009C2952" w:rsidRPr="00F91E6A">
        <w:rPr>
          <w:sz w:val="22"/>
          <w:szCs w:val="22"/>
          <w:lang w:val="en-GB"/>
        </w:rPr>
        <w:instrText>xe "Islam"</w:instrText>
      </w:r>
      <w:r w:rsidR="009C2952" w:rsidRPr="00F91E6A">
        <w:rPr>
          <w:sz w:val="22"/>
          <w:szCs w:val="22"/>
          <w:lang w:val="en-GB"/>
        </w:rPr>
        <w:fldChar w:fldCharType="end"/>
      </w:r>
      <w:r w:rsidR="009C2952" w:rsidRPr="00F91E6A">
        <w:rPr>
          <w:sz w:val="22"/>
          <w:szCs w:val="22"/>
          <w:lang w:val="en-GB"/>
        </w:rPr>
        <w:t xml:space="preserve"> </w:t>
      </w:r>
      <w:proofErr w:type="gramStart"/>
      <w:r w:rsidR="009C2952">
        <w:rPr>
          <w:sz w:val="22"/>
          <w:szCs w:val="22"/>
          <w:lang w:val="en-GB"/>
        </w:rPr>
        <w:t>especially</w:t>
      </w:r>
      <w:proofErr w:type="gramEnd"/>
      <w:r w:rsidR="009C2952">
        <w:rPr>
          <w:sz w:val="22"/>
          <w:szCs w:val="22"/>
          <w:lang w:val="en-GB"/>
        </w:rPr>
        <w:t xml:space="preserve"> to alleviate</w:t>
      </w:r>
      <w:r w:rsidR="009C2952" w:rsidRPr="00F91E6A" w:rsidDel="009C2952">
        <w:rPr>
          <w:sz w:val="22"/>
          <w:szCs w:val="22"/>
          <w:lang w:val="en-GB"/>
        </w:rPr>
        <w:t xml:space="preserve"> </w:t>
      </w:r>
      <w:r w:rsidR="00625E5C" w:rsidRPr="00F91E6A">
        <w:rPr>
          <w:sz w:val="22"/>
          <w:szCs w:val="22"/>
          <w:lang w:val="en-GB"/>
        </w:rPr>
        <w:t>social problems such as the plight of orphans and widows who need support. It is also a way to safeguard honesty and matrimonial trustworthiness (especially within the family) for those who have a desire or need for more than one sexual partner; instead of having an extramarital affair, the man is required to take responsibility for his actions. Islam</w:t>
      </w:r>
      <w:r w:rsidR="00625E5C" w:rsidRPr="00F91E6A">
        <w:rPr>
          <w:sz w:val="22"/>
          <w:szCs w:val="22"/>
          <w:lang w:val="en-GB"/>
        </w:rPr>
        <w:fldChar w:fldCharType="begin"/>
      </w:r>
      <w:r w:rsidR="00625E5C" w:rsidRPr="00F91E6A">
        <w:rPr>
          <w:sz w:val="22"/>
          <w:szCs w:val="22"/>
          <w:lang w:val="en-GB"/>
        </w:rPr>
        <w:instrText>xe "Islam"</w:instrText>
      </w:r>
      <w:r w:rsidR="00625E5C" w:rsidRPr="00F91E6A">
        <w:rPr>
          <w:sz w:val="22"/>
          <w:szCs w:val="22"/>
          <w:lang w:val="en-GB"/>
        </w:rPr>
        <w:fldChar w:fldCharType="end"/>
      </w:r>
      <w:r w:rsidR="00625E5C" w:rsidRPr="00F91E6A">
        <w:rPr>
          <w:sz w:val="22"/>
          <w:szCs w:val="22"/>
          <w:lang w:val="en-GB"/>
        </w:rPr>
        <w:t xml:space="preserve"> limits </w:t>
      </w:r>
      <w:r w:rsidR="00625E5C" w:rsidRPr="00F91E6A">
        <w:rPr>
          <w:sz w:val="22"/>
          <w:szCs w:val="22"/>
          <w:lang w:val="en-GB"/>
        </w:rPr>
        <w:fldChar w:fldCharType="begin"/>
      </w:r>
      <w:r w:rsidR="00625E5C" w:rsidRPr="00F91E6A">
        <w:rPr>
          <w:sz w:val="22"/>
          <w:szCs w:val="22"/>
          <w:lang w:val="en-GB"/>
        </w:rPr>
        <w:instrText>xe "polygyny"</w:instrText>
      </w:r>
      <w:r w:rsidR="00625E5C" w:rsidRPr="00F91E6A">
        <w:rPr>
          <w:sz w:val="22"/>
          <w:szCs w:val="22"/>
          <w:lang w:val="en-GB"/>
        </w:rPr>
        <w:fldChar w:fldCharType="end"/>
      </w:r>
      <w:r w:rsidR="00625E5C" w:rsidRPr="00F91E6A">
        <w:rPr>
          <w:sz w:val="22"/>
          <w:szCs w:val="22"/>
          <w:lang w:val="en-GB"/>
        </w:rPr>
        <w:t>polygyny to a maximum of four wives at one time, and it requires the husband to treat them equally, caring for his wives financially and emotionally in the exact same manner. It should be noted that if a woman is unhappy in this situation, and she fears that she will be unable to fulfil her responsibilities to her husband as well as to Allah, she can opt out of the marriage. A man is not allowed to force his wife to stay married.</w:t>
      </w:r>
    </w:p>
    <w:p w14:paraId="341EB66D" w14:textId="4875321D" w:rsidR="000D451F" w:rsidRPr="004645D1" w:rsidRDefault="00A44871" w:rsidP="00A44871">
      <w:pPr>
        <w:pStyle w:val="Heading2"/>
      </w:pPr>
      <w:bookmarkStart w:id="142" w:name="_Toc481086062"/>
      <w:bookmarkStart w:id="143" w:name="_Toc4579401"/>
      <w:r>
        <w:lastRenderedPageBreak/>
        <w:t>3.</w:t>
      </w:r>
      <w:r w:rsidR="000D451F" w:rsidRPr="004645D1">
        <w:t>13</w:t>
      </w:r>
      <w:r>
        <w:tab/>
      </w:r>
      <w:r w:rsidR="005071E7" w:rsidRPr="004645D1">
        <w:fldChar w:fldCharType="begin"/>
      </w:r>
      <w:r w:rsidR="000D451F" w:rsidRPr="004645D1">
        <w:instrText>xe "divorce"</w:instrText>
      </w:r>
      <w:r w:rsidR="005071E7" w:rsidRPr="004645D1">
        <w:fldChar w:fldCharType="end"/>
      </w:r>
      <w:r w:rsidR="000D451F" w:rsidRPr="004645D1">
        <w:t>Divorce rules</w:t>
      </w:r>
      <w:bookmarkEnd w:id="142"/>
      <w:bookmarkEnd w:id="143"/>
    </w:p>
    <w:p w14:paraId="19494173" w14:textId="77777777" w:rsidR="00211CB4" w:rsidRPr="00F91E6A" w:rsidRDefault="00211CB4" w:rsidP="00211CB4">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is a religion of moderation. Although </w:t>
      </w:r>
      <w:r w:rsidRPr="00F91E6A">
        <w:rPr>
          <w:sz w:val="22"/>
          <w:szCs w:val="22"/>
          <w:lang w:val="en-GB"/>
        </w:rPr>
        <w:fldChar w:fldCharType="begin"/>
      </w:r>
      <w:r w:rsidRPr="00F91E6A">
        <w:rPr>
          <w:sz w:val="22"/>
          <w:szCs w:val="22"/>
          <w:lang w:val="en-GB"/>
        </w:rPr>
        <w:instrText>xe "divorce"</w:instrText>
      </w:r>
      <w:r w:rsidRPr="00F91E6A">
        <w:rPr>
          <w:sz w:val="22"/>
          <w:szCs w:val="22"/>
          <w:lang w:val="en-GB"/>
        </w:rPr>
        <w:fldChar w:fldCharType="end"/>
      </w:r>
      <w:r w:rsidRPr="00F91E6A">
        <w:rPr>
          <w:sz w:val="22"/>
          <w:szCs w:val="22"/>
          <w:lang w:val="en-GB"/>
        </w:rPr>
        <w:t xml:space="preserve">divorce is allowed when necessary, family unity is encouraged. For example, in the event of a </w:t>
      </w:r>
      <w:r w:rsidRPr="00F91E6A">
        <w:rPr>
          <w:sz w:val="22"/>
          <w:szCs w:val="22"/>
          <w:lang w:val="en-GB"/>
        </w:rPr>
        <w:fldChar w:fldCharType="begin"/>
      </w:r>
      <w:r w:rsidRPr="00F91E6A">
        <w:rPr>
          <w:sz w:val="22"/>
          <w:szCs w:val="22"/>
          <w:lang w:val="en-GB"/>
        </w:rPr>
        <w:instrText>xe "divorce"</w:instrText>
      </w:r>
      <w:r w:rsidRPr="00F91E6A">
        <w:rPr>
          <w:sz w:val="22"/>
          <w:szCs w:val="22"/>
          <w:lang w:val="en-GB"/>
        </w:rPr>
        <w:fldChar w:fldCharType="end"/>
      </w:r>
      <w:r w:rsidRPr="00F91E6A">
        <w:rPr>
          <w:sz w:val="22"/>
          <w:szCs w:val="22"/>
          <w:lang w:val="en-GB"/>
        </w:rPr>
        <w:t>divorce, the two spouses are encouraged to bring arbitrators from their family members to help reconcile them.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discourages </w:t>
      </w:r>
      <w:r w:rsidRPr="00F91E6A">
        <w:rPr>
          <w:sz w:val="22"/>
          <w:szCs w:val="22"/>
          <w:lang w:val="en-GB"/>
        </w:rPr>
        <w:fldChar w:fldCharType="begin"/>
      </w:r>
      <w:r w:rsidRPr="00F91E6A">
        <w:rPr>
          <w:sz w:val="22"/>
          <w:szCs w:val="22"/>
          <w:lang w:val="en-GB"/>
        </w:rPr>
        <w:instrText>xe "divorce"</w:instrText>
      </w:r>
      <w:r w:rsidRPr="00F91E6A">
        <w:rPr>
          <w:sz w:val="22"/>
          <w:szCs w:val="22"/>
          <w:lang w:val="en-GB"/>
        </w:rPr>
        <w:fldChar w:fldCharType="end"/>
      </w:r>
      <w:r w:rsidRPr="00F91E6A">
        <w:rPr>
          <w:sz w:val="22"/>
          <w:szCs w:val="22"/>
          <w:lang w:val="en-GB"/>
        </w:rPr>
        <w:t>divorce, yet it recognizes the rights of both partners to end their matrimonial relationship if circumstances dictate it. Prophet Muhammad (bpuh) said:</w:t>
      </w:r>
    </w:p>
    <w:p w14:paraId="2A60A80E" w14:textId="77777777" w:rsidR="00211CB4" w:rsidRPr="00F91E6A" w:rsidRDefault="00211CB4" w:rsidP="00211CB4">
      <w:pPr>
        <w:suppressAutoHyphens/>
        <w:adjustRightInd w:val="0"/>
        <w:spacing w:line="290" w:lineRule="atLeast"/>
        <w:jc w:val="both"/>
        <w:textAlignment w:val="center"/>
        <w:rPr>
          <w:sz w:val="22"/>
          <w:szCs w:val="22"/>
          <w:lang w:val="en-GB"/>
        </w:rPr>
      </w:pPr>
      <w:r w:rsidRPr="00F91E6A">
        <w:rPr>
          <w:sz w:val="22"/>
          <w:szCs w:val="22"/>
          <w:lang w:val="en-GB"/>
        </w:rPr>
        <w:t>«A believing man should not hate a believing woman. If he dislikes one of her traits, he will be pleased with another.»</w:t>
      </w:r>
    </w:p>
    <w:p w14:paraId="591BDB4E" w14:textId="77777777" w:rsidR="00211CB4" w:rsidRPr="00F91E6A" w:rsidRDefault="00211CB4" w:rsidP="00211CB4">
      <w:pPr>
        <w:suppressAutoHyphens/>
        <w:adjustRightInd w:val="0"/>
        <w:spacing w:after="57" w:line="290" w:lineRule="atLeast"/>
        <w:textAlignment w:val="center"/>
        <w:rPr>
          <w:sz w:val="22"/>
          <w:szCs w:val="22"/>
          <w:lang w:val="en-GB"/>
        </w:rPr>
      </w:pPr>
      <w:r w:rsidRPr="00F91E6A">
        <w:rPr>
          <w:sz w:val="22"/>
          <w:szCs w:val="22"/>
          <w:lang w:val="en-GB"/>
        </w:rPr>
        <w:t>(Recorded by Muslim)</w:t>
      </w:r>
    </w:p>
    <w:p w14:paraId="1CB91E59" w14:textId="77777777" w:rsidR="000D451F" w:rsidRPr="004645D1" w:rsidRDefault="00211CB4" w:rsidP="00211CB4">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Therefore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is realistic about the option of </w:t>
      </w:r>
      <w:r w:rsidRPr="00F91E6A">
        <w:rPr>
          <w:sz w:val="22"/>
          <w:szCs w:val="22"/>
          <w:lang w:val="en-GB"/>
        </w:rPr>
        <w:fldChar w:fldCharType="begin"/>
      </w:r>
      <w:r w:rsidRPr="00F91E6A">
        <w:rPr>
          <w:sz w:val="22"/>
          <w:szCs w:val="22"/>
          <w:lang w:val="en-GB"/>
        </w:rPr>
        <w:instrText>xe "divorce"</w:instrText>
      </w:r>
      <w:r w:rsidRPr="00F91E6A">
        <w:rPr>
          <w:sz w:val="22"/>
          <w:szCs w:val="22"/>
          <w:lang w:val="en-GB"/>
        </w:rPr>
        <w:fldChar w:fldCharType="end"/>
      </w:r>
      <w:r w:rsidRPr="00F91E6A">
        <w:rPr>
          <w:sz w:val="22"/>
          <w:szCs w:val="22"/>
          <w:lang w:val="en-GB"/>
        </w:rPr>
        <w:t>divorce, but it also encourages attempts to resolve any conflicts and hold the marriage together.</w:t>
      </w:r>
    </w:p>
    <w:p w14:paraId="04CDFC1A" w14:textId="31CB0490" w:rsidR="000D451F" w:rsidRPr="004645D1" w:rsidRDefault="00A44871" w:rsidP="00A44871">
      <w:pPr>
        <w:pStyle w:val="Heading2"/>
      </w:pPr>
      <w:bookmarkStart w:id="144" w:name="_Toc481086063"/>
      <w:bookmarkStart w:id="145" w:name="_Toc4579402"/>
      <w:r>
        <w:t>3.</w:t>
      </w:r>
      <w:r w:rsidR="000D451F" w:rsidRPr="004645D1">
        <w:t>14</w:t>
      </w:r>
      <w:r>
        <w:tab/>
      </w:r>
      <w:r w:rsidR="000D451F" w:rsidRPr="004645D1">
        <w:t>Protection of life</w:t>
      </w:r>
      <w:bookmarkEnd w:id="144"/>
      <w:bookmarkEnd w:id="145"/>
    </w:p>
    <w:p w14:paraId="6D4D14A9" w14:textId="7E74EDB8" w:rsidR="000D451F" w:rsidRPr="004645D1" w:rsidRDefault="00211CB4"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also calls for the protection and sanctity of human life, specifically mentioning that the taking of an innocent life is one of the </w:t>
      </w:r>
      <w:proofErr w:type="gramStart"/>
      <w:r w:rsidRPr="00F91E6A">
        <w:rPr>
          <w:sz w:val="22"/>
          <w:szCs w:val="22"/>
          <w:lang w:val="en-GB"/>
        </w:rPr>
        <w:t>worst</w:t>
      </w:r>
      <w:proofErr w:type="gramEnd"/>
      <w:r w:rsidRPr="00F91E6A">
        <w:rPr>
          <w:sz w:val="22"/>
          <w:szCs w:val="22"/>
          <w:lang w:val="en-GB"/>
        </w:rPr>
        <w:t xml:space="preserve"> and most hideous crimes. The Prophet (bpuh) forbade breaking the bones of a dead person, so what about the taking of an innocent life? </w:t>
      </w:r>
      <w:r w:rsidR="00D50864" w:rsidRPr="00F91E6A">
        <w:rPr>
          <w:sz w:val="22"/>
          <w:szCs w:val="22"/>
          <w:lang w:val="en-GB"/>
        </w:rPr>
        <w:t xml:space="preserve">The Quran prescribes ‘a life for a life’ and ‘an eye for an eye’ for all killings </w:t>
      </w:r>
      <w:r w:rsidR="00D50864">
        <w:rPr>
          <w:sz w:val="22"/>
          <w:szCs w:val="22"/>
          <w:lang w:val="en-GB"/>
        </w:rPr>
        <w:t>and</w:t>
      </w:r>
      <w:r w:rsidR="00D50864" w:rsidRPr="00F91E6A">
        <w:rPr>
          <w:sz w:val="22"/>
          <w:szCs w:val="22"/>
          <w:lang w:val="en-GB"/>
        </w:rPr>
        <w:t xml:space="preserve"> injuries</w:t>
      </w:r>
      <w:r w:rsidR="00D50864">
        <w:rPr>
          <w:sz w:val="22"/>
          <w:szCs w:val="22"/>
          <w:lang w:val="en-GB"/>
        </w:rPr>
        <w:t xml:space="preserve"> (</w:t>
      </w:r>
      <w:r w:rsidR="00D50864" w:rsidRPr="00F91E6A">
        <w:rPr>
          <w:sz w:val="22"/>
          <w:szCs w:val="22"/>
          <w:lang w:val="en-GB"/>
        </w:rPr>
        <w:t>large or small</w:t>
      </w:r>
      <w:r w:rsidR="00D50864">
        <w:rPr>
          <w:sz w:val="22"/>
          <w:szCs w:val="22"/>
          <w:lang w:val="en-GB"/>
        </w:rPr>
        <w:t>) respectively</w:t>
      </w:r>
      <w:r w:rsidR="00D50864" w:rsidRPr="00F91E6A">
        <w:rPr>
          <w:sz w:val="22"/>
          <w:szCs w:val="22"/>
          <w:lang w:val="en-GB"/>
        </w:rPr>
        <w:t xml:space="preserve">, unless the </w:t>
      </w:r>
      <w:r w:rsidR="00D50864">
        <w:rPr>
          <w:sz w:val="22"/>
          <w:szCs w:val="22"/>
          <w:lang w:val="en-GB"/>
        </w:rPr>
        <w:t>victims o</w:t>
      </w:r>
      <w:r w:rsidR="00B41EA9">
        <w:rPr>
          <w:sz w:val="22"/>
          <w:szCs w:val="22"/>
          <w:lang w:val="en-GB"/>
        </w:rPr>
        <w:t>r</w:t>
      </w:r>
      <w:r w:rsidR="00D50864">
        <w:rPr>
          <w:sz w:val="22"/>
          <w:szCs w:val="22"/>
          <w:lang w:val="en-GB"/>
        </w:rPr>
        <w:t xml:space="preserve"> their </w:t>
      </w:r>
      <w:r w:rsidR="00D50864" w:rsidRPr="00F91E6A">
        <w:rPr>
          <w:sz w:val="22"/>
          <w:szCs w:val="22"/>
          <w:lang w:val="en-GB"/>
        </w:rPr>
        <w:t>famil</w:t>
      </w:r>
      <w:r w:rsidR="00D50864">
        <w:rPr>
          <w:sz w:val="22"/>
          <w:szCs w:val="22"/>
          <w:lang w:val="en-GB"/>
        </w:rPr>
        <w:t>ies</w:t>
      </w:r>
      <w:r w:rsidR="00D50864" w:rsidRPr="00F91E6A">
        <w:rPr>
          <w:sz w:val="22"/>
          <w:szCs w:val="22"/>
          <w:lang w:val="en-GB"/>
        </w:rPr>
        <w:t xml:space="preserve"> agree to accept financial compensation instead.</w:t>
      </w:r>
    </w:p>
    <w:p w14:paraId="411E7F78" w14:textId="7E622B62" w:rsidR="000D451F" w:rsidRPr="004645D1" w:rsidRDefault="00A44871" w:rsidP="00A44871">
      <w:pPr>
        <w:pStyle w:val="Heading2"/>
      </w:pPr>
      <w:bookmarkStart w:id="146" w:name="_Toc481086064"/>
      <w:bookmarkStart w:id="147" w:name="_Toc4579403"/>
      <w:r>
        <w:t>3.</w:t>
      </w:r>
      <w:r w:rsidR="000D451F" w:rsidRPr="004645D1">
        <w:t>15</w:t>
      </w:r>
      <w:r>
        <w:tab/>
      </w:r>
      <w:r w:rsidR="000D451F" w:rsidRPr="004645D1">
        <w:t>Protection of property</w:t>
      </w:r>
      <w:bookmarkEnd w:id="146"/>
      <w:bookmarkEnd w:id="147"/>
    </w:p>
    <w:p w14:paraId="4A0D03F9" w14:textId="42BA6E96" w:rsidR="000D451F" w:rsidRPr="004645D1" w:rsidRDefault="00211CB4" w:rsidP="00493C65">
      <w:pPr>
        <w:suppressAutoHyphens/>
        <w:adjustRightInd w:val="0"/>
        <w:spacing w:after="57" w:line="290" w:lineRule="atLeast"/>
        <w:jc w:val="both"/>
        <w:textAlignment w:val="center"/>
        <w:rPr>
          <w:sz w:val="22"/>
          <w:szCs w:val="22"/>
          <w:lang w:val="en-GB"/>
        </w:rPr>
      </w:pPr>
      <w:r w:rsidRPr="00F91E6A">
        <w:rPr>
          <w:sz w:val="22"/>
          <w:szCs w:val="22"/>
          <w:lang w:val="en-GB"/>
        </w:rPr>
        <w:t>The Quran declares that a person’s property and wealth are safe and inviolable; therefore, it prohibits theft, bribery, usury</w:t>
      </w:r>
      <w:r>
        <w:rPr>
          <w:sz w:val="22"/>
          <w:szCs w:val="22"/>
          <w:lang w:val="en-GB"/>
        </w:rPr>
        <w:t>,</w:t>
      </w:r>
      <w:r w:rsidRPr="00F91E6A">
        <w:rPr>
          <w:sz w:val="22"/>
          <w:szCs w:val="22"/>
          <w:lang w:val="en-GB"/>
        </w:rPr>
        <w:t xml:space="preserve"> and deception. It calls for moderation in spending; hence it forbids extravagance, lavishness</w:t>
      </w:r>
      <w:r>
        <w:rPr>
          <w:sz w:val="22"/>
          <w:szCs w:val="22"/>
          <w:lang w:val="en-GB"/>
        </w:rPr>
        <w:t>,</w:t>
      </w:r>
      <w:r w:rsidRPr="00F91E6A">
        <w:rPr>
          <w:sz w:val="22"/>
          <w:szCs w:val="22"/>
          <w:lang w:val="en-GB"/>
        </w:rPr>
        <w:t xml:space="preserve"> and squandering money, while at the same time forbidding the hoarding and amassing of wealth. It calls for balance; people </w:t>
      </w:r>
      <w:r w:rsidRPr="00F91E6A">
        <w:rPr>
          <w:sz w:val="22"/>
          <w:szCs w:val="22"/>
          <w:lang w:val="en-GB"/>
        </w:rPr>
        <w:lastRenderedPageBreak/>
        <w:t>should neither be greedy, stingy</w:t>
      </w:r>
      <w:r>
        <w:rPr>
          <w:sz w:val="22"/>
          <w:szCs w:val="22"/>
          <w:lang w:val="en-GB"/>
        </w:rPr>
        <w:t>,</w:t>
      </w:r>
      <w:r w:rsidRPr="00F91E6A">
        <w:rPr>
          <w:sz w:val="22"/>
          <w:szCs w:val="22"/>
          <w:lang w:val="en-GB"/>
        </w:rPr>
        <w:t xml:space="preserve"> and covetous nor extravagant and wasteful. It encourages people to seek their livelihoods and provisions through lawful activities that bring financial or material benefit to all parties concerned, such as buying, selling</w:t>
      </w:r>
      <w:r>
        <w:rPr>
          <w:sz w:val="22"/>
          <w:szCs w:val="22"/>
          <w:lang w:val="en-GB"/>
        </w:rPr>
        <w:t>,</w:t>
      </w:r>
      <w:r w:rsidRPr="00F91E6A">
        <w:rPr>
          <w:sz w:val="22"/>
          <w:szCs w:val="22"/>
          <w:lang w:val="en-GB"/>
        </w:rPr>
        <w:t xml:space="preserve"> and leasing.</w:t>
      </w:r>
    </w:p>
    <w:p w14:paraId="1101E8D1" w14:textId="053149A9" w:rsidR="008108A0" w:rsidRPr="004645D1" w:rsidRDefault="008108A0" w:rsidP="008108A0">
      <w:pPr>
        <w:pStyle w:val="Heading2"/>
      </w:pPr>
      <w:bookmarkStart w:id="148" w:name="_Toc4579404"/>
      <w:bookmarkStart w:id="149" w:name="_Toc481086065"/>
      <w:r>
        <w:t>3.</w:t>
      </w:r>
      <w:r w:rsidRPr="004645D1">
        <w:t>1</w:t>
      </w:r>
      <w:r>
        <w:t>6</w:t>
      </w:r>
      <w:r>
        <w:tab/>
      </w:r>
      <w:r w:rsidRPr="004645D1">
        <w:fldChar w:fldCharType="begin"/>
      </w:r>
      <w:r w:rsidRPr="004645D1">
        <w:instrText>xe "animal rights"</w:instrText>
      </w:r>
      <w:r w:rsidRPr="004645D1">
        <w:fldChar w:fldCharType="end"/>
      </w:r>
      <w:r w:rsidRPr="004645D1">
        <w:t>Animal rights</w:t>
      </w:r>
      <w:bookmarkEnd w:id="148"/>
    </w:p>
    <w:p w14:paraId="114D5F50" w14:textId="77777777" w:rsidR="008108A0" w:rsidRPr="004645D1" w:rsidRDefault="008108A0" w:rsidP="008108A0">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ordered that animals be treated fairly and with kindness, instructing that they should be fed and given water. He promised that such actions would be rewarded on the </w:t>
      </w:r>
      <w:r w:rsidRPr="00F91E6A">
        <w:rPr>
          <w:sz w:val="22"/>
          <w:szCs w:val="22"/>
          <w:lang w:val="en-GB"/>
        </w:rPr>
        <w:fldChar w:fldCharType="begin"/>
      </w:r>
      <w:r w:rsidRPr="00F91E6A">
        <w:rPr>
          <w:sz w:val="22"/>
          <w:szCs w:val="22"/>
          <w:lang w:val="en-GB"/>
        </w:rPr>
        <w:instrText>xe "Day of Resurrection"</w:instrText>
      </w:r>
      <w:r w:rsidRPr="00F91E6A">
        <w:rPr>
          <w:sz w:val="22"/>
          <w:szCs w:val="22"/>
          <w:lang w:val="en-GB"/>
        </w:rPr>
        <w:fldChar w:fldCharType="end"/>
      </w:r>
      <w:r w:rsidRPr="00F91E6A">
        <w:rPr>
          <w:sz w:val="22"/>
          <w:szCs w:val="22"/>
          <w:lang w:val="en-GB"/>
        </w:rPr>
        <w:t>Day of Resurrection. He also instructed that they should not be made to carry a burden more than they can bear, tormented or caused undue suffering, or killed (unless they were harmful). If an animal is to be slaughtered as food, it should not be slaughtered in front of other animals since this would cause them anguish.</w:t>
      </w:r>
    </w:p>
    <w:p w14:paraId="705E3814" w14:textId="4EE391B7" w:rsidR="000D451F" w:rsidRPr="004645D1" w:rsidRDefault="00A44871" w:rsidP="00A44871">
      <w:pPr>
        <w:pStyle w:val="Heading2"/>
      </w:pPr>
      <w:bookmarkStart w:id="150" w:name="_Toc4579405"/>
      <w:r>
        <w:t>3.</w:t>
      </w:r>
      <w:r w:rsidR="008108A0" w:rsidRPr="004645D1">
        <w:t>1</w:t>
      </w:r>
      <w:r w:rsidR="008108A0">
        <w:t>7</w:t>
      </w:r>
      <w:r>
        <w:tab/>
      </w:r>
      <w:r w:rsidR="000D451F" w:rsidRPr="004645D1">
        <w:t>Maintaining health</w:t>
      </w:r>
      <w:bookmarkEnd w:id="149"/>
      <w:bookmarkEnd w:id="150"/>
    </w:p>
    <w:p w14:paraId="6B25A50F" w14:textId="77777777" w:rsidR="008108A0" w:rsidRPr="00F91E6A" w:rsidRDefault="008108A0" w:rsidP="00926184">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promotes good health and therefore commands that only wholesome and nutritious food be </w:t>
      </w:r>
      <w:proofErr w:type="gramStart"/>
      <w:r w:rsidRPr="00F91E6A">
        <w:rPr>
          <w:sz w:val="22"/>
          <w:szCs w:val="22"/>
          <w:lang w:val="en-GB"/>
        </w:rPr>
        <w:t>eaten, and</w:t>
      </w:r>
      <w:proofErr w:type="gramEnd"/>
      <w:r w:rsidRPr="00F91E6A">
        <w:rPr>
          <w:sz w:val="22"/>
          <w:szCs w:val="22"/>
          <w:lang w:val="en-GB"/>
        </w:rPr>
        <w:t xml:space="preserve"> eaten in moderation. Prophet Muhammad (bpuh) warned against overeating, saying:</w:t>
      </w:r>
    </w:p>
    <w:p w14:paraId="1E3A312E" w14:textId="77777777" w:rsidR="008108A0" w:rsidRDefault="008108A0" w:rsidP="008108A0">
      <w:pPr>
        <w:suppressAutoHyphens/>
        <w:adjustRightInd w:val="0"/>
        <w:spacing w:after="57" w:line="290" w:lineRule="atLeast"/>
        <w:jc w:val="both"/>
        <w:textAlignment w:val="center"/>
        <w:rPr>
          <w:sz w:val="22"/>
          <w:szCs w:val="22"/>
          <w:lang w:val="en-GB"/>
        </w:rPr>
      </w:pPr>
      <w:r w:rsidRPr="00F91E6A">
        <w:rPr>
          <w:sz w:val="22"/>
          <w:szCs w:val="22"/>
          <w:lang w:val="en-GB"/>
        </w:rPr>
        <w:t>«No man fills a container worse than his stomach. A few morsels that keep his back upright are sufficient for him. If he has to, then he should keep one-third for food, one-third for drink</w:t>
      </w:r>
      <w:r>
        <w:rPr>
          <w:sz w:val="22"/>
          <w:szCs w:val="22"/>
          <w:lang w:val="en-GB"/>
        </w:rPr>
        <w:t>,</w:t>
      </w:r>
      <w:r w:rsidRPr="00F91E6A">
        <w:rPr>
          <w:sz w:val="22"/>
          <w:szCs w:val="22"/>
          <w:lang w:val="en-GB"/>
        </w:rPr>
        <w:t xml:space="preserve"> and one-third for his breathing.» (A so</w:t>
      </w:r>
      <w:bookmarkStart w:id="151" w:name="_GoBack"/>
      <w:bookmarkEnd w:id="151"/>
      <w:r w:rsidRPr="00F91E6A">
        <w:rPr>
          <w:sz w:val="22"/>
          <w:szCs w:val="22"/>
          <w:lang w:val="en-GB"/>
        </w:rPr>
        <w:t>und hadith recorded by Tirmidhi)</w:t>
      </w:r>
    </w:p>
    <w:p w14:paraId="699A4230" w14:textId="20DE6D13" w:rsidR="00211CB4" w:rsidRPr="00F91E6A" w:rsidRDefault="008108A0" w:rsidP="00B41EA9">
      <w:pPr>
        <w:suppressAutoHyphens/>
        <w:adjustRightInd w:val="0"/>
        <w:spacing w:after="57" w:line="290" w:lineRule="atLeast"/>
        <w:ind w:firstLine="288"/>
        <w:jc w:val="both"/>
        <w:textAlignment w:val="center"/>
        <w:rPr>
          <w:sz w:val="22"/>
          <w:szCs w:val="22"/>
          <w:lang w:val="en-GB"/>
        </w:rPr>
      </w:pPr>
      <w:r w:rsidRPr="00F91E6A">
        <w:rPr>
          <w:sz w:val="22"/>
          <w:szCs w:val="22"/>
          <w:lang w:val="en-GB"/>
        </w:rPr>
        <w:t>I</w:t>
      </w:r>
      <w:r>
        <w:rPr>
          <w:sz w:val="22"/>
          <w:szCs w:val="22"/>
          <w:lang w:val="en-GB"/>
        </w:rPr>
        <w:t>slam</w:t>
      </w:r>
      <w:r w:rsidRPr="00F91E6A">
        <w:rPr>
          <w:sz w:val="22"/>
          <w:szCs w:val="22"/>
          <w:lang w:val="en-GB"/>
        </w:rPr>
        <w:t xml:space="preserve"> prohibits the consumption of all harmful food and drink such as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pork, carrion, tobacco, alcohol and other intoxicants (mind-altering substances), and so forth.</w:t>
      </w:r>
    </w:p>
    <w:p w14:paraId="5DEA0D11" w14:textId="77777777" w:rsidR="00211CB4" w:rsidRPr="00F91E6A" w:rsidRDefault="00211CB4" w:rsidP="00211CB4">
      <w:pPr>
        <w:pStyle w:val="NoSpacing"/>
        <w:rPr>
          <w:i/>
          <w:iCs/>
        </w:rPr>
      </w:pPr>
      <w:r w:rsidRPr="00F91E6A">
        <w:rPr>
          <w:w w:val="103"/>
          <w:sz w:val="23"/>
        </w:rPr>
        <w:t>{</w:t>
      </w:r>
      <w:r w:rsidRPr="00F91E6A">
        <w:rPr>
          <w:w w:val="103"/>
        </w:rPr>
        <w:t xml:space="preserve">He has only forbidden to you </w:t>
      </w:r>
      <w:r w:rsidRPr="00F91E6A">
        <w:rPr>
          <w:b/>
          <w:bCs/>
          <w:w w:val="103"/>
          <w:sz w:val="21"/>
          <w:szCs w:val="21"/>
        </w:rPr>
        <w:t>dead animals, blood, the flesh of swine</w:t>
      </w:r>
      <w:r w:rsidRPr="00F91E6A">
        <w:rPr>
          <w:w w:val="103"/>
        </w:rPr>
        <w:t>, and that which has been dedicated to other than Allah. But whoever is forced [by necessity], neither desiring [it] nor transgressing [its limit], there is no sin upon him. Indeed, Allah is Forgiving and Merciful.</w:t>
      </w:r>
      <w:r w:rsidRPr="00F91E6A">
        <w:rPr>
          <w:w w:val="103"/>
          <w:sz w:val="23"/>
        </w:rPr>
        <w:t>}</w:t>
      </w:r>
      <w:r w:rsidRPr="00F91E6A">
        <w:rPr>
          <w:i/>
          <w:iCs/>
        </w:rPr>
        <w:t xml:space="preserve"> (Quran 2: 173)</w:t>
      </w:r>
    </w:p>
    <w:p w14:paraId="77043903" w14:textId="77777777" w:rsidR="00211CB4" w:rsidRPr="00F91E6A" w:rsidRDefault="00211CB4" w:rsidP="00211CB4">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In the past,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 xml:space="preserve">pork was known to carry the risk of trichinosis, a disease caused by parasitic roundworms usually found in undercooked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 xml:space="preserve">pork. Today, some consider this risk to be low, since food safety standards are more advanced, but in fact,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 xml:space="preserve">pork still may be harmful. In its January 2013 issue, </w:t>
      </w:r>
      <w:r w:rsidRPr="00F91E6A">
        <w:rPr>
          <w:i/>
          <w:iCs/>
          <w:sz w:val="22"/>
          <w:szCs w:val="22"/>
          <w:lang w:val="en-GB"/>
        </w:rPr>
        <w:t>Consumer Reports</w:t>
      </w:r>
      <w:r w:rsidRPr="00F91E6A">
        <w:rPr>
          <w:sz w:val="22"/>
          <w:szCs w:val="22"/>
          <w:lang w:val="en-GB"/>
        </w:rPr>
        <w:t xml:space="preserve"> published an article titled,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 xml:space="preserve">Pork Chops and Ground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Pork Contaminated with Bacteria,” which began:</w:t>
      </w:r>
    </w:p>
    <w:p w14:paraId="780C213F" w14:textId="77777777" w:rsidR="00211CB4" w:rsidRPr="00F91E6A" w:rsidRDefault="00211CB4" w:rsidP="00211CB4">
      <w:pPr>
        <w:pStyle w:val="Quote"/>
      </w:pPr>
      <w:r w:rsidRPr="00F91E6A">
        <w:t xml:space="preserve">Our analysis of </w:t>
      </w:r>
      <w:r w:rsidRPr="00F91E6A">
        <w:fldChar w:fldCharType="begin"/>
      </w:r>
      <w:r w:rsidRPr="00F91E6A">
        <w:instrText>xe "pork"</w:instrText>
      </w:r>
      <w:r w:rsidRPr="00F91E6A">
        <w:fldChar w:fldCharType="end"/>
      </w:r>
      <w:r w:rsidRPr="00F91E6A">
        <w:t>pork-chop and ground-</w:t>
      </w:r>
      <w:r w:rsidRPr="00F91E6A">
        <w:fldChar w:fldCharType="begin"/>
      </w:r>
      <w:r w:rsidRPr="00F91E6A">
        <w:instrText>xe "pork"</w:instrText>
      </w:r>
      <w:r w:rsidRPr="00F91E6A">
        <w:fldChar w:fldCharType="end"/>
      </w:r>
      <w:r w:rsidRPr="00F91E6A">
        <w:t xml:space="preserve">pork samples from around the U.S. found that yersinia enterocolitica, a bacterium that can cause fever, </w:t>
      </w:r>
      <w:proofErr w:type="spellStart"/>
      <w:r w:rsidRPr="00F91E6A">
        <w:t>diarrhea</w:t>
      </w:r>
      <w:proofErr w:type="spellEnd"/>
      <w:r w:rsidRPr="00F91E6A">
        <w:t xml:space="preserve">, and abdominal pain, was widespread. Some samples </w:t>
      </w:r>
      <w:proofErr w:type="spellStart"/>
      <w:r w:rsidRPr="00F91E6A">
        <w:t>harbored</w:t>
      </w:r>
      <w:proofErr w:type="spellEnd"/>
      <w:r w:rsidRPr="00F91E6A">
        <w:t xml:space="preserve"> other potentially harmful bacteria, including salmonella...</w:t>
      </w:r>
    </w:p>
    <w:p w14:paraId="04646327" w14:textId="77777777" w:rsidR="000D451F" w:rsidRPr="004645D1" w:rsidRDefault="00211CB4" w:rsidP="00211CB4">
      <w:pPr>
        <w:pStyle w:val="Quote"/>
        <w:rPr>
          <w:color w:val="auto"/>
        </w:rPr>
      </w:pPr>
      <w:r w:rsidRPr="00F91E6A">
        <w:t xml:space="preserve">Some of the bacteria we found in 198 samples proved to be resistant to antibiotics commonly used to treat people. The frequent use of low-dose antibiotics in </w:t>
      </w:r>
      <w:r w:rsidRPr="00F91E6A">
        <w:fldChar w:fldCharType="begin"/>
      </w:r>
      <w:r w:rsidRPr="00F91E6A">
        <w:instrText>xe "pork"</w:instrText>
      </w:r>
      <w:r w:rsidRPr="00F91E6A">
        <w:fldChar w:fldCharType="end"/>
      </w:r>
      <w:r w:rsidRPr="00F91E6A">
        <w:t>pork farming may be accelerating the growth of drug-resistant “superbugs” that threaten human health.</w:t>
      </w:r>
    </w:p>
    <w:p w14:paraId="1A3C8CFD" w14:textId="77777777" w:rsidR="00211CB4" w:rsidRPr="00F91E6A" w:rsidRDefault="00211CB4" w:rsidP="00211CB4">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dangers of tobacco are well known. A fact sheet at the World Health Organization website states that tobacco kills six million people a year (including 600,000 from the effects of second-hand smoke, which causes “serious cardiovascular and respiratory diseases, including coronary heart disease and lung cancer”). Up to half of all tobacco users will die from a tobacco-related disease.</w:t>
      </w:r>
    </w:p>
    <w:p w14:paraId="1FF973C5" w14:textId="77777777" w:rsidR="00211CB4" w:rsidRPr="00F91E6A" w:rsidRDefault="00211CB4" w:rsidP="00211CB4">
      <w:pPr>
        <w:pStyle w:val="NoSpacing"/>
      </w:pPr>
      <w:r w:rsidRPr="00F91E6A">
        <w:rPr>
          <w:sz w:val="23"/>
        </w:rPr>
        <w:t>{</w:t>
      </w:r>
      <w:r w:rsidRPr="00F91E6A">
        <w:t xml:space="preserve">O you who have believed, indeed, </w:t>
      </w:r>
      <w:r w:rsidRPr="00F91E6A">
        <w:rPr>
          <w:b/>
          <w:bCs/>
          <w:sz w:val="21"/>
          <w:szCs w:val="21"/>
        </w:rPr>
        <w:t>intoxicants</w:t>
      </w:r>
      <w:r w:rsidRPr="00F91E6A">
        <w:t xml:space="preserve">, gambling, [sacrificing on] stone altars [to other than Allah], and divining arrows are but defilement from the work of </w:t>
      </w:r>
      <w:r w:rsidRPr="00F91E6A">
        <w:fldChar w:fldCharType="begin"/>
      </w:r>
      <w:r w:rsidRPr="00F91E6A">
        <w:instrText>xe "Satan (devil)"</w:instrText>
      </w:r>
      <w:r w:rsidRPr="00F91E6A">
        <w:fldChar w:fldCharType="end"/>
      </w:r>
      <w:r w:rsidRPr="00F91E6A">
        <w:t>Satan, so avoid it that you may be successful.</w:t>
      </w:r>
      <w:r w:rsidRPr="00F91E6A">
        <w:rPr>
          <w:sz w:val="23"/>
        </w:rPr>
        <w:t>}</w:t>
      </w:r>
      <w:r w:rsidRPr="00F91E6A">
        <w:rPr>
          <w:i/>
          <w:iCs/>
        </w:rPr>
        <w:t xml:space="preserve"> (Quran 5: 90)</w:t>
      </w:r>
    </w:p>
    <w:p w14:paraId="3FDB0656" w14:textId="77777777" w:rsidR="00211CB4" w:rsidRPr="00F91E6A" w:rsidRDefault="00211CB4" w:rsidP="00211CB4">
      <w:pPr>
        <w:suppressAutoHyphens/>
        <w:adjustRightInd w:val="0"/>
        <w:spacing w:after="57" w:line="290" w:lineRule="atLeast"/>
        <w:ind w:firstLine="283"/>
        <w:jc w:val="both"/>
        <w:textAlignment w:val="center"/>
        <w:rPr>
          <w:sz w:val="22"/>
          <w:szCs w:val="22"/>
          <w:lang w:val="en-GB"/>
        </w:rPr>
      </w:pPr>
      <w:r w:rsidRPr="00F91E6A">
        <w:rPr>
          <w:sz w:val="22"/>
          <w:szCs w:val="22"/>
          <w:lang w:val="en-GB"/>
        </w:rPr>
        <w:t>As for alcohol, its dangers are also well documented. The World Health Organization’s fact sheet on alcohol explains that, “Worldwide, 3.3 million deaths every year result from harmful use of alcohol, this represent [</w:t>
      </w:r>
      <w:r w:rsidRPr="00F91E6A">
        <w:rPr>
          <w:i/>
          <w:iCs/>
          <w:sz w:val="22"/>
          <w:szCs w:val="22"/>
          <w:lang w:val="en-GB"/>
        </w:rPr>
        <w:t>sic</w:t>
      </w:r>
      <w:r w:rsidRPr="00F91E6A">
        <w:rPr>
          <w:sz w:val="22"/>
          <w:szCs w:val="22"/>
          <w:lang w:val="en-GB"/>
        </w:rPr>
        <w:t xml:space="preserve">] 5.9% of all deaths.” Alcohol is also described as “a causal factor in more than 200 disease and injury </w:t>
      </w:r>
      <w:r w:rsidRPr="00F91E6A">
        <w:rPr>
          <w:sz w:val="22"/>
          <w:szCs w:val="22"/>
          <w:lang w:val="en-GB"/>
        </w:rPr>
        <w:lastRenderedPageBreak/>
        <w:t>conditions,” including “a range of mental and behavioural disorders, other noncommunicable conditions as well as injuries” and infectious diseases. Current medical advice often refers to “moderate drinking” as being safe for some people, and news reports even cite some benefits from “moderate” drinking. Allah addressed this argument when He informed us:</w:t>
      </w:r>
    </w:p>
    <w:p w14:paraId="508EECCE" w14:textId="77777777" w:rsidR="000D451F" w:rsidRPr="004645D1" w:rsidRDefault="00211CB4" w:rsidP="00211CB4">
      <w:pPr>
        <w:pStyle w:val="NoSpacing"/>
        <w:rPr>
          <w:i/>
          <w:iCs/>
        </w:rPr>
      </w:pPr>
      <w:r w:rsidRPr="00F91E6A">
        <w:rPr>
          <w:sz w:val="23"/>
        </w:rPr>
        <w:t>{</w:t>
      </w:r>
      <w:r w:rsidRPr="00F91E6A">
        <w:t>They ask you about wine and gambling. Say: In them is great sin and [yet, some] benefit for people. But their sin is greater than their benefit...</w:t>
      </w:r>
      <w:r w:rsidRPr="00F91E6A">
        <w:rPr>
          <w:sz w:val="23"/>
        </w:rPr>
        <w:t>}</w:t>
      </w:r>
      <w:r w:rsidRPr="00F91E6A">
        <w:rPr>
          <w:i/>
          <w:iCs/>
        </w:rPr>
        <w:t xml:space="preserve"> (Quran 2: 219)</w:t>
      </w:r>
    </w:p>
    <w:p w14:paraId="4F9824D9" w14:textId="1CC974C8" w:rsidR="000D451F" w:rsidRPr="004645D1" w:rsidRDefault="000D451F" w:rsidP="00B41EA9">
      <w:pPr>
        <w:suppressAutoHyphens/>
        <w:adjustRightInd w:val="0"/>
        <w:spacing w:after="57" w:line="290" w:lineRule="atLeast"/>
        <w:ind w:firstLine="283"/>
        <w:jc w:val="both"/>
        <w:textAlignment w:val="center"/>
        <w:rPr>
          <w:sz w:val="22"/>
          <w:szCs w:val="22"/>
          <w:lang w:val="en-GB"/>
        </w:rPr>
      </w:pPr>
      <w:r w:rsidRPr="004645D1">
        <w:rPr>
          <w:sz w:val="22"/>
          <w:szCs w:val="22"/>
          <w:lang w:val="en-GB"/>
        </w:rPr>
        <w:t>Islam</w:t>
      </w:r>
      <w:r w:rsidR="005071E7" w:rsidRPr="004645D1">
        <w:rPr>
          <w:sz w:val="22"/>
          <w:szCs w:val="22"/>
          <w:lang w:val="en-GB"/>
        </w:rPr>
        <w:fldChar w:fldCharType="begin"/>
      </w:r>
      <w:r w:rsidRPr="004645D1">
        <w:rPr>
          <w:sz w:val="22"/>
          <w:szCs w:val="22"/>
          <w:lang w:val="en-GB"/>
        </w:rPr>
        <w:instrText>xe "Islam"</w:instrText>
      </w:r>
      <w:r w:rsidR="005071E7" w:rsidRPr="004645D1">
        <w:rPr>
          <w:sz w:val="22"/>
          <w:szCs w:val="22"/>
          <w:lang w:val="en-GB"/>
        </w:rPr>
        <w:fldChar w:fldCharType="end"/>
      </w:r>
      <w:r w:rsidRPr="004645D1">
        <w:rPr>
          <w:sz w:val="22"/>
          <w:szCs w:val="22"/>
          <w:lang w:val="en-GB"/>
        </w:rPr>
        <w:t xml:space="preserve"> also prescribes </w:t>
      </w:r>
      <w:r w:rsidR="005071E7" w:rsidRPr="004645D1">
        <w:rPr>
          <w:sz w:val="22"/>
          <w:szCs w:val="22"/>
          <w:lang w:val="en-GB"/>
        </w:rPr>
        <w:fldChar w:fldCharType="begin"/>
      </w:r>
      <w:r w:rsidRPr="004645D1">
        <w:rPr>
          <w:sz w:val="22"/>
          <w:szCs w:val="22"/>
          <w:lang w:val="en-GB"/>
        </w:rPr>
        <w:instrText>xe "fasting"</w:instrText>
      </w:r>
      <w:r w:rsidR="005071E7" w:rsidRPr="004645D1">
        <w:rPr>
          <w:sz w:val="22"/>
          <w:szCs w:val="22"/>
          <w:lang w:val="en-GB"/>
        </w:rPr>
        <w:fldChar w:fldCharType="end"/>
      </w:r>
      <w:r w:rsidRPr="004645D1">
        <w:rPr>
          <w:sz w:val="22"/>
          <w:szCs w:val="22"/>
          <w:lang w:val="en-GB"/>
        </w:rPr>
        <w:t>fasting, which has many benefits for the body, especially the digestive system.</w:t>
      </w:r>
    </w:p>
    <w:p w14:paraId="04C5064C" w14:textId="4D815BB2" w:rsidR="000D451F" w:rsidRPr="004645D1" w:rsidRDefault="00A44871" w:rsidP="00A44871">
      <w:pPr>
        <w:pStyle w:val="Heading2"/>
      </w:pPr>
      <w:bookmarkStart w:id="152" w:name="_Toc481086067"/>
      <w:bookmarkStart w:id="153" w:name="_Toc4579406"/>
      <w:r>
        <w:t>3.</w:t>
      </w:r>
      <w:r w:rsidR="000D451F" w:rsidRPr="004645D1">
        <w:t>18</w:t>
      </w:r>
      <w:r>
        <w:tab/>
      </w:r>
      <w:r w:rsidR="000D451F" w:rsidRPr="004645D1">
        <w:t>Rights of the deceased</w:t>
      </w:r>
      <w:bookmarkEnd w:id="152"/>
      <w:bookmarkEnd w:id="153"/>
    </w:p>
    <w:p w14:paraId="158F50DA" w14:textId="77777777" w:rsidR="000F6417" w:rsidRPr="00F91E6A" w:rsidRDefault="000F6417" w:rsidP="000F6417">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maintains respect for a person even after death. When a </w:t>
      </w:r>
      <w:proofErr w:type="gramStart"/>
      <w:r w:rsidRPr="00F91E6A">
        <w:rPr>
          <w:sz w:val="22"/>
          <w:szCs w:val="22"/>
          <w:lang w:val="en-GB"/>
        </w:rPr>
        <w:t>Muslim</w:t>
      </w:r>
      <w:r>
        <w:rPr>
          <w:sz w:val="22"/>
          <w:szCs w:val="22"/>
          <w:lang w:val="en-GB"/>
        </w:rPr>
        <w:t xml:space="preserve"> </w:t>
      </w:r>
      <w:r w:rsidRPr="00F91E6A">
        <w:rPr>
          <w:sz w:val="22"/>
          <w:szCs w:val="22"/>
          <w:lang w:val="en-GB"/>
        </w:rPr>
        <w:t>dies</w:t>
      </w:r>
      <w:proofErr w:type="gramEnd"/>
      <w:r w:rsidRPr="00F91E6A">
        <w:rPr>
          <w:sz w:val="22"/>
          <w:szCs w:val="22"/>
          <w:lang w:val="en-GB"/>
        </w:rPr>
        <w:t xml:space="preserve">, he or she must be buried according to the teachings of Prophet Muhammad (bpuh). The body of the person is washed and perfumed. After that, it is wrapped in an unstitched white cloth shroud, and the body is buried facing the Kaaba (the House of Allah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originally built by Prophets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w:t>
      </w:r>
    </w:p>
    <w:p w14:paraId="361D7A5C" w14:textId="77777777" w:rsidR="000D451F" w:rsidRPr="004645D1" w:rsidRDefault="000F6417" w:rsidP="000F6417">
      <w:pPr>
        <w:suppressAutoHyphens/>
        <w:adjustRightInd w:val="0"/>
        <w:spacing w:after="57" w:line="290" w:lineRule="atLeast"/>
        <w:ind w:firstLine="283"/>
        <w:jc w:val="both"/>
        <w:textAlignment w:val="center"/>
        <w:rPr>
          <w:sz w:val="22"/>
          <w:szCs w:val="22"/>
          <w:lang w:val="en-GB"/>
        </w:rPr>
      </w:pPr>
      <w:r w:rsidRPr="00F91E6A">
        <w:rPr>
          <w:sz w:val="22"/>
          <w:szCs w:val="22"/>
          <w:lang w:val="en-GB"/>
        </w:rPr>
        <w:t>We are advised to hold the deceased’s body gently to ensure that its bones do not break. Before and after the burial, people are encouraged to pray that Allah forgive the deceased and admit him or her into paradise.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prohibits sitting on or walking over a grave, in another sign of respect for the dead.</w:t>
      </w:r>
    </w:p>
    <w:p w14:paraId="23EBF9FC" w14:textId="77777777" w:rsidR="00667863" w:rsidRPr="004645D1" w:rsidRDefault="00667863">
      <w:pPr>
        <w:autoSpaceDE/>
        <w:autoSpaceDN/>
        <w:jc w:val="left"/>
        <w:rPr>
          <w:sz w:val="32"/>
          <w:szCs w:val="32"/>
          <w:lang w:val="en-GB"/>
        </w:rPr>
      </w:pPr>
      <w:bookmarkStart w:id="154" w:name="_Toc481086068"/>
      <w:r w:rsidRPr="004645D1">
        <w:br w:type="page"/>
      </w:r>
    </w:p>
    <w:p w14:paraId="2EE1F4DE" w14:textId="77777777" w:rsidR="00361093" w:rsidRDefault="00361093" w:rsidP="00A44871">
      <w:pPr>
        <w:pStyle w:val="Heading1"/>
        <w:sectPr w:rsidR="00361093" w:rsidSect="00A44871">
          <w:headerReference w:type="default" r:id="rId14"/>
          <w:type w:val="oddPage"/>
          <w:pgSz w:w="8391" w:h="11907" w:code="11"/>
          <w:pgMar w:top="1152" w:right="1080" w:bottom="1152" w:left="1080" w:header="677" w:footer="706" w:gutter="0"/>
          <w:cols w:space="720"/>
          <w:titlePg/>
          <w:docGrid w:linePitch="272"/>
        </w:sectPr>
      </w:pPr>
      <w:bookmarkStart w:id="155" w:name="_Toc481086123"/>
      <w:bookmarkEnd w:id="154"/>
    </w:p>
    <w:p w14:paraId="2D7BA498" w14:textId="483E1D84" w:rsidR="000D451F" w:rsidRPr="004645D1" w:rsidRDefault="00B07202" w:rsidP="00A44871">
      <w:pPr>
        <w:pStyle w:val="Heading1"/>
      </w:pPr>
      <w:bookmarkStart w:id="156" w:name="_Toc4579407"/>
      <w:r>
        <w:lastRenderedPageBreak/>
        <w:t>4.</w:t>
      </w:r>
      <w:r>
        <w:tab/>
      </w:r>
      <w:r w:rsidR="0081683E" w:rsidRPr="004645D1">
        <w:t>FEATURES OF ISLAMIC TEACHINGS</w:t>
      </w:r>
      <w:bookmarkEnd w:id="155"/>
      <w:bookmarkEnd w:id="156"/>
    </w:p>
    <w:p w14:paraId="7B661AAE" w14:textId="77777777" w:rsidR="00172E26" w:rsidRPr="00F31849" w:rsidRDefault="00172E26" w:rsidP="00F31849">
      <w:pPr>
        <w:keepNext/>
        <w:framePr w:dropCap="drop" w:lines="2" w:hSpace="144" w:wrap="around" w:vAnchor="text" w:hAnchor="text"/>
        <w:spacing w:before="37" w:line="505" w:lineRule="exact"/>
        <w:jc w:val="both"/>
        <w:textAlignment w:val="baseline"/>
        <w:rPr>
          <w:rStyle w:val="Emphasis"/>
        </w:rPr>
      </w:pPr>
      <w:r w:rsidRPr="00F31849">
        <w:rPr>
          <w:rStyle w:val="Emphasis"/>
        </w:rPr>
        <w:t>A</w:t>
      </w:r>
    </w:p>
    <w:p w14:paraId="171A7FA6"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llah has made the message of Islam easy </w:t>
      </w:r>
      <w:r w:rsidR="005071E7" w:rsidRPr="004645D1">
        <w:rPr>
          <w:sz w:val="22"/>
          <w:szCs w:val="22"/>
          <w:lang w:val="en-GB"/>
        </w:rPr>
        <w:fldChar w:fldCharType="begin"/>
      </w:r>
      <w:r w:rsidRPr="004645D1">
        <w:rPr>
          <w:sz w:val="22"/>
          <w:szCs w:val="22"/>
          <w:lang w:val="en-GB"/>
        </w:rPr>
        <w:instrText>xe "Islam"</w:instrText>
      </w:r>
      <w:r w:rsidR="005071E7" w:rsidRPr="004645D1">
        <w:rPr>
          <w:sz w:val="22"/>
          <w:szCs w:val="22"/>
          <w:lang w:val="en-GB"/>
        </w:rPr>
        <w:fldChar w:fldCharType="end"/>
      </w:r>
      <w:r w:rsidRPr="004645D1">
        <w:rPr>
          <w:sz w:val="22"/>
          <w:szCs w:val="22"/>
          <w:lang w:val="en-GB"/>
        </w:rPr>
        <w:t xml:space="preserve">to understand and to follow. He annulled some previously prescribed rites and practices, while he affirmed others, according to His wisdom. As a result, the Islamic creed and </w:t>
      </w:r>
      <w:r w:rsidR="005071E7" w:rsidRPr="004645D1">
        <w:rPr>
          <w:sz w:val="22"/>
          <w:szCs w:val="22"/>
          <w:lang w:val="en-GB"/>
        </w:rPr>
        <w:fldChar w:fldCharType="begin"/>
      </w:r>
      <w:r w:rsidRPr="004645D1">
        <w:rPr>
          <w:sz w:val="22"/>
          <w:szCs w:val="22"/>
          <w:lang w:val="en-GB"/>
        </w:rPr>
        <w:instrText>xe "laws"</w:instrText>
      </w:r>
      <w:r w:rsidR="005071E7" w:rsidRPr="004645D1">
        <w:rPr>
          <w:sz w:val="22"/>
          <w:szCs w:val="22"/>
          <w:lang w:val="en-GB"/>
        </w:rPr>
        <w:fldChar w:fldCharType="end"/>
      </w:r>
      <w:r w:rsidRPr="004645D1">
        <w:rPr>
          <w:sz w:val="22"/>
          <w:szCs w:val="22"/>
          <w:lang w:val="en-GB"/>
        </w:rPr>
        <w:t xml:space="preserve">law </w:t>
      </w:r>
      <w:proofErr w:type="gramStart"/>
      <w:r w:rsidRPr="004645D1">
        <w:rPr>
          <w:sz w:val="22"/>
          <w:szCs w:val="22"/>
          <w:lang w:val="en-GB"/>
        </w:rPr>
        <w:t>are</w:t>
      </w:r>
      <w:proofErr w:type="gramEnd"/>
      <w:r w:rsidRPr="004645D1">
        <w:rPr>
          <w:sz w:val="22"/>
          <w:szCs w:val="22"/>
          <w:lang w:val="en-GB"/>
        </w:rPr>
        <w:t xml:space="preserve"> suited to people’s spiritual, psychological, social</w:t>
      </w:r>
      <w:r w:rsidR="000F6417">
        <w:rPr>
          <w:sz w:val="22"/>
          <w:szCs w:val="22"/>
          <w:lang w:val="en-GB"/>
        </w:rPr>
        <w:t>,</w:t>
      </w:r>
      <w:r w:rsidRPr="004645D1">
        <w:rPr>
          <w:sz w:val="22"/>
          <w:szCs w:val="22"/>
          <w:lang w:val="en-GB"/>
        </w:rPr>
        <w:t xml:space="preserve"> and economic needs, for all of humankind and for all eras. </w:t>
      </w:r>
      <w:r w:rsidR="005071E7" w:rsidRPr="004645D1">
        <w:rPr>
          <w:sz w:val="22"/>
          <w:szCs w:val="22"/>
          <w:lang w:val="en-GB"/>
        </w:rPr>
        <w:fldChar w:fldCharType="begin"/>
      </w:r>
      <w:r w:rsidRPr="004645D1">
        <w:rPr>
          <w:sz w:val="22"/>
          <w:szCs w:val="22"/>
          <w:lang w:val="en-GB"/>
        </w:rPr>
        <w:instrText>xe "Islamic teachings"</w:instrText>
      </w:r>
      <w:r w:rsidR="005071E7" w:rsidRPr="004645D1">
        <w:rPr>
          <w:sz w:val="22"/>
          <w:szCs w:val="22"/>
          <w:lang w:val="en-GB"/>
        </w:rPr>
        <w:fldChar w:fldCharType="end"/>
      </w:r>
      <w:r w:rsidRPr="004645D1">
        <w:rPr>
          <w:sz w:val="22"/>
          <w:szCs w:val="22"/>
          <w:lang w:val="en-GB"/>
        </w:rPr>
        <w:t>Islamic teachings have the following unique features:</w:t>
      </w:r>
    </w:p>
    <w:p w14:paraId="6E9FAF49" w14:textId="56A07189" w:rsidR="000D451F" w:rsidRPr="004645D1" w:rsidRDefault="00B07202" w:rsidP="00A44871">
      <w:pPr>
        <w:pStyle w:val="Heading2"/>
      </w:pPr>
      <w:bookmarkStart w:id="157" w:name="_Toc481086124"/>
      <w:bookmarkStart w:id="158" w:name="_Toc4579408"/>
      <w:r>
        <w:t>4.</w:t>
      </w:r>
      <w:r w:rsidR="000D451F" w:rsidRPr="004645D1">
        <w:t>1</w:t>
      </w:r>
      <w:r>
        <w:tab/>
      </w:r>
      <w:r w:rsidR="000D451F" w:rsidRPr="004645D1">
        <w:t>Rationality</w:t>
      </w:r>
      <w:bookmarkEnd w:id="157"/>
      <w:bookmarkEnd w:id="158"/>
    </w:p>
    <w:p w14:paraId="7F147542" w14:textId="77777777" w:rsidR="000D451F" w:rsidRPr="004645D1" w:rsidRDefault="000F6417"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truth should be clear and obvious. It should be so simple that anyone is capable of seeing it, and this clarity is the most compelling feature of Islam. One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should not have to work through a series of complicated logical proofs in order to derive a fundamental principle, only to arrive at something that he or she is </w:t>
      </w:r>
      <w:proofErr w:type="gramStart"/>
      <w:r w:rsidRPr="00F91E6A">
        <w:rPr>
          <w:sz w:val="22"/>
          <w:szCs w:val="22"/>
          <w:lang w:val="en-GB"/>
        </w:rPr>
        <w:t>unsure</w:t>
      </w:r>
      <w:proofErr w:type="gramEnd"/>
      <w:r w:rsidRPr="00F91E6A">
        <w:rPr>
          <w:sz w:val="22"/>
          <w:szCs w:val="22"/>
          <w:lang w:val="en-GB"/>
        </w:rPr>
        <w:t xml:space="preserve"> of―yet this is often the case with other religions or philosophies.</w:t>
      </w:r>
      <w:r w:rsidR="000D451F" w:rsidRPr="004645D1">
        <w:rPr>
          <w:sz w:val="22"/>
          <w:szCs w:val="22"/>
          <w:lang w:val="en-GB"/>
        </w:rPr>
        <w:t xml:space="preserve"> </w:t>
      </w:r>
    </w:p>
    <w:p w14:paraId="4EE35AFD" w14:textId="06AB273A" w:rsidR="000D451F" w:rsidRPr="004645D1" w:rsidRDefault="00B07202" w:rsidP="00A44871">
      <w:pPr>
        <w:pStyle w:val="Heading2"/>
      </w:pPr>
      <w:bookmarkStart w:id="159" w:name="_Toc481086125"/>
      <w:bookmarkStart w:id="160" w:name="_Toc4579409"/>
      <w:r>
        <w:t>4.</w:t>
      </w:r>
      <w:r w:rsidR="000D451F" w:rsidRPr="004645D1">
        <w:t>2</w:t>
      </w:r>
      <w:r>
        <w:tab/>
      </w:r>
      <w:r w:rsidR="000D451F" w:rsidRPr="004645D1">
        <w:t>Perfection</w:t>
      </w:r>
      <w:bookmarkEnd w:id="159"/>
      <w:bookmarkEnd w:id="160"/>
    </w:p>
    <w:p w14:paraId="0326790D" w14:textId="77777777" w:rsidR="000F6417" w:rsidRPr="00F91E6A" w:rsidRDefault="000F6417" w:rsidP="000F6417">
      <w:pPr>
        <w:suppressAutoHyphens/>
        <w:adjustRightInd w:val="0"/>
        <w:spacing w:after="57" w:line="290" w:lineRule="atLeast"/>
        <w:jc w:val="both"/>
        <w:textAlignment w:val="center"/>
        <w:rPr>
          <w:sz w:val="22"/>
          <w:szCs w:val="22"/>
          <w:lang w:val="en-GB"/>
        </w:rPr>
      </w:pPr>
      <w:r w:rsidRPr="00F91E6A">
        <w:rPr>
          <w:sz w:val="22"/>
          <w:szCs w:val="22"/>
          <w:lang w:val="en-GB"/>
        </w:rPr>
        <w:t>Since Allah is perfect, His teachings must also be perfect and free from any contradiction or error. The Quran challenges its readers to find any errors in it if they do not believe it is really from Allah:</w:t>
      </w:r>
    </w:p>
    <w:p w14:paraId="75FE92BB" w14:textId="77777777" w:rsidR="000F6417" w:rsidRPr="00F91E6A" w:rsidRDefault="000F6417" w:rsidP="000F6417">
      <w:pPr>
        <w:pStyle w:val="NoSpacing"/>
      </w:pPr>
      <w:r w:rsidRPr="00F91E6A">
        <w:rPr>
          <w:sz w:val="23"/>
        </w:rPr>
        <w:t>{</w:t>
      </w:r>
      <w:r w:rsidRPr="00F91E6A">
        <w:t>Then do they not reflect upon the Quran? If it had been from [any] other than Allah, they would have found within it much contradiction.</w:t>
      </w:r>
      <w:r w:rsidRPr="00F91E6A">
        <w:rPr>
          <w:sz w:val="23"/>
        </w:rPr>
        <w:t>}</w:t>
      </w:r>
      <w:r>
        <w:rPr>
          <w:sz w:val="23"/>
        </w:rPr>
        <w:t xml:space="preserve"> </w:t>
      </w:r>
      <w:r w:rsidRPr="00F91E6A">
        <w:rPr>
          <w:i/>
          <w:iCs/>
        </w:rPr>
        <w:t>(Quran 4: 82)</w:t>
      </w:r>
    </w:p>
    <w:p w14:paraId="424FF3D1" w14:textId="77777777" w:rsidR="000D451F" w:rsidRPr="004645D1" w:rsidRDefault="000F6417" w:rsidP="000F641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Dr Maurice Bucaille, a French surgeon, found many </w:t>
      </w:r>
      <w:r w:rsidRPr="00F91E6A">
        <w:rPr>
          <w:sz w:val="22"/>
          <w:szCs w:val="22"/>
          <w:lang w:val="en-GB"/>
        </w:rPr>
        <w:fldChar w:fldCharType="begin"/>
      </w:r>
      <w:r w:rsidRPr="00F91E6A">
        <w:rPr>
          <w:sz w:val="22"/>
          <w:szCs w:val="22"/>
          <w:lang w:val="en-GB"/>
        </w:rPr>
        <w:instrText>xe "science"</w:instrText>
      </w:r>
      <w:r w:rsidRPr="00F91E6A">
        <w:rPr>
          <w:sz w:val="22"/>
          <w:szCs w:val="22"/>
          <w:lang w:val="en-GB"/>
        </w:rPr>
        <w:fldChar w:fldCharType="end"/>
      </w:r>
      <w:r w:rsidRPr="00F91E6A">
        <w:rPr>
          <w:sz w:val="22"/>
          <w:szCs w:val="22"/>
          <w:lang w:val="en-GB"/>
        </w:rPr>
        <w:t xml:space="preserve">scientific facts mentioned in the Quran that were not known by humans at the time </w:t>
      </w:r>
      <w:bookmarkStart w:id="161" w:name="_Hlk529052404"/>
      <w:r w:rsidRPr="00F91E6A">
        <w:rPr>
          <w:sz w:val="22"/>
          <w:szCs w:val="22"/>
          <w:lang w:val="en-GB"/>
        </w:rPr>
        <w:t xml:space="preserve">Prophet Muhammad (bpuh) </w:t>
      </w:r>
      <w:r>
        <w:rPr>
          <w:sz w:val="22"/>
          <w:szCs w:val="22"/>
          <w:lang w:val="en-GB"/>
        </w:rPr>
        <w:t xml:space="preserve">was conveying these verses </w:t>
      </w:r>
      <w:r w:rsidRPr="00F91E6A">
        <w:rPr>
          <w:sz w:val="22"/>
          <w:szCs w:val="22"/>
          <w:lang w:val="en-GB"/>
        </w:rPr>
        <w:t>to those around him</w:t>
      </w:r>
      <w:bookmarkEnd w:id="161"/>
      <w:r w:rsidRPr="00F91E6A">
        <w:rPr>
          <w:sz w:val="22"/>
          <w:szCs w:val="22"/>
          <w:lang w:val="en-GB"/>
        </w:rPr>
        <w:t>. Dr</w:t>
      </w:r>
      <w:r>
        <w:rPr>
          <w:sz w:val="22"/>
          <w:szCs w:val="22"/>
          <w:lang w:val="en-GB"/>
        </w:rPr>
        <w:t xml:space="preserve"> </w:t>
      </w:r>
      <w:r w:rsidRPr="00F91E6A">
        <w:rPr>
          <w:sz w:val="22"/>
          <w:szCs w:val="22"/>
          <w:lang w:val="en-GB"/>
        </w:rPr>
        <w:t>Bucaille</w:t>
      </w:r>
      <w:r>
        <w:rPr>
          <w:sz w:val="22"/>
          <w:szCs w:val="22"/>
          <w:lang w:val="en-GB"/>
        </w:rPr>
        <w:t xml:space="preserve"> </w:t>
      </w:r>
      <w:r w:rsidRPr="00F91E6A">
        <w:rPr>
          <w:sz w:val="22"/>
          <w:szCs w:val="22"/>
          <w:lang w:val="en-GB"/>
        </w:rPr>
        <w:t xml:space="preserve">wrote, “I could not find a single error in the </w:t>
      </w:r>
      <w:r w:rsidRPr="00F91E6A">
        <w:rPr>
          <w:sz w:val="22"/>
          <w:szCs w:val="22"/>
          <w:lang w:val="en-GB"/>
        </w:rPr>
        <w:lastRenderedPageBreak/>
        <w:t>Quran.”</w:t>
      </w:r>
      <w:r w:rsidRPr="00F91E6A">
        <w:rPr>
          <w:sz w:val="22"/>
          <w:szCs w:val="22"/>
          <w:vertAlign w:val="superscript"/>
          <w:lang w:val="en-GB"/>
        </w:rPr>
        <w:footnoteReference w:id="18"/>
      </w:r>
      <w:r w:rsidRPr="00F91E6A">
        <w:rPr>
          <w:sz w:val="22"/>
          <w:szCs w:val="22"/>
          <w:lang w:val="en-GB"/>
        </w:rPr>
        <w:t xml:space="preserve"> As a result of his findings, he left Christianity and embraced Islam.</w:t>
      </w:r>
    </w:p>
    <w:p w14:paraId="10496847" w14:textId="31708F65" w:rsidR="000D451F" w:rsidRPr="004645D1" w:rsidRDefault="00B07202" w:rsidP="00A44871">
      <w:pPr>
        <w:pStyle w:val="Heading2"/>
      </w:pPr>
      <w:bookmarkStart w:id="162" w:name="_Toc481086126"/>
      <w:bookmarkStart w:id="163" w:name="_Toc4579410"/>
      <w:r>
        <w:t>4.</w:t>
      </w:r>
      <w:r w:rsidR="000D451F" w:rsidRPr="004645D1">
        <w:t>3</w:t>
      </w:r>
      <w:r>
        <w:tab/>
      </w:r>
      <w:r w:rsidR="000D451F" w:rsidRPr="004645D1">
        <w:t>Clarity</w:t>
      </w:r>
      <w:bookmarkEnd w:id="162"/>
      <w:bookmarkEnd w:id="163"/>
    </w:p>
    <w:p w14:paraId="6B322CFA"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Allah is the Most Compassionate. He therefore guides people through clear and simple revelations that are free of myths, superstitions</w:t>
      </w:r>
      <w:r w:rsidR="000F6417">
        <w:rPr>
          <w:sz w:val="22"/>
          <w:szCs w:val="22"/>
          <w:lang w:val="en-GB"/>
        </w:rPr>
        <w:t>,</w:t>
      </w:r>
      <w:r w:rsidRPr="004645D1">
        <w:rPr>
          <w:sz w:val="22"/>
          <w:szCs w:val="22"/>
          <w:lang w:val="en-GB"/>
        </w:rPr>
        <w:t xml:space="preserve"> and mysteries.</w:t>
      </w:r>
    </w:p>
    <w:p w14:paraId="7EF47411" w14:textId="21AD0900" w:rsidR="000D451F" w:rsidRPr="004645D1" w:rsidRDefault="000D451F" w:rsidP="00A44871">
      <w:pPr>
        <w:pStyle w:val="Heading2"/>
      </w:pPr>
      <w:bookmarkStart w:id="164" w:name="_Toc481086127"/>
      <w:bookmarkStart w:id="165" w:name="_Toc4579411"/>
      <w:r w:rsidRPr="004645D1">
        <w:t>4</w:t>
      </w:r>
      <w:r w:rsidR="00F36A89">
        <w:t>.</w:t>
      </w:r>
      <w:r w:rsidR="00B07202">
        <w:t>4</w:t>
      </w:r>
      <w:r w:rsidR="00B07202">
        <w:tab/>
      </w:r>
      <w:r w:rsidR="005071E7" w:rsidRPr="004645D1">
        <w:fldChar w:fldCharType="begin"/>
      </w:r>
      <w:r w:rsidRPr="004645D1">
        <w:instrText>xe "science"</w:instrText>
      </w:r>
      <w:r w:rsidR="005071E7" w:rsidRPr="004645D1">
        <w:fldChar w:fldCharType="end"/>
      </w:r>
      <w:r w:rsidRPr="004645D1">
        <w:t>Scientific validity and accuracy</w:t>
      </w:r>
      <w:bookmarkEnd w:id="164"/>
      <w:bookmarkEnd w:id="165"/>
    </w:p>
    <w:p w14:paraId="0315BD1F" w14:textId="77777777" w:rsidR="000D451F" w:rsidRPr="004645D1" w:rsidRDefault="000F6417" w:rsidP="000D451F">
      <w:pPr>
        <w:suppressAutoHyphens/>
        <w:adjustRightInd w:val="0"/>
        <w:spacing w:after="57" w:line="290" w:lineRule="atLeast"/>
        <w:jc w:val="both"/>
        <w:textAlignment w:val="center"/>
        <w:rPr>
          <w:w w:val="101"/>
          <w:sz w:val="22"/>
          <w:szCs w:val="22"/>
          <w:lang w:val="en-GB"/>
        </w:rPr>
      </w:pPr>
      <w:r w:rsidRPr="00F91E6A">
        <w:rPr>
          <w:w w:val="101"/>
          <w:sz w:val="22"/>
          <w:szCs w:val="22"/>
          <w:lang w:val="en-GB"/>
        </w:rPr>
        <w:t xml:space="preserve">It is not surprising to find in the Quran, and in the statements of Prophet Muhammad (bpuh), information that has only recently been discovered by modern </w:t>
      </w:r>
      <w:r w:rsidRPr="00F91E6A">
        <w:rPr>
          <w:w w:val="101"/>
          <w:sz w:val="22"/>
          <w:szCs w:val="22"/>
          <w:lang w:val="en-GB"/>
        </w:rPr>
        <w:fldChar w:fldCharType="begin"/>
      </w:r>
      <w:r w:rsidRPr="00F91E6A">
        <w:rPr>
          <w:w w:val="101"/>
          <w:sz w:val="22"/>
          <w:szCs w:val="22"/>
          <w:lang w:val="en-GB"/>
        </w:rPr>
        <w:instrText>xe "science"</w:instrText>
      </w:r>
      <w:r w:rsidRPr="00F91E6A">
        <w:rPr>
          <w:w w:val="101"/>
          <w:sz w:val="22"/>
          <w:szCs w:val="22"/>
          <w:lang w:val="en-GB"/>
        </w:rPr>
        <w:fldChar w:fldCharType="end"/>
      </w:r>
      <w:r w:rsidRPr="00F91E6A">
        <w:rPr>
          <w:w w:val="101"/>
          <w:sz w:val="22"/>
          <w:szCs w:val="22"/>
          <w:lang w:val="en-GB"/>
        </w:rPr>
        <w:t>science. This indicates that the Quran is the word of Allah and that Muhammad (bpuh) is His messenger. On the other hand, the religious views which the church presented concerning God, the Bible, and the</w:t>
      </w:r>
      <w:r w:rsidRPr="00F91E6A">
        <w:rPr>
          <w:w w:val="101"/>
          <w:sz w:val="22"/>
          <w:szCs w:val="22"/>
          <w:lang w:val="en-GB"/>
        </w:rPr>
        <w:fldChar w:fldCharType="begin"/>
      </w:r>
      <w:r w:rsidRPr="00F91E6A">
        <w:rPr>
          <w:w w:val="101"/>
          <w:sz w:val="22"/>
          <w:szCs w:val="22"/>
          <w:lang w:val="en-GB"/>
        </w:rPr>
        <w:instrText>xe "Bible"</w:instrText>
      </w:r>
      <w:r w:rsidRPr="00F91E6A">
        <w:rPr>
          <w:w w:val="101"/>
          <w:sz w:val="22"/>
          <w:szCs w:val="22"/>
          <w:lang w:val="en-GB"/>
        </w:rPr>
        <w:fldChar w:fldCharType="end"/>
      </w:r>
      <w:r w:rsidRPr="00F91E6A">
        <w:rPr>
          <w:w w:val="101"/>
          <w:sz w:val="22"/>
          <w:szCs w:val="22"/>
          <w:lang w:val="en-GB"/>
        </w:rPr>
        <w:t xml:space="preserve"> individual’s relation to God forced people into an unfortunate choice: either </w:t>
      </w:r>
      <w:r w:rsidRPr="00F91E6A">
        <w:rPr>
          <w:w w:val="101"/>
          <w:sz w:val="22"/>
          <w:szCs w:val="22"/>
          <w:lang w:val="en-GB"/>
        </w:rPr>
        <w:fldChar w:fldCharType="begin"/>
      </w:r>
      <w:r w:rsidRPr="00F91E6A">
        <w:rPr>
          <w:w w:val="101"/>
          <w:sz w:val="22"/>
          <w:szCs w:val="22"/>
          <w:lang w:val="en-GB"/>
        </w:rPr>
        <w:instrText>xe "science"</w:instrText>
      </w:r>
      <w:r w:rsidRPr="00F91E6A">
        <w:rPr>
          <w:w w:val="101"/>
          <w:sz w:val="22"/>
          <w:szCs w:val="22"/>
          <w:lang w:val="en-GB"/>
        </w:rPr>
        <w:fldChar w:fldCharType="end"/>
      </w:r>
      <w:r w:rsidRPr="00F91E6A">
        <w:rPr>
          <w:w w:val="101"/>
          <w:sz w:val="22"/>
          <w:szCs w:val="22"/>
          <w:lang w:val="en-GB"/>
        </w:rPr>
        <w:t>science or God. M</w:t>
      </w:r>
      <w:r>
        <w:rPr>
          <w:w w:val="101"/>
          <w:sz w:val="22"/>
          <w:szCs w:val="22"/>
          <w:lang w:val="en-GB"/>
        </w:rPr>
        <w:t>any</w:t>
      </w:r>
      <w:r w:rsidRPr="00F91E6A">
        <w:rPr>
          <w:w w:val="101"/>
          <w:sz w:val="22"/>
          <w:szCs w:val="22"/>
          <w:lang w:val="en-GB"/>
        </w:rPr>
        <w:t xml:space="preserve"> educated people have concluded that one cannot be a scientist or an educated person and be a true Christian at the same time. Many philosophers and scientists, and the majority of lay people, have lost hope of reconciling religion and </w:t>
      </w:r>
      <w:r w:rsidRPr="00F91E6A">
        <w:rPr>
          <w:w w:val="101"/>
          <w:sz w:val="22"/>
          <w:szCs w:val="22"/>
          <w:lang w:val="en-GB"/>
        </w:rPr>
        <w:fldChar w:fldCharType="begin"/>
      </w:r>
      <w:r w:rsidRPr="00F91E6A">
        <w:rPr>
          <w:w w:val="101"/>
          <w:sz w:val="22"/>
          <w:szCs w:val="22"/>
          <w:lang w:val="en-GB"/>
        </w:rPr>
        <w:instrText>xe "science"</w:instrText>
      </w:r>
      <w:r w:rsidRPr="00F91E6A">
        <w:rPr>
          <w:w w:val="101"/>
          <w:sz w:val="22"/>
          <w:szCs w:val="22"/>
          <w:lang w:val="en-GB"/>
        </w:rPr>
        <w:fldChar w:fldCharType="end"/>
      </w:r>
      <w:r w:rsidRPr="00F91E6A">
        <w:rPr>
          <w:w w:val="101"/>
          <w:sz w:val="22"/>
          <w:szCs w:val="22"/>
          <w:lang w:val="en-GB"/>
        </w:rPr>
        <w:t xml:space="preserve">science; thus, the ideology of secularism was developed and has since flourished. This dichotomy would not have arisen if the original scripture that was revealed to Jesus (pbuh) had not been distorted. Islam, the </w:t>
      </w:r>
      <w:r w:rsidRPr="00F91E6A">
        <w:rPr>
          <w:w w:val="101"/>
          <w:sz w:val="22"/>
          <w:szCs w:val="22"/>
          <w:lang w:val="en-GB"/>
        </w:rPr>
        <w:fldChar w:fldCharType="begin"/>
      </w:r>
      <w:r w:rsidRPr="00F91E6A">
        <w:rPr>
          <w:w w:val="101"/>
          <w:sz w:val="22"/>
          <w:szCs w:val="22"/>
          <w:lang w:val="en-GB"/>
        </w:rPr>
        <w:instrText>xe "Islam"</w:instrText>
      </w:r>
      <w:r w:rsidRPr="00F91E6A">
        <w:rPr>
          <w:w w:val="101"/>
          <w:sz w:val="22"/>
          <w:szCs w:val="22"/>
          <w:lang w:val="en-GB"/>
        </w:rPr>
        <w:fldChar w:fldCharType="end"/>
      </w:r>
      <w:r w:rsidRPr="00F91E6A">
        <w:rPr>
          <w:w w:val="101"/>
          <w:sz w:val="22"/>
          <w:szCs w:val="22"/>
          <w:lang w:val="en-GB"/>
        </w:rPr>
        <w:t>pure religion, raises no contradiction</w:t>
      </w:r>
      <w:r>
        <w:rPr>
          <w:w w:val="101"/>
          <w:sz w:val="22"/>
          <w:szCs w:val="22"/>
          <w:lang w:val="en-GB"/>
        </w:rPr>
        <w:t>s</w:t>
      </w:r>
      <w:r w:rsidRPr="00F91E6A">
        <w:rPr>
          <w:w w:val="101"/>
          <w:sz w:val="22"/>
          <w:szCs w:val="22"/>
          <w:lang w:val="en-GB"/>
        </w:rPr>
        <w:t xml:space="preserve"> whatsoever between religion and </w:t>
      </w:r>
      <w:r w:rsidRPr="00F91E6A">
        <w:rPr>
          <w:w w:val="101"/>
          <w:sz w:val="22"/>
          <w:szCs w:val="22"/>
          <w:lang w:val="en-GB"/>
        </w:rPr>
        <w:fldChar w:fldCharType="begin"/>
      </w:r>
      <w:r w:rsidRPr="00F91E6A">
        <w:rPr>
          <w:w w:val="101"/>
          <w:sz w:val="22"/>
          <w:szCs w:val="22"/>
          <w:lang w:val="en-GB"/>
        </w:rPr>
        <w:instrText>xe "science"</w:instrText>
      </w:r>
      <w:r w:rsidRPr="00F91E6A">
        <w:rPr>
          <w:w w:val="101"/>
          <w:sz w:val="22"/>
          <w:szCs w:val="22"/>
          <w:lang w:val="en-GB"/>
        </w:rPr>
        <w:fldChar w:fldCharType="end"/>
      </w:r>
      <w:r w:rsidRPr="00F91E6A">
        <w:rPr>
          <w:w w:val="101"/>
          <w:sz w:val="22"/>
          <w:szCs w:val="22"/>
          <w:lang w:val="en-GB"/>
        </w:rPr>
        <w:t xml:space="preserve">science. This is naturally obvious because both religion and true </w:t>
      </w:r>
      <w:r w:rsidRPr="00F91E6A">
        <w:rPr>
          <w:w w:val="101"/>
          <w:sz w:val="22"/>
          <w:szCs w:val="22"/>
          <w:lang w:val="en-GB"/>
        </w:rPr>
        <w:fldChar w:fldCharType="begin"/>
      </w:r>
      <w:r w:rsidRPr="00F91E6A">
        <w:rPr>
          <w:w w:val="101"/>
          <w:sz w:val="22"/>
          <w:szCs w:val="22"/>
          <w:lang w:val="en-GB"/>
        </w:rPr>
        <w:instrText>xe "science"</w:instrText>
      </w:r>
      <w:r w:rsidRPr="00F91E6A">
        <w:rPr>
          <w:w w:val="101"/>
          <w:sz w:val="22"/>
          <w:szCs w:val="22"/>
          <w:lang w:val="en-GB"/>
        </w:rPr>
        <w:fldChar w:fldCharType="end"/>
      </w:r>
      <w:r w:rsidRPr="00F91E6A">
        <w:rPr>
          <w:w w:val="101"/>
          <w:sz w:val="22"/>
          <w:szCs w:val="22"/>
          <w:lang w:val="en-GB"/>
        </w:rPr>
        <w:t>scientific knowledge are from the same source: Allah, the Exalted, who does not contradict Himself.</w:t>
      </w:r>
      <w:r w:rsidRPr="00F91E6A">
        <w:rPr>
          <w:w w:val="101"/>
          <w:sz w:val="22"/>
          <w:szCs w:val="22"/>
          <w:vertAlign w:val="superscript"/>
          <w:lang w:val="en-GB"/>
        </w:rPr>
        <w:footnoteReference w:id="19"/>
      </w:r>
    </w:p>
    <w:p w14:paraId="7404F4FF" w14:textId="77ACB681" w:rsidR="000D451F" w:rsidRPr="004645D1" w:rsidRDefault="00B07202" w:rsidP="00A44871">
      <w:pPr>
        <w:pStyle w:val="Heading2"/>
      </w:pPr>
      <w:bookmarkStart w:id="166" w:name="_Toc481086128"/>
      <w:bookmarkStart w:id="167" w:name="_Toc4579412"/>
      <w:r>
        <w:lastRenderedPageBreak/>
        <w:t>4.</w:t>
      </w:r>
      <w:r w:rsidR="000D451F" w:rsidRPr="004645D1">
        <w:t>5</w:t>
      </w:r>
      <w:r>
        <w:tab/>
      </w:r>
      <w:r w:rsidR="000D451F" w:rsidRPr="004645D1">
        <w:t>Prophetic fulfilment</w:t>
      </w:r>
      <w:bookmarkEnd w:id="166"/>
      <w:bookmarkEnd w:id="167"/>
    </w:p>
    <w:p w14:paraId="7D37D751" w14:textId="3B5293A0" w:rsidR="000D451F" w:rsidRPr="004645D1" w:rsidRDefault="000F6417"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Many of the events prophesied in the Quran and in the </w:t>
      </w:r>
      <w:proofErr w:type="gramStart"/>
      <w:r w:rsidRPr="00F91E6A">
        <w:rPr>
          <w:sz w:val="22"/>
          <w:szCs w:val="22"/>
          <w:lang w:val="en-GB"/>
        </w:rPr>
        <w:t>Prophet’s</w:t>
      </w:r>
      <w:proofErr w:type="gramEnd"/>
      <w:r w:rsidRPr="00F91E6A">
        <w:rPr>
          <w:sz w:val="22"/>
          <w:szCs w:val="22"/>
          <w:lang w:val="en-GB"/>
        </w:rPr>
        <w:t xml:space="preserve"> statements have come to pass. This is further proof that Islam is not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a man-made religion, because it would be unimaginable for an uneducated man who was living isolated from other civilizations to make up such prophecies</w:t>
      </w:r>
      <w:r w:rsidR="00D01EA4">
        <w:rPr>
          <w:sz w:val="22"/>
          <w:szCs w:val="22"/>
          <w:lang w:val="en-GB"/>
        </w:rPr>
        <w:t>; they must have been revealed to him by Allah</w:t>
      </w:r>
      <w:r w:rsidRPr="00F91E6A">
        <w:rPr>
          <w:sz w:val="22"/>
          <w:szCs w:val="22"/>
          <w:lang w:val="en-GB"/>
        </w:rPr>
        <w:t>.</w:t>
      </w:r>
    </w:p>
    <w:p w14:paraId="624C38EF" w14:textId="559B8371" w:rsidR="000D451F" w:rsidRPr="004645D1" w:rsidRDefault="00B07202" w:rsidP="00A44871">
      <w:pPr>
        <w:pStyle w:val="Heading2"/>
      </w:pPr>
      <w:bookmarkStart w:id="168" w:name="_Toc481086129"/>
      <w:bookmarkStart w:id="169" w:name="_Toc4579413"/>
      <w:r>
        <w:t>4.</w:t>
      </w:r>
      <w:r w:rsidR="000D451F" w:rsidRPr="004645D1">
        <w:t>6</w:t>
      </w:r>
      <w:r>
        <w:tab/>
      </w:r>
      <w:r w:rsidR="000D451F" w:rsidRPr="004645D1">
        <w:t>Moderation</w:t>
      </w:r>
      <w:bookmarkEnd w:id="168"/>
      <w:bookmarkEnd w:id="169"/>
    </w:p>
    <w:p w14:paraId="21310211" w14:textId="77777777" w:rsidR="000F6417" w:rsidRPr="00F91E6A" w:rsidRDefault="000F6417" w:rsidP="000F6417">
      <w:pPr>
        <w:suppressAutoHyphens/>
        <w:adjustRightInd w:val="0"/>
        <w:spacing w:after="57" w:line="290" w:lineRule="atLeast"/>
        <w:jc w:val="both"/>
        <w:textAlignment w:val="center"/>
        <w:rPr>
          <w:sz w:val="22"/>
          <w:szCs w:val="22"/>
          <w:lang w:val="en-GB"/>
        </w:rPr>
      </w:pPr>
      <w:r w:rsidRPr="00F91E6A">
        <w:rPr>
          <w:sz w:val="22"/>
          <w:szCs w:val="22"/>
          <w:lang w:val="en-GB"/>
        </w:rPr>
        <w:t xml:space="preserve">In Islam, there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 no conflict between spiritual and worldly life. Rather, it provides a balance among all aspects of human life, </w:t>
      </w:r>
      <w:proofErr w:type="gramStart"/>
      <w:r w:rsidRPr="00F91E6A">
        <w:rPr>
          <w:sz w:val="22"/>
          <w:szCs w:val="22"/>
          <w:lang w:val="en-GB"/>
        </w:rPr>
        <w:t>taking into account</w:t>
      </w:r>
      <w:proofErr w:type="gramEnd"/>
      <w:r w:rsidRPr="00F91E6A">
        <w:rPr>
          <w:sz w:val="22"/>
          <w:szCs w:val="22"/>
          <w:lang w:val="en-GB"/>
        </w:rPr>
        <w:t xml:space="preserve"> the needs and wants of individuals and society. Therefore, secularism, materialism, monasticism</w:t>
      </w:r>
      <w:r>
        <w:rPr>
          <w:sz w:val="22"/>
          <w:szCs w:val="22"/>
          <w:lang w:val="en-GB"/>
        </w:rPr>
        <w:t>,</w:t>
      </w:r>
      <w:r w:rsidRPr="00F91E6A">
        <w:rPr>
          <w:sz w:val="22"/>
          <w:szCs w:val="22"/>
          <w:lang w:val="en-GB"/>
        </w:rPr>
        <w:t xml:space="preserve"> and extreme asceticism are all rejected </w:t>
      </w:r>
      <w:r>
        <w:rPr>
          <w:sz w:val="22"/>
          <w:szCs w:val="22"/>
          <w:lang w:val="en-GB"/>
        </w:rPr>
        <w:t>by</w:t>
      </w:r>
      <w:r w:rsidRPr="00F91E6A">
        <w:rPr>
          <w:sz w:val="22"/>
          <w:szCs w:val="22"/>
          <w:lang w:val="en-GB"/>
        </w:rPr>
        <w:t xml:space="preserve"> Islam, which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provides a middle way to achieve harmony and balance between the spiritual and material needs of people. This is why Allah has called the Muslim nation a:</w:t>
      </w:r>
    </w:p>
    <w:p w14:paraId="70290676" w14:textId="77777777" w:rsidR="000D451F" w:rsidRPr="004645D1" w:rsidRDefault="000F6417" w:rsidP="000F6417">
      <w:pPr>
        <w:pStyle w:val="NoSpacing"/>
      </w:pPr>
      <w:r w:rsidRPr="00F91E6A">
        <w:rPr>
          <w:sz w:val="23"/>
        </w:rPr>
        <w:t>{</w:t>
      </w:r>
      <w:r w:rsidRPr="00F91E6A">
        <w:t>...just community [moderate nation]...</w:t>
      </w:r>
      <w:r w:rsidRPr="00F91E6A">
        <w:rPr>
          <w:sz w:val="23"/>
        </w:rPr>
        <w:t>}</w:t>
      </w:r>
      <w:r w:rsidRPr="00F91E6A">
        <w:rPr>
          <w:i/>
          <w:iCs/>
        </w:rPr>
        <w:t xml:space="preserve"> (Quran 2: 143)</w:t>
      </w:r>
    </w:p>
    <w:p w14:paraId="70E9D739" w14:textId="39516788" w:rsidR="000D451F" w:rsidRPr="004645D1" w:rsidRDefault="00B07202" w:rsidP="00A44871">
      <w:pPr>
        <w:pStyle w:val="Heading2"/>
      </w:pPr>
      <w:bookmarkStart w:id="170" w:name="_Toc481086130"/>
      <w:bookmarkStart w:id="171" w:name="_Toc4579414"/>
      <w:r>
        <w:t>4.</w:t>
      </w:r>
      <w:r w:rsidR="000D451F" w:rsidRPr="004645D1">
        <w:t>7</w:t>
      </w:r>
      <w:r>
        <w:tab/>
      </w:r>
      <w:r w:rsidR="000D451F" w:rsidRPr="004645D1">
        <w:t>Comprehensiveness</w:t>
      </w:r>
      <w:bookmarkEnd w:id="170"/>
      <w:bookmarkEnd w:id="171"/>
    </w:p>
    <w:p w14:paraId="55F2975F" w14:textId="77777777" w:rsidR="000D451F" w:rsidRPr="004645D1" w:rsidRDefault="005071E7"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"Islamic teachings"</w:instrText>
      </w:r>
      <w:r w:rsidRPr="004645D1">
        <w:rPr>
          <w:sz w:val="22"/>
          <w:szCs w:val="22"/>
          <w:lang w:val="en-GB"/>
        </w:rPr>
        <w:fldChar w:fldCharType="end"/>
      </w:r>
      <w:r w:rsidR="000D451F" w:rsidRPr="004645D1">
        <w:rPr>
          <w:sz w:val="22"/>
          <w:szCs w:val="22"/>
          <w:lang w:val="en-GB"/>
        </w:rPr>
        <w:t>Islamic teachings provide people with definite guidelines to follow in all aspects of life: spiritual, individual, social, moral, political, economic, and so on.</w:t>
      </w:r>
    </w:p>
    <w:p w14:paraId="56A6067B" w14:textId="688C6757" w:rsidR="000D451F" w:rsidRPr="004645D1" w:rsidRDefault="00B07202" w:rsidP="00A44871">
      <w:pPr>
        <w:pStyle w:val="Heading2"/>
      </w:pPr>
      <w:bookmarkStart w:id="172" w:name="_Toc481086131"/>
      <w:bookmarkStart w:id="173" w:name="_Toc4579415"/>
      <w:r>
        <w:t>4.</w:t>
      </w:r>
      <w:r w:rsidR="000D451F" w:rsidRPr="004645D1">
        <w:t>8</w:t>
      </w:r>
      <w:r>
        <w:tab/>
      </w:r>
      <w:r w:rsidR="000D451F" w:rsidRPr="004645D1">
        <w:t>Uniqueness</w:t>
      </w:r>
      <w:bookmarkEnd w:id="172"/>
      <w:bookmarkEnd w:id="173"/>
    </w:p>
    <w:p w14:paraId="3A5376E6" w14:textId="77777777" w:rsidR="000F37FA" w:rsidRPr="00F91E6A" w:rsidRDefault="000F37FA" w:rsidP="000F37FA">
      <w:pPr>
        <w:suppressAutoHyphens/>
        <w:adjustRightInd w:val="0"/>
        <w:spacing w:after="57" w:line="290" w:lineRule="atLeast"/>
        <w:jc w:val="both"/>
        <w:textAlignment w:val="center"/>
        <w:rPr>
          <w:sz w:val="22"/>
          <w:szCs w:val="22"/>
          <w:lang w:val="en-GB"/>
        </w:rPr>
      </w:pPr>
      <w:r w:rsidRPr="00F91E6A">
        <w:rPr>
          <w:sz w:val="22"/>
          <w:szCs w:val="22"/>
          <w:lang w:val="en-GB"/>
        </w:rPr>
        <w:t>Some have claimed that the Quran is man-made; Allah challenges them to:</w:t>
      </w:r>
    </w:p>
    <w:p w14:paraId="2F0523B5" w14:textId="77777777" w:rsidR="000F37FA" w:rsidRPr="00F91E6A" w:rsidRDefault="000F37FA" w:rsidP="000F37FA">
      <w:pPr>
        <w:pStyle w:val="NoSpacing"/>
      </w:pPr>
      <w:r w:rsidRPr="00F91E6A">
        <w:rPr>
          <w:sz w:val="23"/>
        </w:rPr>
        <w:lastRenderedPageBreak/>
        <w:t>{</w:t>
      </w:r>
      <w:r w:rsidRPr="00F91E6A">
        <w:t>...produce a chapter the like thereof...</w:t>
      </w:r>
      <w:r w:rsidRPr="00F91E6A">
        <w:rPr>
          <w:sz w:val="23"/>
        </w:rPr>
        <w:t>}</w:t>
      </w:r>
      <w:r>
        <w:rPr>
          <w:sz w:val="23"/>
        </w:rPr>
        <w:t xml:space="preserve"> </w:t>
      </w:r>
      <w:r w:rsidRPr="00F91E6A">
        <w:rPr>
          <w:i/>
          <w:iCs/>
        </w:rPr>
        <w:t>(Quran 2: 23)</w:t>
      </w:r>
    </w:p>
    <w:p w14:paraId="73379B89" w14:textId="77777777" w:rsidR="000D451F" w:rsidRPr="004645D1" w:rsidRDefault="000F37FA" w:rsidP="000F37FA">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entire Quran—its language, its elegance, its miraculous nature—is unparalleled. The ancient non-Muslim Arabs tried to construct a verse yet failed, even though their language and poetry were very highly developed in that era. Even many recent non-Muslim scholars admit that the Quran is one of the greatest </w:t>
      </w:r>
      <w:r w:rsidRPr="00F91E6A">
        <w:rPr>
          <w:sz w:val="22"/>
          <w:szCs w:val="22"/>
          <w:lang w:val="en-GB"/>
        </w:rPr>
        <w:fldChar w:fldCharType="begin"/>
      </w:r>
      <w:r w:rsidRPr="00F91E6A">
        <w:rPr>
          <w:sz w:val="22"/>
          <w:szCs w:val="22"/>
          <w:lang w:val="en-GB"/>
        </w:rPr>
        <w:instrText>xe "books"</w:instrText>
      </w:r>
      <w:r w:rsidRPr="00F91E6A">
        <w:rPr>
          <w:sz w:val="22"/>
          <w:szCs w:val="22"/>
          <w:lang w:val="en-GB"/>
        </w:rPr>
        <w:fldChar w:fldCharType="end"/>
      </w:r>
      <w:r w:rsidRPr="00F91E6A">
        <w:rPr>
          <w:sz w:val="22"/>
          <w:szCs w:val="22"/>
          <w:lang w:val="en-GB"/>
        </w:rPr>
        <w:t>books known to humankind. This point ultimately leads to the fact that Muhammad (bpuh)—the illiterate—was a true prophet to whom the Quran was revealed.</w:t>
      </w:r>
    </w:p>
    <w:p w14:paraId="3756CD3B" w14:textId="300DBF10" w:rsidR="000D451F" w:rsidRPr="004645D1" w:rsidRDefault="00B07202" w:rsidP="00A44871">
      <w:pPr>
        <w:pStyle w:val="Heading2"/>
      </w:pPr>
      <w:bookmarkStart w:id="174" w:name="_Toc481086132"/>
      <w:bookmarkStart w:id="175" w:name="_Toc4579416"/>
      <w:r>
        <w:t>4.</w:t>
      </w:r>
      <w:r w:rsidR="000D451F" w:rsidRPr="004645D1">
        <w:t>9</w:t>
      </w:r>
      <w:r>
        <w:tab/>
      </w:r>
      <w:r w:rsidR="000D451F" w:rsidRPr="004645D1">
        <w:t>Justice</w:t>
      </w:r>
      <w:bookmarkEnd w:id="174"/>
      <w:bookmarkEnd w:id="175"/>
    </w:p>
    <w:p w14:paraId="180C3105" w14:textId="77777777" w:rsidR="000F37FA" w:rsidRPr="00F91E6A" w:rsidRDefault="000F37FA" w:rsidP="000F37FA">
      <w:pPr>
        <w:suppressAutoHyphens/>
        <w:adjustRightInd w:val="0"/>
        <w:spacing w:after="57" w:line="290" w:lineRule="atLeast"/>
        <w:jc w:val="both"/>
        <w:textAlignment w:val="center"/>
        <w:rPr>
          <w:sz w:val="22"/>
          <w:szCs w:val="22"/>
          <w:lang w:val="en-GB"/>
        </w:rPr>
      </w:pPr>
      <w:r w:rsidRPr="00F91E6A">
        <w:rPr>
          <w:sz w:val="22"/>
          <w:szCs w:val="22"/>
          <w:lang w:val="en-GB"/>
        </w:rPr>
        <w:t>All of humankind descended from one man and one woman (</w:t>
      </w:r>
      <w:r w:rsidRPr="00F91E6A">
        <w:rPr>
          <w:sz w:val="22"/>
          <w:szCs w:val="22"/>
          <w:lang w:val="en-GB"/>
        </w:rPr>
        <w:fldChar w:fldCharType="begin"/>
      </w:r>
      <w:r w:rsidRPr="00F91E6A">
        <w:rPr>
          <w:sz w:val="22"/>
          <w:szCs w:val="22"/>
          <w:lang w:val="en-GB"/>
        </w:rPr>
        <w:instrText>xe "Adam"</w:instrText>
      </w:r>
      <w:r w:rsidRPr="00F91E6A">
        <w:rPr>
          <w:sz w:val="22"/>
          <w:szCs w:val="22"/>
          <w:lang w:val="en-GB"/>
        </w:rPr>
        <w:fldChar w:fldCharType="end"/>
      </w:r>
      <w:r w:rsidRPr="00F91E6A">
        <w:rPr>
          <w:sz w:val="22"/>
          <w:szCs w:val="22"/>
          <w:lang w:val="en-GB"/>
        </w:rPr>
        <w:t>Adam and Eve). Islam teaches</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that the criterion by which all human beings are judged is righteousness, not the colour of their skin or their status in society. In the view of Allah, the best person is the most righteous. A verse of the glorious Quran reads:</w:t>
      </w:r>
    </w:p>
    <w:p w14:paraId="26C14577" w14:textId="77777777" w:rsidR="000D451F" w:rsidRPr="004645D1" w:rsidRDefault="000F37FA" w:rsidP="000F37FA">
      <w:pPr>
        <w:pStyle w:val="NoSpacing"/>
      </w:pPr>
      <w:r w:rsidRPr="00F91E6A">
        <w:rPr>
          <w:sz w:val="23"/>
        </w:rPr>
        <w:t>{</w:t>
      </w:r>
      <w:r w:rsidRPr="00F91E6A">
        <w:t>...Indeed, the most noble of you in the sight of Allah is the most righteous of you...</w:t>
      </w:r>
      <w:r w:rsidRPr="00F91E6A">
        <w:rPr>
          <w:sz w:val="23"/>
        </w:rPr>
        <w:t>}</w:t>
      </w:r>
      <w:r>
        <w:rPr>
          <w:sz w:val="23"/>
        </w:rPr>
        <w:t xml:space="preserve"> </w:t>
      </w:r>
      <w:r w:rsidRPr="00F91E6A">
        <w:rPr>
          <w:i/>
          <w:iCs/>
        </w:rPr>
        <w:t>(Quran 49: 13)</w:t>
      </w:r>
    </w:p>
    <w:p w14:paraId="5F92A5FE" w14:textId="77777777" w:rsidR="0081683E" w:rsidRPr="004645D1" w:rsidRDefault="0081683E">
      <w:pPr>
        <w:autoSpaceDE/>
        <w:autoSpaceDN/>
        <w:jc w:val="left"/>
        <w:rPr>
          <w:sz w:val="32"/>
          <w:szCs w:val="32"/>
          <w:lang w:val="en-GB"/>
        </w:rPr>
      </w:pPr>
      <w:r w:rsidRPr="004645D1">
        <w:br w:type="page"/>
      </w:r>
    </w:p>
    <w:p w14:paraId="17F6F138" w14:textId="77777777" w:rsidR="00361093" w:rsidRDefault="00361093" w:rsidP="00A44871">
      <w:pPr>
        <w:pStyle w:val="Heading1"/>
        <w:sectPr w:rsidR="00361093" w:rsidSect="0054618D">
          <w:headerReference w:type="default" r:id="rId15"/>
          <w:type w:val="continuous"/>
          <w:pgSz w:w="8391" w:h="11907" w:code="11"/>
          <w:pgMar w:top="1152" w:right="1080" w:bottom="1152" w:left="1080" w:header="677" w:footer="706" w:gutter="0"/>
          <w:cols w:space="720"/>
          <w:titlePg/>
          <w:docGrid w:linePitch="272"/>
        </w:sectPr>
      </w:pPr>
      <w:bookmarkStart w:id="176" w:name="_Toc481086142"/>
    </w:p>
    <w:p w14:paraId="7790B30E" w14:textId="77777777" w:rsidR="000D451F" w:rsidRPr="004645D1" w:rsidRDefault="0081683E" w:rsidP="00A44871">
      <w:pPr>
        <w:pStyle w:val="Heading1"/>
      </w:pPr>
      <w:bookmarkStart w:id="177" w:name="_Toc4579417"/>
      <w:r w:rsidRPr="004645D1">
        <w:lastRenderedPageBreak/>
        <w:t>CONCLUSION</w:t>
      </w:r>
      <w:bookmarkEnd w:id="176"/>
      <w:bookmarkEnd w:id="177"/>
    </w:p>
    <w:p w14:paraId="05320565" w14:textId="77777777" w:rsidR="00172E26" w:rsidRPr="00F31849" w:rsidRDefault="00172E26" w:rsidP="00F31849">
      <w:pPr>
        <w:keepNext/>
        <w:framePr w:dropCap="drop" w:lines="2" w:hSpace="144" w:wrap="around" w:vAnchor="text" w:hAnchor="text"/>
        <w:spacing w:before="37" w:line="505" w:lineRule="exact"/>
        <w:jc w:val="both"/>
        <w:textAlignment w:val="baseline"/>
        <w:rPr>
          <w:rStyle w:val="Emphasis"/>
          <w:position w:val="3"/>
          <w:sz w:val="47"/>
          <w:szCs w:val="47"/>
        </w:rPr>
      </w:pPr>
      <w:r w:rsidRPr="00F31849">
        <w:rPr>
          <w:rStyle w:val="Emphasis"/>
          <w:position w:val="3"/>
          <w:sz w:val="47"/>
          <w:szCs w:val="47"/>
        </w:rPr>
        <w:t>T</w:t>
      </w:r>
    </w:p>
    <w:p w14:paraId="6B0596FB" w14:textId="77777777" w:rsidR="00064D55" w:rsidRPr="00EC3510" w:rsidRDefault="00064D55" w:rsidP="00172E26">
      <w:pPr>
        <w:suppressAutoHyphens/>
        <w:adjustRightInd w:val="0"/>
        <w:spacing w:after="57" w:line="290" w:lineRule="atLeast"/>
        <w:jc w:val="both"/>
        <w:textAlignment w:val="center"/>
        <w:rPr>
          <w:sz w:val="22"/>
          <w:szCs w:val="22"/>
        </w:rPr>
      </w:pPr>
      <w:r w:rsidRPr="00EC3510">
        <w:rPr>
          <w:sz w:val="22"/>
          <w:szCs w:val="22"/>
        </w:rPr>
        <w:t xml:space="preserve">he </w:t>
      </w:r>
      <w:r w:rsidR="00AE0D23" w:rsidRPr="00EC3510">
        <w:rPr>
          <w:sz w:val="22"/>
          <w:szCs w:val="22"/>
        </w:rPr>
        <w:t xml:space="preserve">various </w:t>
      </w:r>
      <w:r w:rsidRPr="00EC3510">
        <w:rPr>
          <w:sz w:val="22"/>
          <w:szCs w:val="22"/>
        </w:rPr>
        <w:t>aspects of the Islamic moral system</w:t>
      </w:r>
      <w:r w:rsidR="00EC3510" w:rsidRPr="00EC3510">
        <w:rPr>
          <w:sz w:val="22"/>
          <w:szCs w:val="22"/>
        </w:rPr>
        <w:t xml:space="preserve"> </w:t>
      </w:r>
      <w:r w:rsidRPr="00EC3510">
        <w:rPr>
          <w:sz w:val="22"/>
          <w:szCs w:val="22"/>
        </w:rPr>
        <w:t xml:space="preserve">are amazing. This is because, as we said in the introduction, it is based on revealed teachings, </w:t>
      </w:r>
      <w:r w:rsidR="00C5024E" w:rsidRPr="00EC3510">
        <w:rPr>
          <w:sz w:val="22"/>
          <w:szCs w:val="22"/>
        </w:rPr>
        <w:t>as opposed to</w:t>
      </w:r>
      <w:r w:rsidRPr="00EC3510">
        <w:rPr>
          <w:sz w:val="22"/>
          <w:szCs w:val="22"/>
        </w:rPr>
        <w:t xml:space="preserve"> teachings </w:t>
      </w:r>
      <w:r w:rsidR="005D2B45" w:rsidRPr="00EC3510">
        <w:rPr>
          <w:sz w:val="22"/>
          <w:szCs w:val="22"/>
        </w:rPr>
        <w:t>develop</w:t>
      </w:r>
      <w:r w:rsidRPr="00EC3510">
        <w:rPr>
          <w:sz w:val="22"/>
          <w:szCs w:val="22"/>
        </w:rPr>
        <w:t>ed by human</w:t>
      </w:r>
      <w:r w:rsidR="00440836" w:rsidRPr="00EC3510">
        <w:rPr>
          <w:sz w:val="22"/>
          <w:szCs w:val="22"/>
        </w:rPr>
        <w:t xml:space="preserve"> being</w:t>
      </w:r>
      <w:r w:rsidRPr="00EC3510">
        <w:rPr>
          <w:sz w:val="22"/>
          <w:szCs w:val="22"/>
        </w:rPr>
        <w:t xml:space="preserve">s. </w:t>
      </w:r>
    </w:p>
    <w:p w14:paraId="507E0A3A" w14:textId="77777777" w:rsidR="00C5024E" w:rsidRPr="00EC3510" w:rsidRDefault="00064D55" w:rsidP="005D2B45">
      <w:pPr>
        <w:suppressAutoHyphens/>
        <w:adjustRightInd w:val="0"/>
        <w:spacing w:after="57" w:line="290" w:lineRule="atLeast"/>
        <w:ind w:firstLine="288"/>
        <w:jc w:val="both"/>
        <w:textAlignment w:val="center"/>
        <w:rPr>
          <w:sz w:val="22"/>
          <w:szCs w:val="22"/>
        </w:rPr>
      </w:pPr>
      <w:r w:rsidRPr="00EC3510">
        <w:rPr>
          <w:sz w:val="22"/>
          <w:szCs w:val="22"/>
        </w:rPr>
        <w:t xml:space="preserve">Many volumes have been written on this subject. As an author, I hope I have given </w:t>
      </w:r>
      <w:r w:rsidR="005D2B45" w:rsidRPr="00EC3510">
        <w:rPr>
          <w:sz w:val="22"/>
          <w:szCs w:val="22"/>
        </w:rPr>
        <w:t>you</w:t>
      </w:r>
      <w:r w:rsidRPr="00EC3510">
        <w:rPr>
          <w:sz w:val="22"/>
          <w:szCs w:val="22"/>
        </w:rPr>
        <w:t xml:space="preserve"> </w:t>
      </w:r>
      <w:r w:rsidR="00440836" w:rsidRPr="00EC3510">
        <w:rPr>
          <w:sz w:val="22"/>
          <w:szCs w:val="22"/>
        </w:rPr>
        <w:t>enough</w:t>
      </w:r>
      <w:r w:rsidRPr="00EC3510">
        <w:rPr>
          <w:sz w:val="22"/>
          <w:szCs w:val="22"/>
        </w:rPr>
        <w:t xml:space="preserve"> insight </w:t>
      </w:r>
      <w:r w:rsidR="00440836" w:rsidRPr="00EC3510">
        <w:rPr>
          <w:sz w:val="22"/>
          <w:szCs w:val="22"/>
        </w:rPr>
        <w:t>to</w:t>
      </w:r>
      <w:r w:rsidRPr="00EC3510">
        <w:rPr>
          <w:sz w:val="22"/>
          <w:szCs w:val="22"/>
        </w:rPr>
        <w:t xml:space="preserve"> </w:t>
      </w:r>
      <w:r w:rsidR="00C5024E" w:rsidRPr="00EC3510">
        <w:rPr>
          <w:sz w:val="22"/>
          <w:szCs w:val="22"/>
        </w:rPr>
        <w:t xml:space="preserve">encourage and </w:t>
      </w:r>
      <w:r w:rsidRPr="00EC3510">
        <w:rPr>
          <w:sz w:val="22"/>
          <w:szCs w:val="22"/>
        </w:rPr>
        <w:t xml:space="preserve">enable </w:t>
      </w:r>
      <w:r w:rsidR="005D2B45" w:rsidRPr="00EC3510">
        <w:rPr>
          <w:sz w:val="22"/>
          <w:szCs w:val="22"/>
        </w:rPr>
        <w:t>you</w:t>
      </w:r>
      <w:r w:rsidRPr="00EC3510">
        <w:rPr>
          <w:sz w:val="22"/>
          <w:szCs w:val="22"/>
        </w:rPr>
        <w:t xml:space="preserve"> to read more and more about this great religion. </w:t>
      </w:r>
    </w:p>
    <w:p w14:paraId="0E5B3468" w14:textId="77777777" w:rsidR="000D451F" w:rsidRPr="004645D1" w:rsidRDefault="00064D55" w:rsidP="00064D55">
      <w:pPr>
        <w:suppressAutoHyphens/>
        <w:adjustRightInd w:val="0"/>
        <w:spacing w:after="57" w:line="290" w:lineRule="atLeast"/>
        <w:ind w:firstLine="288"/>
        <w:jc w:val="both"/>
        <w:textAlignment w:val="center"/>
        <w:rPr>
          <w:sz w:val="22"/>
          <w:szCs w:val="22"/>
          <w:lang w:val="en-GB"/>
        </w:rPr>
      </w:pPr>
      <w:r w:rsidRPr="00EC3510">
        <w:rPr>
          <w:sz w:val="22"/>
          <w:szCs w:val="22"/>
        </w:rPr>
        <w:t>May the light of truth shine in our minds and in our hearts. May it lead us to peace and certitude in this life and eternal bliss in the hereafter</w:t>
      </w:r>
      <w:r w:rsidRPr="00EC3510">
        <w:t>.</w:t>
      </w:r>
    </w:p>
    <w:p w14:paraId="5BF62B62" w14:textId="77777777" w:rsidR="000D451F" w:rsidRPr="004645D1" w:rsidRDefault="000D451F">
      <w:pPr>
        <w:autoSpaceDE/>
        <w:autoSpaceDN/>
        <w:jc w:val="left"/>
        <w:rPr>
          <w:sz w:val="28"/>
          <w:szCs w:val="28"/>
          <w:lang w:val="en-GB"/>
        </w:rPr>
      </w:pPr>
      <w:r w:rsidRPr="004645D1">
        <w:rPr>
          <w:sz w:val="28"/>
          <w:szCs w:val="28"/>
          <w:lang w:val="en-GB"/>
        </w:rPr>
        <w:br w:type="page"/>
      </w:r>
    </w:p>
    <w:p w14:paraId="0DEB31E3" w14:textId="77777777" w:rsidR="00361093" w:rsidRDefault="00361093" w:rsidP="00A44871">
      <w:pPr>
        <w:pStyle w:val="Heading1"/>
        <w:sectPr w:rsidR="00361093" w:rsidSect="001A05B7">
          <w:pgSz w:w="8391" w:h="11907" w:code="11"/>
          <w:pgMar w:top="1152" w:right="1080" w:bottom="1152" w:left="1080" w:header="677" w:footer="706" w:gutter="0"/>
          <w:cols w:space="720"/>
          <w:titlePg/>
          <w:docGrid w:linePitch="272"/>
        </w:sectPr>
      </w:pPr>
      <w:bookmarkStart w:id="178" w:name="_Toc481086144"/>
    </w:p>
    <w:p w14:paraId="12E5786E" w14:textId="77777777" w:rsidR="000D451F" w:rsidRPr="004645D1" w:rsidRDefault="00B729D4" w:rsidP="00A44871">
      <w:pPr>
        <w:pStyle w:val="Heading1"/>
      </w:pPr>
      <w:bookmarkStart w:id="179" w:name="_Toc4579418"/>
      <w:r w:rsidRPr="004645D1">
        <w:lastRenderedPageBreak/>
        <w:t>BIBLIOGRAPHY</w:t>
      </w:r>
      <w:bookmarkEnd w:id="178"/>
      <w:bookmarkEnd w:id="179"/>
    </w:p>
    <w:p w14:paraId="6B2E312B" w14:textId="77777777" w:rsidR="001828C3" w:rsidRPr="00462993" w:rsidRDefault="001828C3" w:rsidP="001828C3">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Abdul Razak, Imam Jamil. </w:t>
      </w:r>
      <w:r w:rsidRPr="00462993">
        <w:rPr>
          <w:i/>
          <w:iCs/>
          <w:sz w:val="22"/>
          <w:szCs w:val="22"/>
          <w:lang w:val="en-GB"/>
        </w:rPr>
        <w:t>Study Guide, Comparative Study — Islam and Christianity</w:t>
      </w:r>
      <w:r w:rsidRPr="00462993">
        <w:rPr>
          <w:sz w:val="22"/>
          <w:szCs w:val="22"/>
          <w:lang w:val="en-GB"/>
        </w:rPr>
        <w:t xml:space="preserve">. Washington, USA: </w:t>
      </w:r>
      <w:proofErr w:type="spellStart"/>
      <w:r w:rsidRPr="00462993">
        <w:rPr>
          <w:sz w:val="22"/>
          <w:szCs w:val="22"/>
          <w:lang w:val="en-GB"/>
        </w:rPr>
        <w:t>Center</w:t>
      </w:r>
      <w:proofErr w:type="spellEnd"/>
      <w:r w:rsidRPr="00462993">
        <w:rPr>
          <w:sz w:val="22"/>
          <w:szCs w:val="22"/>
          <w:lang w:val="en-GB"/>
        </w:rPr>
        <w:t xml:space="preserve"> of Seattle, 1978.</w:t>
      </w:r>
    </w:p>
    <w:p w14:paraId="0849D8D3"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Bucaille,</w:t>
      </w:r>
      <w:r w:rsidRPr="004645D1">
        <w:rPr>
          <w:i/>
          <w:iCs/>
          <w:sz w:val="22"/>
          <w:szCs w:val="22"/>
          <w:lang w:val="en-GB"/>
        </w:rPr>
        <w:t xml:space="preserve"> </w:t>
      </w:r>
      <w:r w:rsidRPr="004645D1">
        <w:rPr>
          <w:sz w:val="22"/>
          <w:szCs w:val="22"/>
          <w:lang w:val="en-GB"/>
        </w:rPr>
        <w:t xml:space="preserve">Maurice. </w:t>
      </w:r>
      <w:r w:rsidRPr="004645D1">
        <w:rPr>
          <w:i/>
          <w:iCs/>
          <w:sz w:val="22"/>
          <w:szCs w:val="22"/>
          <w:lang w:val="en-GB"/>
        </w:rPr>
        <w:t>The Quran and Modern Science</w:t>
      </w:r>
      <w:r w:rsidRPr="004645D1">
        <w:rPr>
          <w:sz w:val="22"/>
          <w:szCs w:val="22"/>
          <w:lang w:val="en-GB"/>
        </w:rPr>
        <w:t>. Riyadh: International Islamic Publishing House, 2001.</w:t>
      </w:r>
    </w:p>
    <w:p w14:paraId="4C9FFED6" w14:textId="77777777" w:rsidR="001828C3" w:rsidRPr="00F91E6A" w:rsidRDefault="001828C3" w:rsidP="001828C3">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Caraballo, Simon (Muhammad bin Abdullah Caraballo). </w:t>
      </w:r>
      <w:r w:rsidRPr="00462993">
        <w:rPr>
          <w:i/>
          <w:iCs/>
          <w:sz w:val="22"/>
          <w:szCs w:val="22"/>
          <w:lang w:val="en-GB"/>
        </w:rPr>
        <w:t>My Great Love for Jesus Led Me to Islam</w:t>
      </w:r>
      <w:r w:rsidRPr="00462993">
        <w:rPr>
          <w:sz w:val="22"/>
          <w:szCs w:val="22"/>
          <w:lang w:val="en-GB"/>
        </w:rPr>
        <w:t>. Jubail, KSA: Dawah &amp; Guidance Centre.</w:t>
      </w:r>
    </w:p>
    <w:p w14:paraId="1193D321" w14:textId="77777777" w:rsidR="001828C3"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Ibrahim, I. A. </w:t>
      </w:r>
      <w:r w:rsidRPr="004645D1">
        <w:rPr>
          <w:i/>
          <w:iCs/>
          <w:sz w:val="22"/>
          <w:szCs w:val="22"/>
          <w:lang w:val="en-GB"/>
        </w:rPr>
        <w:t>A Brief Illustrated Guide to Understanding Islam</w:t>
      </w:r>
      <w:r w:rsidRPr="004645D1">
        <w:rPr>
          <w:sz w:val="22"/>
          <w:szCs w:val="22"/>
          <w:lang w:val="en-GB"/>
        </w:rPr>
        <w:t>. Houston, TX: Darussalam, 1997.</w:t>
      </w:r>
    </w:p>
    <w:p w14:paraId="16C95FAE" w14:textId="01991085" w:rsidR="001828C3" w:rsidRPr="00F91E6A" w:rsidRDefault="001828C3" w:rsidP="001828C3">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Philips, Dr Abu </w:t>
      </w:r>
      <w:proofErr w:type="spellStart"/>
      <w:r w:rsidRPr="00F91E6A">
        <w:rPr>
          <w:sz w:val="22"/>
          <w:szCs w:val="22"/>
          <w:lang w:val="en-GB"/>
        </w:rPr>
        <w:t>Ameenah</w:t>
      </w:r>
      <w:proofErr w:type="spellEnd"/>
      <w:r w:rsidRPr="00F91E6A">
        <w:rPr>
          <w:sz w:val="22"/>
          <w:szCs w:val="22"/>
          <w:lang w:val="en-GB"/>
        </w:rPr>
        <w:t xml:space="preserve"> Bilal.</w:t>
      </w:r>
      <w:r w:rsidRPr="00F91E6A">
        <w:rPr>
          <w:i/>
          <w:iCs/>
          <w:sz w:val="22"/>
          <w:szCs w:val="22"/>
          <w:lang w:val="en-GB"/>
        </w:rPr>
        <w:t xml:space="preserve"> The True Message of Jesus Christ</w:t>
      </w:r>
      <w:r w:rsidRPr="00F91E6A">
        <w:rPr>
          <w:sz w:val="22"/>
          <w:szCs w:val="22"/>
          <w:lang w:val="en-GB"/>
        </w:rPr>
        <w:t>. Riyadh: International Islamic Publishing House.</w:t>
      </w:r>
    </w:p>
    <w:p w14:paraId="4D8A4AF7" w14:textId="596C609A" w:rsidR="001828C3" w:rsidRDefault="001828C3" w:rsidP="001828C3">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al-</w:t>
      </w:r>
      <w:proofErr w:type="spellStart"/>
      <w:r w:rsidRPr="00435ABB">
        <w:rPr>
          <w:sz w:val="22"/>
          <w:szCs w:val="22"/>
          <w:lang w:val="en-GB"/>
        </w:rPr>
        <w:t>Rassi</w:t>
      </w:r>
      <w:proofErr w:type="spellEnd"/>
      <w:r w:rsidRPr="00435ABB">
        <w:rPr>
          <w:sz w:val="22"/>
          <w:szCs w:val="22"/>
          <w:lang w:val="en-GB"/>
        </w:rPr>
        <w:t xml:space="preserve">, </w:t>
      </w:r>
      <w:r w:rsidRPr="007A3BB2">
        <w:rPr>
          <w:sz w:val="22"/>
          <w:szCs w:val="22"/>
          <w:lang w:val="en-GB"/>
        </w:rPr>
        <w:t xml:space="preserve">Majed. </w:t>
      </w:r>
      <w:r w:rsidRPr="00F177FC">
        <w:rPr>
          <w:i/>
          <w:iCs/>
          <w:sz w:val="22"/>
          <w:szCs w:val="22"/>
          <w:lang w:val="en-GB"/>
        </w:rPr>
        <w:t xml:space="preserve">The Amazing Prophecies of Muhammad (bpuh) in the Bible: </w:t>
      </w:r>
      <w:r w:rsidRPr="006664CC">
        <w:rPr>
          <w:i/>
          <w:iCs/>
          <w:sz w:val="22"/>
          <w:szCs w:val="22"/>
        </w:rPr>
        <w:t>Twenty-</w:t>
      </w:r>
      <w:r>
        <w:rPr>
          <w:i/>
          <w:iCs/>
          <w:sz w:val="22"/>
          <w:szCs w:val="22"/>
        </w:rPr>
        <w:t>E</w:t>
      </w:r>
      <w:r w:rsidRPr="006664CC">
        <w:rPr>
          <w:i/>
          <w:iCs/>
          <w:sz w:val="22"/>
          <w:szCs w:val="22"/>
        </w:rPr>
        <w:t xml:space="preserve">ight Proofs from the Bible of Muhammad’s </w:t>
      </w:r>
      <w:r w:rsidRPr="006664CC">
        <w:rPr>
          <w:i/>
          <w:iCs/>
          <w:sz w:val="22"/>
          <w:szCs w:val="22"/>
        </w:rPr>
        <w:fldChar w:fldCharType="begin"/>
      </w:r>
      <w:r w:rsidRPr="006664CC">
        <w:rPr>
          <w:i/>
          <w:iCs/>
          <w:sz w:val="22"/>
          <w:szCs w:val="22"/>
        </w:rPr>
        <w:instrText>xe "prophethood"</w:instrText>
      </w:r>
      <w:r w:rsidRPr="006664CC">
        <w:rPr>
          <w:i/>
          <w:iCs/>
          <w:sz w:val="22"/>
          <w:szCs w:val="22"/>
        </w:rPr>
        <w:fldChar w:fldCharType="end"/>
      </w:r>
      <w:r w:rsidRPr="006664CC">
        <w:rPr>
          <w:i/>
          <w:iCs/>
          <w:sz w:val="22"/>
          <w:szCs w:val="22"/>
        </w:rPr>
        <w:t>Prophethood</w:t>
      </w:r>
      <w:r w:rsidRPr="00F177FC">
        <w:rPr>
          <w:sz w:val="22"/>
          <w:szCs w:val="22"/>
          <w:lang w:val="en-GB"/>
        </w:rPr>
        <w:t xml:space="preserve">. </w:t>
      </w:r>
      <w:r w:rsidR="00DF599C" w:rsidRPr="00DF599C">
        <w:rPr>
          <w:sz w:val="22"/>
          <w:szCs w:val="22"/>
          <w:lang w:val="en-GB"/>
        </w:rPr>
        <w:t>http://www.saaid.net/The-clear-religion/06.pdf</w:t>
      </w:r>
      <w:r w:rsidRPr="007A3BB2">
        <w:rPr>
          <w:sz w:val="22"/>
          <w:szCs w:val="22"/>
          <w:lang w:val="en-GB"/>
        </w:rPr>
        <w:t>.</w:t>
      </w:r>
    </w:p>
    <w:p w14:paraId="67D44D66" w14:textId="77777777" w:rsidR="00DF599C" w:rsidRPr="004645D1" w:rsidRDefault="00DF599C" w:rsidP="00DF599C">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Pr="00435ABB">
        <w:rPr>
          <w:i/>
          <w:iCs/>
          <w:sz w:val="22"/>
          <w:szCs w:val="22"/>
          <w:lang w:val="en-GB"/>
        </w:rPr>
        <w:t xml:space="preserve">Who Deserves to Be Worshipped? </w:t>
      </w:r>
      <w:r w:rsidRPr="00D0338C">
        <w:rPr>
          <w:sz w:val="22"/>
          <w:szCs w:val="22"/>
          <w:lang w:val="en-GB"/>
        </w:rPr>
        <w:t>http://www.saaid.net/The-clear-religion/017.pdf</w:t>
      </w:r>
      <w:r w:rsidRPr="007A3BB2">
        <w:rPr>
          <w:sz w:val="22"/>
          <w:szCs w:val="22"/>
          <w:lang w:val="en-GB"/>
        </w:rPr>
        <w:t>.</w:t>
      </w:r>
    </w:p>
    <w:p w14:paraId="3C5FCA72" w14:textId="20B6EF36" w:rsidR="000D451F"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4645D1">
        <w:rPr>
          <w:sz w:val="22"/>
          <w:szCs w:val="22"/>
          <w:lang w:val="en-GB"/>
        </w:rPr>
        <w:t>Saheeh</w:t>
      </w:r>
      <w:proofErr w:type="spellEnd"/>
      <w:r w:rsidRPr="004645D1">
        <w:rPr>
          <w:sz w:val="22"/>
          <w:szCs w:val="22"/>
          <w:lang w:val="en-GB"/>
        </w:rPr>
        <w:t xml:space="preserve"> International. </w:t>
      </w:r>
      <w:r w:rsidRPr="004645D1">
        <w:rPr>
          <w:i/>
          <w:iCs/>
          <w:sz w:val="22"/>
          <w:szCs w:val="22"/>
          <w:lang w:val="en-GB"/>
        </w:rPr>
        <w:t>The Quran: Arabic Text with Corresponding English Meanings.</w:t>
      </w:r>
      <w:r w:rsidRPr="004645D1">
        <w:rPr>
          <w:sz w:val="22"/>
          <w:szCs w:val="22"/>
          <w:lang w:val="en-GB"/>
        </w:rPr>
        <w:t xml:space="preserve"> Jeddah: Abul </w:t>
      </w:r>
      <w:proofErr w:type="spellStart"/>
      <w:r w:rsidRPr="004645D1">
        <w:rPr>
          <w:sz w:val="22"/>
          <w:szCs w:val="22"/>
          <w:lang w:val="en-GB"/>
        </w:rPr>
        <w:t>Qasim</w:t>
      </w:r>
      <w:proofErr w:type="spellEnd"/>
      <w:r w:rsidRPr="004645D1">
        <w:rPr>
          <w:sz w:val="22"/>
          <w:szCs w:val="22"/>
          <w:lang w:val="en-GB"/>
        </w:rPr>
        <w:t xml:space="preserve"> Publishing House, 1997.</w:t>
      </w:r>
    </w:p>
    <w:p w14:paraId="171CAD29" w14:textId="77777777" w:rsidR="001828C3" w:rsidRPr="00F91E6A" w:rsidRDefault="001828C3" w:rsidP="001828C3">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al-Uthaymeen, Shaykh Muhammad ibn </w:t>
      </w:r>
      <w:proofErr w:type="spellStart"/>
      <w:r w:rsidRPr="00F91E6A">
        <w:rPr>
          <w:sz w:val="22"/>
          <w:szCs w:val="22"/>
          <w:lang w:val="en-GB"/>
        </w:rPr>
        <w:t>Saalih</w:t>
      </w:r>
      <w:proofErr w:type="spellEnd"/>
      <w:r w:rsidRPr="00F91E6A">
        <w:rPr>
          <w:sz w:val="22"/>
          <w:szCs w:val="22"/>
          <w:lang w:val="en-GB"/>
        </w:rPr>
        <w:t xml:space="preserve">. </w:t>
      </w:r>
      <w:r w:rsidRPr="00F91E6A">
        <w:rPr>
          <w:i/>
          <w:iCs/>
          <w:sz w:val="22"/>
          <w:szCs w:val="22"/>
          <w:lang w:val="en-GB"/>
        </w:rPr>
        <w:t xml:space="preserve">Explanation of the Three Fundamental Principles of </w:t>
      </w:r>
      <w:proofErr w:type="spellStart"/>
      <w:r w:rsidRPr="00F91E6A">
        <w:rPr>
          <w:i/>
          <w:iCs/>
          <w:sz w:val="22"/>
          <w:szCs w:val="22"/>
          <w:lang w:val="en-GB"/>
        </w:rPr>
        <w:t>Islaam</w:t>
      </w:r>
      <w:proofErr w:type="spellEnd"/>
      <w:r w:rsidRPr="00F91E6A">
        <w:rPr>
          <w:sz w:val="22"/>
          <w:szCs w:val="22"/>
          <w:lang w:val="en-GB"/>
        </w:rPr>
        <w:t>. UK: Al-</w:t>
      </w:r>
      <w:proofErr w:type="spellStart"/>
      <w:r w:rsidRPr="00F91E6A">
        <w:rPr>
          <w:sz w:val="22"/>
          <w:szCs w:val="22"/>
          <w:lang w:val="en-GB"/>
        </w:rPr>
        <w:t>Hidaayah</w:t>
      </w:r>
      <w:proofErr w:type="spellEnd"/>
      <w:r w:rsidRPr="00F91E6A">
        <w:rPr>
          <w:sz w:val="22"/>
          <w:szCs w:val="22"/>
          <w:lang w:val="en-GB"/>
        </w:rPr>
        <w:t xml:space="preserve"> Publishing and Distribution, 1997.</w:t>
      </w:r>
    </w:p>
    <w:p w14:paraId="25039FF8" w14:textId="77777777" w:rsidR="001828C3" w:rsidRPr="004645D1" w:rsidRDefault="001828C3" w:rsidP="00F86C75">
      <w:pPr>
        <w:suppressAutoHyphens/>
        <w:adjustRightInd w:val="0"/>
        <w:spacing w:after="57" w:line="240" w:lineRule="atLeast"/>
        <w:ind w:left="288" w:hanging="288"/>
        <w:jc w:val="both"/>
        <w:textAlignment w:val="center"/>
        <w:rPr>
          <w:sz w:val="22"/>
          <w:szCs w:val="22"/>
          <w:lang w:val="en-GB"/>
        </w:rPr>
      </w:pPr>
    </w:p>
    <w:p w14:paraId="41E64FD4" w14:textId="77777777" w:rsidR="00B729D4" w:rsidRPr="004645D1" w:rsidRDefault="00B729D4">
      <w:pPr>
        <w:autoSpaceDE/>
        <w:autoSpaceDN/>
        <w:jc w:val="left"/>
        <w:rPr>
          <w:sz w:val="32"/>
          <w:szCs w:val="32"/>
          <w:lang w:val="en-GB"/>
        </w:rPr>
      </w:pPr>
      <w:r w:rsidRPr="004645D1">
        <w:br w:type="page"/>
      </w:r>
    </w:p>
    <w:p w14:paraId="3B915EBE" w14:textId="77777777" w:rsidR="00361093" w:rsidRDefault="00361093" w:rsidP="00A44871">
      <w:pPr>
        <w:pStyle w:val="Heading1"/>
        <w:sectPr w:rsidR="00361093" w:rsidSect="001A05B7">
          <w:pgSz w:w="8391" w:h="11907" w:code="11"/>
          <w:pgMar w:top="1152" w:right="1080" w:bottom="1152" w:left="1080" w:header="677" w:footer="706" w:gutter="0"/>
          <w:cols w:space="720"/>
          <w:titlePg/>
          <w:docGrid w:linePitch="272"/>
        </w:sectPr>
      </w:pPr>
      <w:bookmarkStart w:id="180" w:name="_Toc481086145"/>
    </w:p>
    <w:p w14:paraId="52EC79FC" w14:textId="77777777" w:rsidR="000D451F" w:rsidRPr="004645D1" w:rsidRDefault="00B729D4" w:rsidP="00A44871">
      <w:pPr>
        <w:pStyle w:val="Heading1"/>
      </w:pPr>
      <w:bookmarkStart w:id="181" w:name="_Toc4579419"/>
      <w:r w:rsidRPr="004645D1">
        <w:lastRenderedPageBreak/>
        <w:t>APPENDIX</w:t>
      </w:r>
      <w:bookmarkEnd w:id="180"/>
      <w:bookmarkEnd w:id="181"/>
    </w:p>
    <w:p w14:paraId="5510A604" w14:textId="77777777" w:rsidR="000D451F" w:rsidRPr="00EC3510" w:rsidRDefault="000D451F" w:rsidP="000D451F">
      <w:pPr>
        <w:suppressAutoHyphens/>
        <w:adjustRightInd w:val="0"/>
        <w:spacing w:after="57" w:line="290" w:lineRule="atLeast"/>
        <w:jc w:val="both"/>
        <w:textAlignment w:val="center"/>
        <w:rPr>
          <w:b/>
          <w:bCs/>
          <w:sz w:val="22"/>
          <w:szCs w:val="22"/>
          <w:lang w:val="en-GB"/>
        </w:rPr>
      </w:pPr>
      <w:r w:rsidRPr="00EC3510">
        <w:rPr>
          <w:b/>
          <w:bCs/>
          <w:sz w:val="22"/>
          <w:szCs w:val="22"/>
          <w:lang w:val="en-GB"/>
        </w:rPr>
        <w:t>For Further Information about Islam</w:t>
      </w:r>
    </w:p>
    <w:p w14:paraId="7ABDCFC0"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Ata </w:t>
      </w:r>
      <w:proofErr w:type="spellStart"/>
      <w:r w:rsidRPr="00EC3510">
        <w:rPr>
          <w:sz w:val="22"/>
          <w:szCs w:val="22"/>
          <w:lang w:val="en-GB"/>
        </w:rPr>
        <w:t>ur</w:t>
      </w:r>
      <w:proofErr w:type="spellEnd"/>
      <w:r w:rsidRPr="00EC3510">
        <w:rPr>
          <w:sz w:val="22"/>
          <w:szCs w:val="22"/>
          <w:lang w:val="en-GB"/>
        </w:rPr>
        <w:t xml:space="preserve">-Rahim, Muhammad and Ahmad Thomson. </w:t>
      </w:r>
      <w:r w:rsidRPr="00EC3510">
        <w:rPr>
          <w:i/>
          <w:iCs/>
          <w:sz w:val="22"/>
          <w:szCs w:val="22"/>
          <w:lang w:val="en-GB"/>
        </w:rPr>
        <w:t>Jesus: Prophet of Islam</w:t>
      </w:r>
      <w:r w:rsidRPr="00EC3510">
        <w:rPr>
          <w:sz w:val="22"/>
          <w:szCs w:val="22"/>
          <w:lang w:val="en-GB"/>
        </w:rPr>
        <w:t>. Riyadh: International Islamic Publishing House, 2008.</w:t>
      </w:r>
    </w:p>
    <w:p w14:paraId="5ED7F2F5"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proofErr w:type="spellStart"/>
      <w:r w:rsidRPr="00EC3510">
        <w:rPr>
          <w:sz w:val="22"/>
          <w:szCs w:val="22"/>
          <w:lang w:val="fr-FR"/>
        </w:rPr>
        <w:t>Baagil</w:t>
      </w:r>
      <w:proofErr w:type="spellEnd"/>
      <w:r w:rsidRPr="00EC3510">
        <w:rPr>
          <w:sz w:val="22"/>
          <w:szCs w:val="22"/>
          <w:lang w:val="fr-FR"/>
        </w:rPr>
        <w:t>, M.</w:t>
      </w:r>
      <w:r w:rsidRPr="00EC3510">
        <w:rPr>
          <w:i/>
          <w:iCs/>
          <w:sz w:val="22"/>
          <w:szCs w:val="22"/>
          <w:lang w:val="fr-FR"/>
        </w:rPr>
        <w:t xml:space="preserve"> Christian-</w:t>
      </w:r>
      <w:proofErr w:type="spellStart"/>
      <w:r w:rsidRPr="00EC3510">
        <w:rPr>
          <w:i/>
          <w:iCs/>
          <w:sz w:val="22"/>
          <w:szCs w:val="22"/>
          <w:lang w:val="fr-FR"/>
        </w:rPr>
        <w:t>Muslim</w:t>
      </w:r>
      <w:proofErr w:type="spellEnd"/>
      <w:r w:rsidRPr="00EC3510">
        <w:rPr>
          <w:i/>
          <w:iCs/>
          <w:sz w:val="22"/>
          <w:szCs w:val="22"/>
          <w:lang w:val="fr-FR"/>
        </w:rPr>
        <w:t xml:space="preserve"> Dialogue</w:t>
      </w:r>
      <w:r w:rsidRPr="00EC3510">
        <w:rPr>
          <w:sz w:val="22"/>
          <w:szCs w:val="22"/>
          <w:lang w:val="fr-FR"/>
        </w:rPr>
        <w:t xml:space="preserve">. </w:t>
      </w:r>
      <w:r w:rsidRPr="00EC3510">
        <w:rPr>
          <w:sz w:val="22"/>
          <w:szCs w:val="22"/>
          <w:lang w:val="en-GB"/>
        </w:rPr>
        <w:t>Riyadh: International Islamic Publishing House.</w:t>
      </w:r>
    </w:p>
    <w:p w14:paraId="4C40F112"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Khan, Maulana </w:t>
      </w:r>
      <w:proofErr w:type="spellStart"/>
      <w:r w:rsidRPr="00EC3510">
        <w:rPr>
          <w:sz w:val="22"/>
          <w:szCs w:val="22"/>
          <w:lang w:val="en-GB"/>
        </w:rPr>
        <w:t>Wahiduddin</w:t>
      </w:r>
      <w:proofErr w:type="spellEnd"/>
      <w:r w:rsidRPr="00EC3510">
        <w:rPr>
          <w:sz w:val="22"/>
          <w:szCs w:val="22"/>
          <w:lang w:val="en-GB"/>
        </w:rPr>
        <w:t xml:space="preserve">. </w:t>
      </w:r>
      <w:r w:rsidRPr="00EC3510">
        <w:rPr>
          <w:i/>
          <w:iCs/>
          <w:sz w:val="22"/>
          <w:szCs w:val="22"/>
          <w:lang w:val="en-GB"/>
        </w:rPr>
        <w:t>God Arises</w:t>
      </w:r>
      <w:r w:rsidRPr="00EC3510">
        <w:rPr>
          <w:sz w:val="22"/>
          <w:szCs w:val="22"/>
          <w:lang w:val="en-GB"/>
        </w:rPr>
        <w:t>. Riyadh: International Islamic Publishing House, 2005.</w:t>
      </w:r>
    </w:p>
    <w:p w14:paraId="726D1208"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Khan, Abdul </w:t>
      </w:r>
      <w:proofErr w:type="spellStart"/>
      <w:r w:rsidRPr="00EC3510">
        <w:rPr>
          <w:sz w:val="22"/>
          <w:szCs w:val="22"/>
          <w:lang w:val="en-GB"/>
        </w:rPr>
        <w:t>Waheed</w:t>
      </w:r>
      <w:proofErr w:type="spellEnd"/>
      <w:r w:rsidRPr="00EC3510">
        <w:rPr>
          <w:sz w:val="22"/>
          <w:szCs w:val="22"/>
          <w:lang w:val="en-GB"/>
        </w:rPr>
        <w:t xml:space="preserve">. </w:t>
      </w:r>
      <w:r w:rsidRPr="00EC3510">
        <w:rPr>
          <w:i/>
          <w:iCs/>
          <w:sz w:val="22"/>
          <w:szCs w:val="22"/>
          <w:lang w:val="en-GB"/>
        </w:rPr>
        <w:t>The Personality of Allah’s Last Messenger</w:t>
      </w:r>
      <w:r w:rsidRPr="00EC3510">
        <w:rPr>
          <w:sz w:val="22"/>
          <w:szCs w:val="22"/>
          <w:lang w:val="en-GB"/>
        </w:rPr>
        <w:t>, 2</w:t>
      </w:r>
      <w:r w:rsidRPr="00EC3510">
        <w:rPr>
          <w:sz w:val="22"/>
          <w:szCs w:val="22"/>
          <w:vertAlign w:val="superscript"/>
          <w:lang w:val="en-GB"/>
        </w:rPr>
        <w:t>nd</w:t>
      </w:r>
      <w:r w:rsidRPr="00EC3510">
        <w:rPr>
          <w:sz w:val="22"/>
          <w:szCs w:val="22"/>
          <w:lang w:val="en-GB"/>
        </w:rPr>
        <w:t xml:space="preserve"> ed. Riyadh: International Islamic Publishing House, 2007.</w:t>
      </w:r>
    </w:p>
    <w:p w14:paraId="5D59BC95"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LeBlanc, Abdul-Malik. </w:t>
      </w:r>
      <w:r w:rsidRPr="00EC3510">
        <w:rPr>
          <w:i/>
          <w:iCs/>
          <w:sz w:val="22"/>
          <w:szCs w:val="22"/>
          <w:lang w:val="en-GB"/>
        </w:rPr>
        <w:t>The Bible Led Me to Islam.</w:t>
      </w:r>
      <w:r w:rsidRPr="00EC3510">
        <w:rPr>
          <w:sz w:val="22"/>
          <w:szCs w:val="22"/>
          <w:lang w:val="en-GB"/>
        </w:rPr>
        <w:t xml:space="preserve"> Toronto: Al-</w:t>
      </w:r>
      <w:proofErr w:type="spellStart"/>
      <w:r w:rsidRPr="00EC3510">
        <w:rPr>
          <w:sz w:val="22"/>
          <w:szCs w:val="22"/>
          <w:lang w:val="en-GB"/>
        </w:rPr>
        <w:t>Attique</w:t>
      </w:r>
      <w:proofErr w:type="spellEnd"/>
      <w:r w:rsidRPr="00EC3510">
        <w:rPr>
          <w:sz w:val="22"/>
          <w:szCs w:val="22"/>
          <w:lang w:val="en-GB"/>
        </w:rPr>
        <w:t xml:space="preserve"> Publisher.</w:t>
      </w:r>
    </w:p>
    <w:p w14:paraId="56A48DBF"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Liepert, David. </w:t>
      </w:r>
      <w:r w:rsidRPr="00EC3510">
        <w:rPr>
          <w:i/>
          <w:iCs/>
          <w:sz w:val="22"/>
          <w:szCs w:val="22"/>
          <w:lang w:val="en-GB"/>
        </w:rPr>
        <w:t>Choosing Faith</w:t>
      </w:r>
      <w:r w:rsidRPr="00EC3510">
        <w:rPr>
          <w:sz w:val="22"/>
          <w:szCs w:val="22"/>
          <w:lang w:val="en-GB"/>
        </w:rPr>
        <w:t xml:space="preserve">. Riyadh: International Islamic Publishing House, 2011. </w:t>
      </w:r>
      <w:r w:rsidR="00511B6E" w:rsidRPr="00EC3510">
        <w:rPr>
          <w:sz w:val="22"/>
          <w:szCs w:val="22"/>
          <w:lang w:val="en-GB"/>
        </w:rPr>
        <w:t>(Available online at http://www.choosingfaith.com/.)</w:t>
      </w:r>
    </w:p>
    <w:p w14:paraId="01DECEA1" w14:textId="77777777" w:rsidR="000D451F" w:rsidRPr="00EC3510"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EC3510">
        <w:rPr>
          <w:sz w:val="22"/>
          <w:szCs w:val="22"/>
          <w:lang w:val="en-GB"/>
        </w:rPr>
        <w:t xml:space="preserve">Philips, Dr Abu </w:t>
      </w:r>
      <w:proofErr w:type="spellStart"/>
      <w:r w:rsidRPr="00EC3510">
        <w:rPr>
          <w:sz w:val="22"/>
          <w:szCs w:val="22"/>
          <w:lang w:val="en-GB"/>
        </w:rPr>
        <w:t>Ameenah</w:t>
      </w:r>
      <w:proofErr w:type="spellEnd"/>
      <w:r w:rsidRPr="00EC3510">
        <w:rPr>
          <w:sz w:val="22"/>
          <w:szCs w:val="22"/>
          <w:lang w:val="en-GB"/>
        </w:rPr>
        <w:t xml:space="preserve"> Bilal. </w:t>
      </w:r>
      <w:r w:rsidRPr="00EC3510">
        <w:rPr>
          <w:i/>
          <w:iCs/>
          <w:sz w:val="22"/>
          <w:szCs w:val="22"/>
          <w:lang w:val="en-GB"/>
        </w:rPr>
        <w:t>The Purpose of Creation.</w:t>
      </w:r>
      <w:r w:rsidRPr="00EC3510">
        <w:rPr>
          <w:sz w:val="22"/>
          <w:szCs w:val="22"/>
          <w:lang w:val="en-GB"/>
        </w:rPr>
        <w:t xml:space="preserve"> Riyadh: International Islamic Publishing House.</w:t>
      </w:r>
    </w:p>
    <w:p w14:paraId="5A8CDA95" w14:textId="77777777" w:rsidR="00FE56BE" w:rsidRDefault="00FE56BE">
      <w:pPr>
        <w:autoSpaceDE/>
        <w:autoSpaceDN/>
        <w:jc w:val="left"/>
        <w:rPr>
          <w:sz w:val="24"/>
          <w:szCs w:val="24"/>
          <w:u w:color="000000"/>
          <w:lang w:val="en-GB"/>
        </w:rPr>
      </w:pPr>
      <w:r>
        <w:rPr>
          <w:sz w:val="24"/>
          <w:szCs w:val="24"/>
          <w:u w:color="000000"/>
          <w:lang w:val="en-GB"/>
        </w:rPr>
        <w:br w:type="page"/>
      </w:r>
    </w:p>
    <w:p w14:paraId="68AA7732" w14:textId="77777777" w:rsidR="00FE56BE" w:rsidRDefault="00FE56BE" w:rsidP="00FE56BE">
      <w:pPr>
        <w:suppressAutoHyphens/>
        <w:adjustRightInd w:val="0"/>
        <w:spacing w:after="240" w:line="290" w:lineRule="atLeast"/>
        <w:jc w:val="both"/>
        <w:textAlignment w:val="center"/>
        <w:rPr>
          <w:b/>
          <w:bCs/>
          <w:sz w:val="22"/>
          <w:szCs w:val="22"/>
          <w:lang w:val="en-GB"/>
        </w:rPr>
      </w:pPr>
      <w:r>
        <w:rPr>
          <w:b/>
          <w:bCs/>
          <w:sz w:val="22"/>
          <w:szCs w:val="22"/>
          <w:lang w:val="en-GB"/>
        </w:rPr>
        <w:lastRenderedPageBreak/>
        <w:t>Online</w:t>
      </w:r>
      <w:r w:rsidRPr="00F91E6A">
        <w:rPr>
          <w:b/>
          <w:bCs/>
          <w:sz w:val="22"/>
          <w:szCs w:val="22"/>
          <w:lang w:val="en-GB"/>
        </w:rPr>
        <w:t xml:space="preserve"> Information about Islam</w:t>
      </w:r>
    </w:p>
    <w:p w14:paraId="6EAB96AC"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rPr>
        <w:t>islam-guide.com</w:t>
      </w:r>
    </w:p>
    <w:p w14:paraId="47C038B3"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344BFA61"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61D11C6D"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2E3C5C7D"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5CB4E78C" w14:textId="77777777" w:rsidR="00FE56BE" w:rsidRPr="002F2EB0"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islamhouse.com/</w:t>
      </w:r>
      <w:proofErr w:type="spellStart"/>
      <w:r w:rsidRPr="002F2EB0">
        <w:rPr>
          <w:sz w:val="22"/>
          <w:szCs w:val="22"/>
          <w:lang w:val="en-GB"/>
        </w:rPr>
        <w:t>en</w:t>
      </w:r>
      <w:proofErr w:type="spellEnd"/>
      <w:r w:rsidRPr="002F2EB0">
        <w:rPr>
          <w:sz w:val="22"/>
          <w:szCs w:val="22"/>
          <w:lang w:val="en-GB"/>
        </w:rPr>
        <w:t>/ (thousands of free books)</w:t>
      </w:r>
    </w:p>
    <w:p w14:paraId="2323D248" w14:textId="77777777" w:rsidR="00FE56BE"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3046E7A1" w14:textId="77777777" w:rsidR="000D451F" w:rsidRPr="00FE56BE" w:rsidRDefault="00FE56BE" w:rsidP="00FE56BE">
      <w:pPr>
        <w:pStyle w:val="ListParagraph"/>
        <w:numPr>
          <w:ilvl w:val="0"/>
          <w:numId w:val="28"/>
        </w:numPr>
        <w:suppressAutoHyphens/>
        <w:adjustRightInd w:val="0"/>
        <w:spacing w:after="57" w:line="240" w:lineRule="atLeast"/>
        <w:jc w:val="both"/>
        <w:textAlignment w:val="center"/>
        <w:rPr>
          <w:sz w:val="22"/>
          <w:szCs w:val="22"/>
          <w:lang w:val="en-GB"/>
        </w:rPr>
      </w:pPr>
      <w:r>
        <w:rPr>
          <w:sz w:val="22"/>
          <w:szCs w:val="22"/>
          <w:lang w:val="en-GB"/>
        </w:rPr>
        <w:t>iiph.com</w:t>
      </w:r>
    </w:p>
    <w:p w14:paraId="2B30CC4E" w14:textId="77777777" w:rsidR="00B729D4" w:rsidRPr="004645D1" w:rsidRDefault="00B729D4">
      <w:pPr>
        <w:autoSpaceDE/>
        <w:autoSpaceDN/>
        <w:jc w:val="left"/>
        <w:rPr>
          <w:sz w:val="32"/>
          <w:szCs w:val="32"/>
          <w:lang w:val="en-GB"/>
        </w:rPr>
      </w:pPr>
      <w:r w:rsidRPr="004645D1">
        <w:br w:type="page"/>
      </w:r>
    </w:p>
    <w:p w14:paraId="0A1A8463" w14:textId="77777777" w:rsidR="00361093" w:rsidRDefault="00361093" w:rsidP="00A44871">
      <w:pPr>
        <w:pStyle w:val="Heading1"/>
        <w:sectPr w:rsidR="00361093" w:rsidSect="001A05B7">
          <w:headerReference w:type="default" r:id="rId16"/>
          <w:pgSz w:w="8391" w:h="11907" w:code="11"/>
          <w:pgMar w:top="1152" w:right="1080" w:bottom="1152" w:left="1080" w:header="677" w:footer="706" w:gutter="0"/>
          <w:cols w:space="720"/>
          <w:titlePg/>
          <w:docGrid w:linePitch="272"/>
        </w:sectPr>
      </w:pPr>
      <w:bookmarkStart w:id="182" w:name="_Toc481086146"/>
    </w:p>
    <w:p w14:paraId="36557859" w14:textId="77777777" w:rsidR="000D451F" w:rsidRPr="004645D1" w:rsidRDefault="00B729D4" w:rsidP="00A44871">
      <w:pPr>
        <w:pStyle w:val="Heading1"/>
      </w:pPr>
      <w:bookmarkStart w:id="183" w:name="_Toc4579420"/>
      <w:r w:rsidRPr="004645D1">
        <w:lastRenderedPageBreak/>
        <w:t>GLOSSARY OF ISLAMIC TERMS</w:t>
      </w:r>
      <w:r w:rsidR="000D451F" w:rsidRPr="00D0462F">
        <w:rPr>
          <w:outline/>
          <w:vertAlign w:val="superscript"/>
        </w:rPr>
        <w:footnoteReference w:id="20"/>
      </w:r>
      <w:bookmarkEnd w:id="182"/>
      <w:bookmarkEnd w:id="183"/>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0D451F" w:rsidRPr="004645D1" w14:paraId="7FB6A904" w14:textId="77777777" w:rsidTr="00931BBA">
        <w:trPr>
          <w:trHeight w:val="43"/>
        </w:trPr>
        <w:tc>
          <w:tcPr>
            <w:tcW w:w="1432" w:type="dxa"/>
            <w:tcMar>
              <w:top w:w="113" w:type="dxa"/>
              <w:left w:w="0" w:type="dxa"/>
              <w:bottom w:w="113" w:type="dxa"/>
              <w:right w:w="80" w:type="dxa"/>
            </w:tcMar>
          </w:tcPr>
          <w:p w14:paraId="07F6B285" w14:textId="77777777" w:rsidR="000D451F" w:rsidRPr="004645D1" w:rsidRDefault="000D451F" w:rsidP="00D57104">
            <w:pPr>
              <w:suppressAutoHyphens/>
              <w:adjustRightInd w:val="0"/>
              <w:jc w:val="both"/>
              <w:textAlignment w:val="center"/>
              <w:rPr>
                <w:sz w:val="22"/>
                <w:szCs w:val="22"/>
                <w:lang w:val="en-GB"/>
              </w:rPr>
            </w:pPr>
            <w:r w:rsidRPr="004645D1">
              <w:rPr>
                <w:i/>
                <w:iCs/>
                <w:sz w:val="22"/>
                <w:szCs w:val="22"/>
                <w:lang w:val="en-GB"/>
              </w:rPr>
              <w:t>alhamdulillah</w:t>
            </w:r>
          </w:p>
        </w:tc>
        <w:tc>
          <w:tcPr>
            <w:tcW w:w="4770" w:type="dxa"/>
            <w:tcMar>
              <w:top w:w="113" w:type="dxa"/>
              <w:left w:w="80" w:type="dxa"/>
              <w:bottom w:w="113" w:type="dxa"/>
              <w:right w:w="0" w:type="dxa"/>
            </w:tcMar>
          </w:tcPr>
          <w:p w14:paraId="1E2B5709"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all praise is </w:t>
            </w:r>
            <w:r w:rsidR="000B703D">
              <w:rPr>
                <w:sz w:val="22"/>
                <w:szCs w:val="22"/>
                <w:lang w:val="en-GB"/>
              </w:rPr>
              <w:t>due to</w:t>
            </w:r>
            <w:r w:rsidRPr="004645D1">
              <w:rPr>
                <w:sz w:val="22"/>
                <w:szCs w:val="22"/>
                <w:lang w:val="en-GB"/>
              </w:rPr>
              <w:t xml:space="preserve"> Allah</w:t>
            </w:r>
          </w:p>
        </w:tc>
      </w:tr>
      <w:tr w:rsidR="000D451F" w:rsidRPr="004645D1" w14:paraId="764CEDA5" w14:textId="77777777" w:rsidTr="00931BBA">
        <w:trPr>
          <w:trHeight w:val="43"/>
        </w:trPr>
        <w:tc>
          <w:tcPr>
            <w:tcW w:w="1432" w:type="dxa"/>
            <w:tcMar>
              <w:top w:w="113" w:type="dxa"/>
              <w:left w:w="0" w:type="dxa"/>
              <w:bottom w:w="113" w:type="dxa"/>
              <w:right w:w="80" w:type="dxa"/>
            </w:tcMar>
          </w:tcPr>
          <w:p w14:paraId="1D7EF9DD"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bismillah</w:t>
            </w:r>
          </w:p>
        </w:tc>
        <w:tc>
          <w:tcPr>
            <w:tcW w:w="4770" w:type="dxa"/>
            <w:tcMar>
              <w:top w:w="113" w:type="dxa"/>
              <w:left w:w="80" w:type="dxa"/>
              <w:bottom w:w="113" w:type="dxa"/>
              <w:right w:w="0" w:type="dxa"/>
            </w:tcMar>
          </w:tcPr>
          <w:p w14:paraId="2B444D0E" w14:textId="77777777" w:rsidR="000D451F" w:rsidRPr="004645D1" w:rsidRDefault="000D451F" w:rsidP="00D57104">
            <w:pPr>
              <w:adjustRightInd w:val="0"/>
              <w:jc w:val="both"/>
              <w:textAlignment w:val="center"/>
              <w:rPr>
                <w:sz w:val="22"/>
                <w:szCs w:val="22"/>
                <w:lang w:val="en-GB"/>
              </w:rPr>
            </w:pPr>
            <w:r w:rsidRPr="004645D1">
              <w:rPr>
                <w:sz w:val="22"/>
                <w:szCs w:val="22"/>
                <w:lang w:val="en-GB"/>
              </w:rPr>
              <w:t>in the name of Allah</w:t>
            </w:r>
          </w:p>
        </w:tc>
      </w:tr>
      <w:tr w:rsidR="000D451F" w:rsidRPr="004645D1" w14:paraId="1A3413C4" w14:textId="77777777" w:rsidTr="00931BBA">
        <w:trPr>
          <w:trHeight w:val="43"/>
        </w:trPr>
        <w:tc>
          <w:tcPr>
            <w:tcW w:w="1432" w:type="dxa"/>
            <w:tcMar>
              <w:top w:w="113" w:type="dxa"/>
              <w:left w:w="0" w:type="dxa"/>
              <w:bottom w:w="113" w:type="dxa"/>
              <w:right w:w="80" w:type="dxa"/>
            </w:tcMar>
          </w:tcPr>
          <w:p w14:paraId="0045D1CD"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r w:rsidRPr="004645D1">
              <w:rPr>
                <w:i/>
                <w:iCs/>
                <w:sz w:val="22"/>
                <w:szCs w:val="22"/>
                <w:lang w:val="en-GB"/>
              </w:rPr>
              <w:t xml:space="preserve"> </w:t>
            </w:r>
          </w:p>
        </w:tc>
        <w:tc>
          <w:tcPr>
            <w:tcW w:w="4770" w:type="dxa"/>
            <w:tcMar>
              <w:top w:w="113" w:type="dxa"/>
              <w:left w:w="80" w:type="dxa"/>
              <w:bottom w:w="113" w:type="dxa"/>
              <w:right w:w="0" w:type="dxa"/>
            </w:tcMar>
          </w:tcPr>
          <w:p w14:paraId="118E4685"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statement or action of Prophet Muhammad (bpuh) that was remembered and recorded by his Companions and followers</w:t>
            </w:r>
          </w:p>
        </w:tc>
      </w:tr>
      <w:tr w:rsidR="000D451F" w:rsidRPr="004645D1" w14:paraId="55E38DDD" w14:textId="77777777" w:rsidTr="00931BBA">
        <w:trPr>
          <w:trHeight w:val="43"/>
        </w:trPr>
        <w:tc>
          <w:tcPr>
            <w:tcW w:w="1432" w:type="dxa"/>
            <w:tcMar>
              <w:top w:w="113" w:type="dxa"/>
              <w:left w:w="0" w:type="dxa"/>
              <w:bottom w:w="113" w:type="dxa"/>
              <w:right w:w="80" w:type="dxa"/>
            </w:tcMar>
          </w:tcPr>
          <w:p w14:paraId="5AE717EE" w14:textId="77777777" w:rsidR="000D451F" w:rsidRPr="004645D1" w:rsidRDefault="005071E7"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"Hajj (pilgrimage)"</w:instrText>
            </w:r>
            <w:r w:rsidRPr="004645D1">
              <w:rPr>
                <w:sz w:val="22"/>
                <w:szCs w:val="22"/>
                <w:lang w:val="en-GB"/>
              </w:rPr>
              <w:fldChar w:fldCharType="end"/>
            </w:r>
            <w:r w:rsidR="000D451F" w:rsidRPr="004645D1">
              <w:rPr>
                <w:sz w:val="22"/>
                <w:szCs w:val="22"/>
                <w:lang w:val="en-GB"/>
              </w:rPr>
              <w:t>Hajj</w:t>
            </w:r>
          </w:p>
        </w:tc>
        <w:tc>
          <w:tcPr>
            <w:tcW w:w="4770" w:type="dxa"/>
            <w:tcMar>
              <w:top w:w="113" w:type="dxa"/>
              <w:left w:w="80" w:type="dxa"/>
              <w:bottom w:w="113" w:type="dxa"/>
              <w:right w:w="0" w:type="dxa"/>
            </w:tcMar>
          </w:tcPr>
          <w:p w14:paraId="6E8DEDAA" w14:textId="77777777" w:rsidR="00AE52DD" w:rsidRDefault="000D451F">
            <w:pPr>
              <w:adjustRightInd w:val="0"/>
              <w:jc w:val="both"/>
              <w:textAlignment w:val="center"/>
              <w:rPr>
                <w:sz w:val="22"/>
                <w:szCs w:val="22"/>
                <w:lang w:val="en-GB"/>
              </w:rPr>
            </w:pPr>
            <w:r w:rsidRPr="004645D1">
              <w:rPr>
                <w:sz w:val="22"/>
                <w:szCs w:val="22"/>
                <w:lang w:val="en-GB"/>
              </w:rPr>
              <w:t xml:space="preserve">the major pilgrimage to the Sacred Mosque, site of the Kaaba </w:t>
            </w:r>
            <w:r w:rsidR="0075782E">
              <w:rPr>
                <w:sz w:val="22"/>
                <w:szCs w:val="22"/>
                <w:lang w:val="en-GB"/>
              </w:rPr>
              <w:t>in</w:t>
            </w:r>
            <w:r w:rsidR="0075782E" w:rsidRPr="004645D1">
              <w:rPr>
                <w:sz w:val="22"/>
                <w:szCs w:val="22"/>
                <w:lang w:val="en-GB"/>
              </w:rPr>
              <w:t xml:space="preserve"> </w:t>
            </w:r>
            <w:r w:rsidR="005071E7" w:rsidRPr="004645D1">
              <w:rPr>
                <w:sz w:val="22"/>
                <w:szCs w:val="22"/>
                <w:lang w:val="en-GB"/>
              </w:rPr>
              <w:fldChar w:fldCharType="begin"/>
            </w:r>
            <w:r w:rsidRPr="004645D1">
              <w:rPr>
                <w:sz w:val="22"/>
                <w:szCs w:val="22"/>
                <w:lang w:val="en-GB"/>
              </w:rPr>
              <w:instrText>xe "Makkah"</w:instrText>
            </w:r>
            <w:r w:rsidR="005071E7" w:rsidRPr="004645D1">
              <w:rPr>
                <w:sz w:val="22"/>
                <w:szCs w:val="22"/>
                <w:lang w:val="en-GB"/>
              </w:rPr>
              <w:fldChar w:fldCharType="end"/>
            </w:r>
            <w:r w:rsidRPr="004645D1">
              <w:rPr>
                <w:sz w:val="22"/>
                <w:szCs w:val="22"/>
                <w:lang w:val="en-GB"/>
              </w:rPr>
              <w:t>Makkah, to be undertaken by every able Muslim once in his or her lifetime</w:t>
            </w:r>
          </w:p>
        </w:tc>
      </w:tr>
      <w:tr w:rsidR="000D451F" w:rsidRPr="004645D1" w14:paraId="05326683" w14:textId="77777777" w:rsidTr="00931BBA">
        <w:trPr>
          <w:trHeight w:val="43"/>
        </w:trPr>
        <w:tc>
          <w:tcPr>
            <w:tcW w:w="1432" w:type="dxa"/>
            <w:tcMar>
              <w:top w:w="113" w:type="dxa"/>
              <w:left w:w="0" w:type="dxa"/>
              <w:bottom w:w="113" w:type="dxa"/>
              <w:right w:w="80" w:type="dxa"/>
            </w:tcMar>
          </w:tcPr>
          <w:p w14:paraId="15C641E9"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Kaaba</w:t>
            </w:r>
            <w:r w:rsidRPr="004645D1">
              <w:rPr>
                <w:i/>
                <w:iCs/>
                <w:sz w:val="22"/>
                <w:szCs w:val="22"/>
                <w:lang w:val="en-GB"/>
              </w:rPr>
              <w:t xml:space="preserve"> </w:t>
            </w:r>
          </w:p>
        </w:tc>
        <w:tc>
          <w:tcPr>
            <w:tcW w:w="4770" w:type="dxa"/>
            <w:tcMar>
              <w:top w:w="113" w:type="dxa"/>
              <w:left w:w="80" w:type="dxa"/>
              <w:bottom w:w="113" w:type="dxa"/>
              <w:right w:w="0" w:type="dxa"/>
            </w:tcMar>
          </w:tcPr>
          <w:p w14:paraId="71DB4D53"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House of Allah in </w:t>
            </w:r>
            <w:r w:rsidR="005071E7" w:rsidRPr="004645D1">
              <w:rPr>
                <w:sz w:val="22"/>
                <w:szCs w:val="22"/>
                <w:lang w:val="en-GB"/>
              </w:rPr>
              <w:fldChar w:fldCharType="begin"/>
            </w:r>
            <w:r w:rsidRPr="004645D1">
              <w:rPr>
                <w:sz w:val="22"/>
                <w:szCs w:val="22"/>
                <w:lang w:val="en-GB"/>
              </w:rPr>
              <w:instrText>xe "Makkah"</w:instrText>
            </w:r>
            <w:r w:rsidR="005071E7" w:rsidRPr="004645D1">
              <w:rPr>
                <w:sz w:val="22"/>
                <w:szCs w:val="22"/>
                <w:lang w:val="en-GB"/>
              </w:rPr>
              <w:fldChar w:fldCharType="end"/>
            </w:r>
            <w:r w:rsidRPr="004645D1">
              <w:rPr>
                <w:sz w:val="22"/>
                <w:szCs w:val="22"/>
                <w:lang w:val="en-GB"/>
              </w:rPr>
              <w:t xml:space="preserve">Makkah, originally built by Prophets </w:t>
            </w:r>
            <w:r w:rsidR="005071E7" w:rsidRPr="004645D1">
              <w:rPr>
                <w:sz w:val="22"/>
                <w:szCs w:val="22"/>
                <w:lang w:val="en-GB"/>
              </w:rPr>
              <w:fldChar w:fldCharType="begin"/>
            </w:r>
            <w:r w:rsidRPr="004645D1">
              <w:rPr>
                <w:sz w:val="22"/>
                <w:szCs w:val="22"/>
                <w:lang w:val="en-GB"/>
              </w:rPr>
              <w:instrText>xe "Abraham"</w:instrText>
            </w:r>
            <w:r w:rsidR="005071E7" w:rsidRPr="004645D1">
              <w:rPr>
                <w:sz w:val="22"/>
                <w:szCs w:val="22"/>
                <w:lang w:val="en-GB"/>
              </w:rPr>
              <w:fldChar w:fldCharType="end"/>
            </w:r>
            <w:r w:rsidRPr="004645D1">
              <w:rPr>
                <w:sz w:val="22"/>
                <w:szCs w:val="22"/>
                <w:lang w:val="en-GB"/>
              </w:rPr>
              <w:t xml:space="preserve">Abraham and </w:t>
            </w:r>
            <w:r w:rsidR="005071E7" w:rsidRPr="004645D1">
              <w:rPr>
                <w:sz w:val="22"/>
                <w:szCs w:val="22"/>
                <w:lang w:val="en-GB"/>
              </w:rPr>
              <w:fldChar w:fldCharType="begin"/>
            </w:r>
            <w:r w:rsidRPr="004645D1">
              <w:rPr>
                <w:sz w:val="22"/>
                <w:szCs w:val="22"/>
                <w:lang w:val="en-GB"/>
              </w:rPr>
              <w:instrText>xe "Ishmael"</w:instrText>
            </w:r>
            <w:r w:rsidR="005071E7" w:rsidRPr="004645D1">
              <w:rPr>
                <w:sz w:val="22"/>
                <w:szCs w:val="22"/>
                <w:lang w:val="en-GB"/>
              </w:rPr>
              <w:fldChar w:fldCharType="end"/>
            </w:r>
            <w:r w:rsidRPr="004645D1">
              <w:rPr>
                <w:sz w:val="22"/>
                <w:szCs w:val="22"/>
                <w:lang w:val="en-GB"/>
              </w:rPr>
              <w:t>Ishmael</w:t>
            </w:r>
          </w:p>
        </w:tc>
      </w:tr>
      <w:tr w:rsidR="000D451F" w:rsidRPr="004645D1" w14:paraId="5D6BE490" w14:textId="77777777" w:rsidTr="00931BBA">
        <w:trPr>
          <w:trHeight w:val="43"/>
        </w:trPr>
        <w:tc>
          <w:tcPr>
            <w:tcW w:w="1432" w:type="dxa"/>
            <w:tcMar>
              <w:top w:w="113" w:type="dxa"/>
              <w:left w:w="0" w:type="dxa"/>
              <w:bottom w:w="113" w:type="dxa"/>
              <w:right w:w="80" w:type="dxa"/>
            </w:tcMar>
          </w:tcPr>
          <w:p w14:paraId="79935EB7"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mahram</w:t>
            </w:r>
          </w:p>
        </w:tc>
        <w:tc>
          <w:tcPr>
            <w:tcW w:w="4770" w:type="dxa"/>
            <w:tcMar>
              <w:top w:w="113" w:type="dxa"/>
              <w:left w:w="80" w:type="dxa"/>
              <w:bottom w:w="113" w:type="dxa"/>
              <w:right w:w="0" w:type="dxa"/>
            </w:tcMar>
          </w:tcPr>
          <w:p w14:paraId="25A59C5A"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degree of consanguinity precluding marriage; a man whom a woman may not marry due to the close blood or marriage relationship, e.g., her father, brother, son, uncle, or father-in-</w:t>
            </w:r>
            <w:r w:rsidR="005071E7" w:rsidRPr="004645D1">
              <w:rPr>
                <w:sz w:val="22"/>
                <w:szCs w:val="22"/>
                <w:lang w:val="en-GB"/>
              </w:rPr>
              <w:fldChar w:fldCharType="begin"/>
            </w:r>
            <w:r w:rsidRPr="004645D1">
              <w:rPr>
                <w:sz w:val="22"/>
                <w:szCs w:val="22"/>
                <w:lang w:val="en-GB"/>
              </w:rPr>
              <w:instrText>xe "laws"</w:instrText>
            </w:r>
            <w:r w:rsidR="005071E7" w:rsidRPr="004645D1">
              <w:rPr>
                <w:sz w:val="22"/>
                <w:szCs w:val="22"/>
                <w:lang w:val="en-GB"/>
              </w:rPr>
              <w:fldChar w:fldCharType="end"/>
            </w:r>
            <w:r w:rsidRPr="004645D1">
              <w:rPr>
                <w:sz w:val="22"/>
                <w:szCs w:val="22"/>
                <w:lang w:val="en-GB"/>
              </w:rPr>
              <w:t>law</w:t>
            </w:r>
          </w:p>
        </w:tc>
      </w:tr>
      <w:tr w:rsidR="000D451F" w:rsidRPr="004645D1" w14:paraId="66F1FF2B" w14:textId="77777777" w:rsidTr="00931BBA">
        <w:trPr>
          <w:trHeight w:val="43"/>
        </w:trPr>
        <w:tc>
          <w:tcPr>
            <w:tcW w:w="1432" w:type="dxa"/>
            <w:tcMar>
              <w:top w:w="113" w:type="dxa"/>
              <w:left w:w="0" w:type="dxa"/>
              <w:bottom w:w="113" w:type="dxa"/>
              <w:right w:w="80" w:type="dxa"/>
            </w:tcMar>
          </w:tcPr>
          <w:p w14:paraId="0F2C472D"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Sharia</w:t>
            </w:r>
          </w:p>
        </w:tc>
        <w:tc>
          <w:tcPr>
            <w:tcW w:w="4770" w:type="dxa"/>
            <w:tcMar>
              <w:top w:w="113" w:type="dxa"/>
              <w:left w:w="80" w:type="dxa"/>
              <w:bottom w:w="113" w:type="dxa"/>
              <w:right w:w="0" w:type="dxa"/>
            </w:tcMar>
          </w:tcPr>
          <w:p w14:paraId="30B33B2D"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Islamic </w:t>
            </w:r>
            <w:r w:rsidR="005071E7" w:rsidRPr="004645D1">
              <w:rPr>
                <w:sz w:val="22"/>
                <w:szCs w:val="22"/>
                <w:lang w:val="en-GB"/>
              </w:rPr>
              <w:fldChar w:fldCharType="begin"/>
            </w:r>
            <w:r w:rsidRPr="004645D1">
              <w:rPr>
                <w:sz w:val="22"/>
                <w:szCs w:val="22"/>
                <w:lang w:val="en-GB"/>
              </w:rPr>
              <w:instrText>xe "laws"</w:instrText>
            </w:r>
            <w:r w:rsidR="005071E7" w:rsidRPr="004645D1">
              <w:rPr>
                <w:sz w:val="22"/>
                <w:szCs w:val="22"/>
                <w:lang w:val="en-GB"/>
              </w:rPr>
              <w:fldChar w:fldCharType="end"/>
            </w:r>
            <w:r w:rsidRPr="004645D1">
              <w:rPr>
                <w:sz w:val="22"/>
                <w:szCs w:val="22"/>
                <w:lang w:val="en-GB"/>
              </w:rPr>
              <w:t>law derived from the Quran and the statements and actions of the Prophet (bpuh)</w:t>
            </w:r>
          </w:p>
        </w:tc>
      </w:tr>
      <w:tr w:rsidR="000D451F" w:rsidRPr="004645D1" w14:paraId="3A2F59FE" w14:textId="77777777" w:rsidTr="00931BBA">
        <w:trPr>
          <w:trHeight w:val="43"/>
        </w:trPr>
        <w:tc>
          <w:tcPr>
            <w:tcW w:w="1432" w:type="dxa"/>
            <w:tcMar>
              <w:top w:w="113" w:type="dxa"/>
              <w:left w:w="0" w:type="dxa"/>
              <w:bottom w:w="113" w:type="dxa"/>
              <w:right w:w="80" w:type="dxa"/>
            </w:tcMar>
          </w:tcPr>
          <w:p w14:paraId="6CD6FBF2" w14:textId="77777777" w:rsidR="000D451F" w:rsidRPr="004645D1" w:rsidRDefault="000D451F" w:rsidP="00D57104">
            <w:pPr>
              <w:adjustRightInd w:val="0"/>
              <w:ind w:left="170" w:hanging="170"/>
              <w:jc w:val="left"/>
              <w:textAlignment w:val="center"/>
              <w:rPr>
                <w:sz w:val="22"/>
                <w:szCs w:val="22"/>
                <w:lang w:val="en-GB"/>
              </w:rPr>
            </w:pPr>
            <w:proofErr w:type="spellStart"/>
            <w:r w:rsidRPr="004645D1">
              <w:rPr>
                <w:i/>
                <w:iCs/>
                <w:sz w:val="22"/>
                <w:szCs w:val="22"/>
                <w:lang w:val="en-GB"/>
              </w:rPr>
              <w:t>siwak</w:t>
            </w:r>
            <w:proofErr w:type="spellEnd"/>
            <w:r w:rsidRPr="004645D1">
              <w:rPr>
                <w:sz w:val="22"/>
                <w:szCs w:val="22"/>
                <w:lang w:val="en-GB"/>
              </w:rPr>
              <w:t xml:space="preserve"> (or </w:t>
            </w:r>
            <w:r w:rsidRPr="004645D1">
              <w:rPr>
                <w:i/>
                <w:iCs/>
                <w:sz w:val="22"/>
                <w:szCs w:val="22"/>
                <w:lang w:val="en-GB"/>
              </w:rPr>
              <w:t>miswak</w:t>
            </w:r>
            <w:r w:rsidRPr="004645D1">
              <w:rPr>
                <w:sz w:val="22"/>
                <w:szCs w:val="22"/>
                <w:lang w:val="en-GB"/>
              </w:rPr>
              <w:t xml:space="preserve">) </w:t>
            </w:r>
          </w:p>
        </w:tc>
        <w:tc>
          <w:tcPr>
            <w:tcW w:w="4770" w:type="dxa"/>
            <w:tcMar>
              <w:top w:w="113" w:type="dxa"/>
              <w:left w:w="80" w:type="dxa"/>
              <w:bottom w:w="113" w:type="dxa"/>
              <w:right w:w="0" w:type="dxa"/>
            </w:tcMar>
          </w:tcPr>
          <w:p w14:paraId="0E8C5F44"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small twig (</w:t>
            </w:r>
            <w:r w:rsidRPr="004645D1">
              <w:rPr>
                <w:i/>
                <w:iCs/>
                <w:sz w:val="22"/>
                <w:szCs w:val="22"/>
                <w:lang w:val="en-GB"/>
              </w:rPr>
              <w:t>usu</w:t>
            </w:r>
            <w:r w:rsidRPr="004645D1">
              <w:rPr>
                <w:sz w:val="22"/>
                <w:szCs w:val="22"/>
                <w:lang w:val="en-GB"/>
              </w:rPr>
              <w:t xml:space="preserve">. of the </w:t>
            </w:r>
            <w:r w:rsidRPr="004645D1">
              <w:rPr>
                <w:i/>
                <w:iCs/>
                <w:sz w:val="22"/>
                <w:szCs w:val="22"/>
                <w:lang w:val="en-GB"/>
              </w:rPr>
              <w:t>arak</w:t>
            </w:r>
            <w:r w:rsidRPr="004645D1">
              <w:rPr>
                <w:sz w:val="22"/>
                <w:szCs w:val="22"/>
                <w:lang w:val="en-GB"/>
              </w:rPr>
              <w:t xml:space="preserve"> tree) used as a natural toothbrush</w:t>
            </w:r>
          </w:p>
        </w:tc>
      </w:tr>
    </w:tbl>
    <w:p w14:paraId="459C3825" w14:textId="77777777" w:rsidR="000D451F" w:rsidRPr="004645D1" w:rsidRDefault="000D451F" w:rsidP="009F0937">
      <w:pPr>
        <w:suppressAutoHyphens/>
        <w:adjustRightInd w:val="0"/>
        <w:spacing w:after="57" w:line="290" w:lineRule="atLeast"/>
        <w:jc w:val="both"/>
        <w:textAlignment w:val="center"/>
        <w:rPr>
          <w:sz w:val="22"/>
          <w:szCs w:val="22"/>
          <w:lang w:val="en-GB"/>
        </w:rPr>
      </w:pPr>
    </w:p>
    <w:sectPr w:rsidR="000D451F" w:rsidRPr="004645D1" w:rsidSect="001A05B7">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EF34" w14:textId="77777777" w:rsidR="00F658BE" w:rsidRDefault="00F658BE">
      <w:r>
        <w:separator/>
      </w:r>
    </w:p>
  </w:endnote>
  <w:endnote w:type="continuationSeparator" w:id="0">
    <w:p w14:paraId="590DDB9A" w14:textId="77777777" w:rsidR="00F658BE" w:rsidRDefault="00F658BE">
      <w:r>
        <w:continuationSeparator/>
      </w:r>
    </w:p>
  </w:endnote>
  <w:endnote w:type="continuationNotice" w:id="1">
    <w:p w14:paraId="583259F9" w14:textId="77777777" w:rsidR="00F658BE" w:rsidRDefault="00F65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A9E5" w14:textId="77777777" w:rsidR="00F658BE" w:rsidRDefault="00F658BE" w:rsidP="005237AA">
      <w:pPr>
        <w:jc w:val="left"/>
      </w:pPr>
      <w:r>
        <w:separator/>
      </w:r>
    </w:p>
  </w:footnote>
  <w:footnote w:type="continuationSeparator" w:id="0">
    <w:p w14:paraId="30B1AEC2" w14:textId="77777777" w:rsidR="00F658BE" w:rsidRDefault="00F658BE">
      <w:r>
        <w:continuationSeparator/>
      </w:r>
    </w:p>
  </w:footnote>
  <w:footnote w:type="continuationNotice" w:id="1">
    <w:p w14:paraId="6E3664E1" w14:textId="77777777" w:rsidR="00F658BE" w:rsidRDefault="00F658BE"/>
  </w:footnote>
  <w:footnote w:id="2">
    <w:p w14:paraId="4B324DEF" w14:textId="77777777"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Pr>
          <w:rStyle w:val="IntenseEmphasis"/>
        </w:rPr>
        <w:tab/>
      </w:r>
      <w:r w:rsidRPr="00F00A73">
        <w:rPr>
          <w:rStyle w:val="IntenseEmphasis"/>
        </w:rPr>
        <w:t xml:space="preserve">For more detail, see al-Uthaymeen, </w:t>
      </w:r>
      <w:r w:rsidRPr="00F00A73">
        <w:rPr>
          <w:rStyle w:val="IntenseEmphasis"/>
          <w:i/>
          <w:iCs/>
        </w:rPr>
        <w:t>Explanation of the Three Fundamental Principles of Islaam</w:t>
      </w:r>
      <w:r w:rsidRPr="00F00A73">
        <w:rPr>
          <w:rStyle w:val="IntenseEmphasis"/>
        </w:rPr>
        <w:t>.</w:t>
      </w:r>
    </w:p>
    <w:p w14:paraId="63E49AF8" w14:textId="77777777" w:rsidR="00427EC1" w:rsidRPr="00464F6D" w:rsidRDefault="00427EC1" w:rsidP="00A44871">
      <w:pPr>
        <w:pStyle w:val="footnoot"/>
        <w:spacing w:line="240" w:lineRule="auto"/>
        <w:ind w:left="360" w:hanging="360"/>
        <w:rPr>
          <w:color w:val="auto"/>
        </w:rPr>
      </w:pPr>
    </w:p>
  </w:footnote>
  <w:footnote w:id="3">
    <w:p w14:paraId="541A116E" w14:textId="77777777" w:rsidR="00427EC1" w:rsidRDefault="00427EC1" w:rsidP="00A44871">
      <w:pPr>
        <w:pStyle w:val="footnoot"/>
        <w:spacing w:line="240" w:lineRule="auto"/>
        <w:ind w:left="360" w:hanging="360"/>
        <w:rPr>
          <w:rStyle w:val="IntenseEmphasis"/>
          <w:color w:val="auto"/>
        </w:rPr>
      </w:pPr>
      <w:r w:rsidRPr="00F00A73">
        <w:rPr>
          <w:rStyle w:val="IntenseEmphasis"/>
        </w:rPr>
        <w:footnoteRef/>
      </w:r>
      <w:r>
        <w:rPr>
          <w:rStyle w:val="IntenseEmphasis"/>
        </w:rPr>
        <w:tab/>
      </w:r>
      <w:r>
        <w:rPr>
          <w:rStyle w:val="IntenseEmphasis"/>
        </w:rPr>
        <w:tab/>
      </w:r>
      <w:r w:rsidRPr="00F00A73">
        <w:rPr>
          <w:rStyle w:val="IntenseEmphasis"/>
        </w:rPr>
        <w:t xml:space="preserve">Abdul Razak, </w:t>
      </w:r>
      <w:r w:rsidRPr="00F00A73">
        <w:rPr>
          <w:rStyle w:val="IntenseEmphasis"/>
          <w:i/>
          <w:iCs/>
        </w:rPr>
        <w:t>Study Guide, Comparative Study — Islam and Christianity</w:t>
      </w:r>
      <w:r w:rsidRPr="00F00A73">
        <w:rPr>
          <w:rStyle w:val="IntenseEmphasis"/>
        </w:rPr>
        <w:t>.</w:t>
      </w:r>
    </w:p>
  </w:footnote>
  <w:footnote w:id="4">
    <w:p w14:paraId="071B940A" w14:textId="77777777" w:rsidR="00427EC1" w:rsidRPr="00192DF3" w:rsidRDefault="00427EC1" w:rsidP="00A44871">
      <w:pPr>
        <w:ind w:left="432" w:hanging="432"/>
        <w:jc w:val="both"/>
        <w:rPr>
          <w:rStyle w:val="IntenseEmphasis"/>
        </w:rPr>
      </w:pPr>
      <w:r w:rsidRPr="00192DF3">
        <w:rPr>
          <w:rStyle w:val="IntenseEmphasis"/>
        </w:rPr>
        <w:footnoteRef/>
      </w:r>
      <w:r w:rsidRPr="00192DF3">
        <w:rPr>
          <w:rStyle w:val="IntenseEmphasis"/>
        </w:rPr>
        <w:tab/>
        <w:t xml:space="preserve">Source for points 1-7: Caraballo, </w:t>
      </w:r>
      <w:r w:rsidRPr="00603A21">
        <w:rPr>
          <w:rStyle w:val="IntenseEmphasis"/>
          <w:i/>
          <w:iCs/>
        </w:rPr>
        <w:t>My Great Love for Jesus Led Me to Islam</w:t>
      </w:r>
      <w:r w:rsidRPr="00192DF3">
        <w:rPr>
          <w:rStyle w:val="IntenseEmphasis"/>
        </w:rPr>
        <w:t>, 14-15.</w:t>
      </w:r>
    </w:p>
  </w:footnote>
  <w:footnote w:id="5">
    <w:p w14:paraId="480AE666" w14:textId="77777777" w:rsidR="00427EC1" w:rsidRDefault="00427EC1" w:rsidP="00A44871">
      <w:pPr>
        <w:ind w:left="432" w:hanging="432"/>
        <w:jc w:val="both"/>
      </w:pPr>
      <w:r w:rsidRPr="00192DF3">
        <w:rPr>
          <w:rStyle w:val="IntenseEmphasis"/>
        </w:rPr>
        <w:footnoteRef/>
      </w:r>
      <w:r w:rsidRPr="00192DF3">
        <w:rPr>
          <w:rStyle w:val="IntenseEmphasis"/>
        </w:rPr>
        <w:tab/>
        <w:t>At one time, there were a number of Gospels, but only four are accepted as part of today’s Bible. Some scholars believe that these were chosen by the First Council of Nicaea, convened by the Roman Emperor Constantine in 325 CE.</w:t>
      </w:r>
    </w:p>
  </w:footnote>
  <w:footnote w:id="6">
    <w:p w14:paraId="6535BBAE" w14:textId="77777777" w:rsidR="00427EC1" w:rsidRDefault="00427EC1" w:rsidP="00A44871">
      <w:pPr>
        <w:ind w:left="360" w:hanging="360"/>
        <w:jc w:val="both"/>
        <w:rPr>
          <w:rStyle w:val="IntenseEmphasis"/>
          <w:rFonts w:eastAsiaTheme="minorHAnsi"/>
        </w:rPr>
      </w:pPr>
      <w:r w:rsidRPr="00614C59">
        <w:rPr>
          <w:rStyle w:val="IntenseEmphasis"/>
          <w:rFonts w:eastAsiaTheme="minorHAnsi"/>
        </w:rPr>
        <w:footnoteRef/>
      </w:r>
      <w:r>
        <w:rPr>
          <w:rStyle w:val="IntenseEmphasis"/>
          <w:rFonts w:eastAsiaTheme="minorHAnsi"/>
        </w:rPr>
        <w:tab/>
      </w:r>
      <w:r w:rsidRPr="00614C59">
        <w:rPr>
          <w:rStyle w:val="IntenseEmphasis"/>
          <w:rFonts w:eastAsiaTheme="minorHAnsi"/>
        </w:rPr>
        <w:t>The great researcher Ahm</w:t>
      </w:r>
      <w:r>
        <w:rPr>
          <w:rStyle w:val="IntenseEmphasis"/>
          <w:rFonts w:eastAsiaTheme="minorHAnsi"/>
        </w:rPr>
        <w:t>e</w:t>
      </w:r>
      <w:r w:rsidRPr="00614C59">
        <w:rPr>
          <w:rStyle w:val="IntenseEmphasis"/>
          <w:rFonts w:eastAsiaTheme="minorHAnsi"/>
        </w:rPr>
        <w:t xml:space="preserve">d Deedat had a book titled </w:t>
      </w:r>
      <w:r w:rsidRPr="00614C59">
        <w:rPr>
          <w:rStyle w:val="IntenseEmphasis"/>
          <w:rFonts w:eastAsiaTheme="minorHAnsi"/>
          <w:i/>
          <w:iCs/>
        </w:rPr>
        <w:t>50,000 Errors in the Bible</w:t>
      </w:r>
      <w:r w:rsidRPr="00614C59">
        <w:rPr>
          <w:rStyle w:val="IntenseEmphasis"/>
          <w:rFonts w:eastAsiaTheme="minorHAnsi"/>
        </w:rPr>
        <w:t>, which is available online.</w:t>
      </w:r>
    </w:p>
  </w:footnote>
  <w:footnote w:id="7">
    <w:p w14:paraId="596E003D" w14:textId="77777777" w:rsidR="00427EC1" w:rsidRDefault="00427EC1" w:rsidP="00A44871">
      <w:pPr>
        <w:pStyle w:val="FootnoteText"/>
      </w:pPr>
      <w:r w:rsidRPr="00060028">
        <w:rPr>
          <w:rStyle w:val="FootnoteReference"/>
          <w:vertAlign w:val="baseline"/>
        </w:rPr>
        <w:footnoteRef/>
      </w:r>
      <w:r>
        <w:t xml:space="preserve"> </w:t>
      </w:r>
      <w:r>
        <w:tab/>
        <w:t xml:space="preserve">Philips, </w:t>
      </w:r>
      <w:r w:rsidRPr="00E3224A">
        <w:rPr>
          <w:i/>
          <w:iCs/>
        </w:rPr>
        <w:t>The True Message of Jesus Christ</w:t>
      </w:r>
      <w:r>
        <w:t>, 52-53.</w:t>
      </w:r>
    </w:p>
  </w:footnote>
  <w:footnote w:id="8">
    <w:p w14:paraId="6C0C11EE" w14:textId="77777777" w:rsidR="00427EC1" w:rsidRPr="00FE0504" w:rsidRDefault="00427EC1" w:rsidP="00A44871">
      <w:pPr>
        <w:pStyle w:val="FootnoteText"/>
        <w:ind w:left="360" w:hanging="360"/>
        <w:rPr>
          <w:rStyle w:val="IntenseEmphasis"/>
        </w:rPr>
      </w:pPr>
      <w:r w:rsidRPr="006510F0">
        <w:rPr>
          <w:rStyle w:val="IntenseEmphasis"/>
        </w:rPr>
        <w:footnoteRef/>
      </w:r>
      <w:r w:rsidRPr="006510F0">
        <w:rPr>
          <w:rStyle w:val="IntenseEmphasis"/>
        </w:rPr>
        <w:tab/>
      </w:r>
      <w:bookmarkStart w:id="58" w:name="_Hlk529042573"/>
      <w:r w:rsidRPr="006510F0">
        <w:rPr>
          <w:rStyle w:val="IntenseEmphasis"/>
        </w:rPr>
        <w:t>This refers to the original Arabic Quran. There are differences in its translations because they are merely interpretations of its meaning by different individuals.</w:t>
      </w:r>
      <w:bookmarkEnd w:id="58"/>
    </w:p>
  </w:footnote>
  <w:footnote w:id="9">
    <w:p w14:paraId="2618B546" w14:textId="77777777"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Pr>
          <w:rStyle w:val="IntenseEmphasis"/>
        </w:rPr>
        <w:tab/>
      </w:r>
      <w:r w:rsidRPr="00F00A73">
        <w:rPr>
          <w:rStyle w:val="IntenseEmphasis"/>
        </w:rPr>
        <w:t>He meant specifically the four caliphs who came after him.</w:t>
      </w:r>
    </w:p>
  </w:footnote>
  <w:footnote w:id="10">
    <w:p w14:paraId="1CEF01CB" w14:textId="25C67744"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Pr>
          <w:rStyle w:val="IntenseEmphasis"/>
        </w:rPr>
        <w:tab/>
      </w:r>
      <w:r w:rsidRPr="00F00A73">
        <w:rPr>
          <w:rStyle w:val="IntenseEmphasis"/>
        </w:rPr>
        <w:t>hadith: a statement or action of Prophet Muhammad (bpuh) that was remembered and recorded by his Companions and followers.</w:t>
      </w:r>
    </w:p>
    <w:p w14:paraId="1824878A" w14:textId="77777777" w:rsidR="00427EC1" w:rsidRPr="00464F6D" w:rsidRDefault="00427EC1" w:rsidP="00A44871">
      <w:pPr>
        <w:pStyle w:val="footnoot"/>
        <w:spacing w:line="240" w:lineRule="auto"/>
        <w:ind w:left="360" w:hanging="360"/>
        <w:rPr>
          <w:color w:val="auto"/>
        </w:rPr>
      </w:pPr>
    </w:p>
  </w:footnote>
  <w:footnote w:id="11">
    <w:p w14:paraId="4C7074DA" w14:textId="0AEF2C8A"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sidRPr="006664CC">
        <w:rPr>
          <w:rStyle w:val="IntenseEmphasis"/>
        </w:rPr>
        <w:t xml:space="preserve">See </w:t>
      </w:r>
      <w:r>
        <w:rPr>
          <w:rStyle w:val="IntenseEmphasis"/>
        </w:rPr>
        <w:t xml:space="preserve">Chapter 15 of </w:t>
      </w:r>
      <w:r w:rsidRPr="006664CC">
        <w:rPr>
          <w:rStyle w:val="IntenseEmphasis"/>
        </w:rPr>
        <w:t xml:space="preserve">al-Rassi, </w:t>
      </w:r>
      <w:r w:rsidRPr="00F73972">
        <w:rPr>
          <w:rStyle w:val="IntenseEmphasis"/>
          <w:i/>
          <w:iCs/>
        </w:rPr>
        <w:t>The Amazing Prophecies of Muhammad (bpuh) in the Bible</w:t>
      </w:r>
      <w:r>
        <w:rPr>
          <w:rStyle w:val="IntenseEmphasis"/>
          <w:i/>
          <w:iCs/>
        </w:rPr>
        <w:t>:</w:t>
      </w:r>
      <w:r w:rsidRPr="006664CC">
        <w:rPr>
          <w:rStyle w:val="IntenseEmphasis"/>
          <w:i/>
          <w:iCs/>
        </w:rPr>
        <w:t xml:space="preserve"> Twenty-</w:t>
      </w:r>
      <w:r>
        <w:rPr>
          <w:rStyle w:val="IntenseEmphasis"/>
          <w:i/>
          <w:iCs/>
        </w:rPr>
        <w:t>E</w:t>
      </w:r>
      <w:r w:rsidRPr="006664CC">
        <w:rPr>
          <w:rStyle w:val="IntenseEmphasis"/>
          <w:i/>
          <w:iCs/>
        </w:rPr>
        <w:t xml:space="preserve">ight Proofs from the Bible of Muhammad’s </w:t>
      </w:r>
      <w:r w:rsidRPr="006664CC">
        <w:rPr>
          <w:rStyle w:val="IntenseEmphasis"/>
          <w:i/>
          <w:iCs/>
        </w:rPr>
        <w:fldChar w:fldCharType="begin"/>
      </w:r>
      <w:r w:rsidRPr="006664CC">
        <w:rPr>
          <w:rStyle w:val="IntenseEmphasis"/>
          <w:i/>
          <w:iCs/>
        </w:rPr>
        <w:instrText>xe "prophethood"</w:instrText>
      </w:r>
      <w:r w:rsidRPr="006664CC">
        <w:rPr>
          <w:rStyle w:val="IntenseEmphasis"/>
          <w:i/>
          <w:iCs/>
        </w:rPr>
        <w:fldChar w:fldCharType="end"/>
      </w:r>
      <w:r w:rsidRPr="006664CC">
        <w:rPr>
          <w:rStyle w:val="IntenseEmphasis"/>
          <w:i/>
          <w:iCs/>
        </w:rPr>
        <w:t>Prophethood</w:t>
      </w:r>
      <w:r w:rsidRPr="006664CC">
        <w:rPr>
          <w:rStyle w:val="IntenseEmphasis"/>
        </w:rPr>
        <w:t>.</w:t>
      </w:r>
    </w:p>
  </w:footnote>
  <w:footnote w:id="12">
    <w:p w14:paraId="113FA01F" w14:textId="77777777"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Compiled from Caraballo, </w:t>
      </w:r>
      <w:r w:rsidRPr="00F00A73">
        <w:rPr>
          <w:rStyle w:val="IntenseEmphasis"/>
          <w:i/>
          <w:iCs/>
        </w:rPr>
        <w:t>My Great Love for Jesus Christ Led Me to Islam</w:t>
      </w:r>
      <w:r w:rsidRPr="00F00A73">
        <w:rPr>
          <w:rStyle w:val="IntenseEmphasis"/>
        </w:rPr>
        <w:t>.</w:t>
      </w:r>
    </w:p>
  </w:footnote>
  <w:footnote w:id="13">
    <w:p w14:paraId="50EE7F55" w14:textId="77777777"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deity: an object of </w:t>
      </w:r>
      <w:r w:rsidRPr="00F00A73">
        <w:rPr>
          <w:rStyle w:val="IntenseEmphasis"/>
        </w:rPr>
        <w:fldChar w:fldCharType="begin"/>
      </w:r>
      <w:r w:rsidRPr="00F00A73">
        <w:rPr>
          <w:rStyle w:val="IntenseEmphasis"/>
        </w:rPr>
        <w:instrText>xe "worship"</w:instrText>
      </w:r>
      <w:r w:rsidRPr="00F00A73">
        <w:rPr>
          <w:rStyle w:val="IntenseEmphasis"/>
        </w:rPr>
        <w:fldChar w:fldCharType="end"/>
      </w:r>
      <w:r w:rsidRPr="00F00A73">
        <w:rPr>
          <w:rStyle w:val="IntenseEmphasis"/>
        </w:rPr>
        <w:t>worship.</w:t>
      </w:r>
    </w:p>
  </w:footnote>
  <w:footnote w:id="14">
    <w:p w14:paraId="6897B0F3" w14:textId="77777777" w:rsidR="00427EC1" w:rsidRPr="00F00A73" w:rsidRDefault="00427EC1" w:rsidP="00A44871">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In Arabic: </w:t>
      </w:r>
      <w:r w:rsidRPr="00F00A73">
        <w:rPr>
          <w:rStyle w:val="IntenseEmphasis"/>
          <w:i/>
          <w:iCs/>
        </w:rPr>
        <w:t xml:space="preserve">Ash-hadu al-la </w:t>
      </w:r>
      <w:r>
        <w:rPr>
          <w:rStyle w:val="IntenseEmphasis"/>
          <w:i/>
          <w:iCs/>
        </w:rPr>
        <w:t xml:space="preserve">ilâha </w:t>
      </w:r>
      <w:r w:rsidRPr="00F00A73">
        <w:rPr>
          <w:rStyle w:val="IntenseEmphasis"/>
          <w:i/>
          <w:iCs/>
        </w:rPr>
        <w:t>illa Allah, wa ash-hadu anna Muhammadan Abduhu wa Rasooluhu</w:t>
      </w:r>
      <w:r w:rsidRPr="00F00A73">
        <w:rPr>
          <w:rStyle w:val="IntenseEmphasis"/>
        </w:rPr>
        <w:t>.</w:t>
      </w:r>
    </w:p>
    <w:p w14:paraId="1E6C48A6" w14:textId="77777777" w:rsidR="00427EC1" w:rsidRPr="00464F6D" w:rsidRDefault="00427EC1" w:rsidP="00A44871">
      <w:pPr>
        <w:pStyle w:val="footnoot"/>
        <w:spacing w:line="240" w:lineRule="auto"/>
        <w:ind w:left="360" w:hanging="360"/>
        <w:rPr>
          <w:color w:val="auto"/>
        </w:rPr>
      </w:pPr>
    </w:p>
  </w:footnote>
  <w:footnote w:id="15">
    <w:p w14:paraId="3B2BD123" w14:textId="77777777" w:rsidR="00427EC1" w:rsidRPr="006B4A11" w:rsidRDefault="00427EC1" w:rsidP="00A44871">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There are also different amounts due for livestock, crops, inventory, etc.; the details are beyond the scope of this book.</w:t>
      </w:r>
    </w:p>
  </w:footnote>
  <w:footnote w:id="16">
    <w:p w14:paraId="0B4697C6" w14:textId="77777777" w:rsidR="00427EC1" w:rsidRPr="004D3686" w:rsidRDefault="00427EC1" w:rsidP="004D3686">
      <w:pPr>
        <w:pStyle w:val="FootnoteText"/>
        <w:ind w:left="360" w:hanging="360"/>
      </w:pPr>
      <w:r w:rsidRPr="004D3686">
        <w:rPr>
          <w:rStyle w:val="FootnoteReference"/>
        </w:rPr>
        <w:footnoteRef/>
      </w:r>
      <w:r w:rsidRPr="004D3686">
        <w:t xml:space="preserve"> </w:t>
      </w:r>
      <w:r>
        <w:tab/>
      </w:r>
      <w:r w:rsidRPr="004D3686">
        <w:t xml:space="preserve">Hajj: </w:t>
      </w:r>
      <w:r w:rsidRPr="004D3686">
        <w:rPr>
          <w:lang w:val="en-GB"/>
        </w:rPr>
        <w:t xml:space="preserve">the major pilgrimage to the Sacred Mosque, site of the Kaaba in </w:t>
      </w:r>
      <w:r w:rsidRPr="004D3686">
        <w:rPr>
          <w:lang w:val="en-GB"/>
        </w:rPr>
        <w:fldChar w:fldCharType="begin"/>
      </w:r>
      <w:r w:rsidRPr="004D3686">
        <w:rPr>
          <w:lang w:val="en-GB"/>
        </w:rPr>
        <w:instrText>xe "Makkah"</w:instrText>
      </w:r>
      <w:r w:rsidRPr="004D3686">
        <w:rPr>
          <w:lang w:val="en-GB"/>
        </w:rPr>
        <w:fldChar w:fldCharType="end"/>
      </w:r>
      <w:r w:rsidRPr="004D3686">
        <w:rPr>
          <w:lang w:val="en-GB"/>
        </w:rPr>
        <w:t>Makkah, to be undertaken by every able Muslim once in his or her lifetime</w:t>
      </w:r>
      <w:r>
        <w:rPr>
          <w:lang w:val="en-GB"/>
        </w:rPr>
        <w:t>.</w:t>
      </w:r>
    </w:p>
  </w:footnote>
  <w:footnote w:id="17">
    <w:p w14:paraId="2E39457F" w14:textId="05E10D43" w:rsidR="00427EC1" w:rsidRPr="006B4A11" w:rsidRDefault="00427EC1" w:rsidP="00625E5C">
      <w:pPr>
        <w:pStyle w:val="footnoot"/>
        <w:spacing w:line="240" w:lineRule="auto"/>
        <w:ind w:left="360" w:hanging="360"/>
        <w:rPr>
          <w:rStyle w:val="IntenseEmphasis"/>
        </w:rPr>
      </w:pPr>
      <w:r w:rsidRPr="006B4A11">
        <w:rPr>
          <w:rStyle w:val="IntenseEmphasis"/>
        </w:rPr>
        <w:footnoteRef/>
      </w:r>
      <w:r w:rsidRPr="006B4A11">
        <w:rPr>
          <w:rStyle w:val="IntenseEmphasis"/>
        </w:rPr>
        <w:tab/>
      </w:r>
      <w:r w:rsidRPr="006B4A11">
        <w:rPr>
          <w:rStyle w:val="IntenseEmphasis"/>
          <w:i/>
          <w:iCs/>
        </w:rPr>
        <w:t>mahram</w:t>
      </w:r>
      <w:r w:rsidRPr="006B4A11">
        <w:rPr>
          <w:rStyle w:val="IntenseEmphasis"/>
        </w:rPr>
        <w:t>: a man with whom marriage is not permitted; for example, a woman’s brother or father. Non-mahram men are those whom a woman is permitted to marry.</w:t>
      </w:r>
    </w:p>
  </w:footnote>
  <w:footnote w:id="18">
    <w:p w14:paraId="3D2F6859" w14:textId="063EFD80" w:rsidR="00427EC1" w:rsidRPr="001F29AE" w:rsidRDefault="00427EC1" w:rsidP="000F6417">
      <w:pPr>
        <w:pStyle w:val="footnoot"/>
        <w:spacing w:line="240" w:lineRule="auto"/>
        <w:ind w:left="432" w:hanging="432"/>
        <w:rPr>
          <w:rStyle w:val="IntenseEmphasis"/>
        </w:rPr>
      </w:pPr>
      <w:r w:rsidRPr="001F29AE">
        <w:rPr>
          <w:rStyle w:val="IntenseEmphasis"/>
        </w:rPr>
        <w:footnoteRef/>
      </w:r>
      <w:r w:rsidRPr="001F29AE">
        <w:rPr>
          <w:rStyle w:val="IntenseEmphasis"/>
        </w:rPr>
        <w:tab/>
        <w:t xml:space="preserve">Bucaille, </w:t>
      </w:r>
      <w:r w:rsidRPr="001F29AE">
        <w:rPr>
          <w:rStyle w:val="IntenseEmphasis"/>
          <w:i/>
          <w:iCs/>
        </w:rPr>
        <w:t>The Quran and Modern Science</w:t>
      </w:r>
      <w:r w:rsidRPr="001F29AE">
        <w:rPr>
          <w:rStyle w:val="IntenseEmphasis"/>
        </w:rPr>
        <w:t>.</w:t>
      </w:r>
    </w:p>
  </w:footnote>
  <w:footnote w:id="19">
    <w:p w14:paraId="5EC2FDA4" w14:textId="398FC954" w:rsidR="00427EC1" w:rsidRPr="00464F6D" w:rsidRDefault="00427EC1" w:rsidP="000F6417">
      <w:pPr>
        <w:pStyle w:val="footnoot"/>
        <w:spacing w:line="240" w:lineRule="auto"/>
        <w:ind w:left="432" w:hanging="432"/>
        <w:rPr>
          <w:color w:val="auto"/>
        </w:rPr>
      </w:pPr>
      <w:r w:rsidRPr="001F29AE">
        <w:rPr>
          <w:rStyle w:val="IntenseEmphasis"/>
        </w:rPr>
        <w:footnoteRef/>
      </w:r>
      <w:r w:rsidRPr="001F29AE">
        <w:rPr>
          <w:rStyle w:val="IntenseEmphasis"/>
        </w:rPr>
        <w:tab/>
        <w:t xml:space="preserve">For more information on the many </w:t>
      </w:r>
      <w:r w:rsidRPr="001F29AE">
        <w:rPr>
          <w:rStyle w:val="IntenseEmphasis"/>
        </w:rPr>
        <w:fldChar w:fldCharType="begin"/>
      </w:r>
      <w:r w:rsidRPr="001F29AE">
        <w:rPr>
          <w:rStyle w:val="IntenseEmphasis"/>
        </w:rPr>
        <w:instrText>xe "science"</w:instrText>
      </w:r>
      <w:r w:rsidRPr="001F29AE">
        <w:rPr>
          <w:rStyle w:val="IntenseEmphasis"/>
        </w:rPr>
        <w:fldChar w:fldCharType="end"/>
      </w:r>
      <w:r w:rsidRPr="001F29AE">
        <w:rPr>
          <w:rStyle w:val="IntenseEmphasis"/>
        </w:rPr>
        <w:t xml:space="preserve">scientific facts that are referenced in the Quran, see </w:t>
      </w:r>
      <w:r w:rsidRPr="001F29AE">
        <w:rPr>
          <w:rStyle w:val="IntenseEmphasis"/>
          <w:i/>
          <w:iCs/>
        </w:rPr>
        <w:t>The Quran and Modern Science</w:t>
      </w:r>
      <w:r w:rsidRPr="001F29AE">
        <w:rPr>
          <w:rStyle w:val="IntenseEmphasis"/>
        </w:rPr>
        <w:t xml:space="preserve"> by Dr Maurice Bucaille and </w:t>
      </w:r>
      <w:r w:rsidRPr="001F29AE">
        <w:rPr>
          <w:rStyle w:val="IntenseEmphasis"/>
          <w:i/>
          <w:iCs/>
        </w:rPr>
        <w:t>A Brief Illustrated Guide to Understanding Islam</w:t>
      </w:r>
      <w:r w:rsidRPr="001F29AE">
        <w:rPr>
          <w:rStyle w:val="IntenseEmphasis"/>
        </w:rPr>
        <w:t xml:space="preserve"> by I. A. Ibrahim (available online at www.islam-guide.com).</w:t>
      </w:r>
    </w:p>
  </w:footnote>
  <w:footnote w:id="20">
    <w:p w14:paraId="79895836" w14:textId="3BE61C86" w:rsidR="00427EC1" w:rsidRPr="000E5BE5" w:rsidRDefault="00427EC1" w:rsidP="002A5EF2">
      <w:pPr>
        <w:pStyle w:val="footnoot"/>
        <w:spacing w:line="240" w:lineRule="auto"/>
        <w:ind w:left="360" w:hanging="360"/>
        <w:rPr>
          <w:rStyle w:val="IntenseEmphasis"/>
        </w:rPr>
      </w:pPr>
      <w:r w:rsidRPr="000E5BE5">
        <w:rPr>
          <w:rStyle w:val="IntenseEmphasis"/>
        </w:rPr>
        <w:footnoteRef/>
      </w:r>
      <w:r w:rsidRPr="000E5BE5">
        <w:rPr>
          <w:rStyle w:val="IntenseEmphasis"/>
          <w:rtl/>
        </w:rPr>
        <w:t xml:space="preserve"> </w:t>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2BAC" w14:textId="28DC3CEB" w:rsidR="00427EC1" w:rsidRDefault="00427EC1" w:rsidP="00CC7CF4">
    <w:pPr>
      <w:pStyle w:val="Header"/>
    </w:pPr>
    <w:r>
      <w:rPr>
        <w:i/>
        <w:iCs/>
      </w:rPr>
      <w:t>Contents</w:t>
    </w:r>
    <w:r>
      <w:t xml:space="preserve"> </w:t>
    </w:r>
    <w:r w:rsidRPr="00EF5223">
      <w:rPr>
        <w:i/>
        <w:iCs/>
      </w:rPr>
      <w:t xml:space="preserve"> </w:t>
    </w:r>
    <w:sdt>
      <w:sdtPr>
        <w:rPr>
          <w:i/>
          <w:iCs/>
        </w:rPr>
        <w:id w:val="480445488"/>
        <w:docPartObj>
          <w:docPartGallery w:val="Page Numbers (Top of Page)"/>
          <w:docPartUnique/>
        </w:docPartObj>
      </w:sdtPr>
      <w:sdtEndPr/>
      <w:sdtContent>
        <w:r w:rsidRPr="00EF5223">
          <w:rPr>
            <w:i/>
            <w:iCs/>
          </w:rPr>
          <w:fldChar w:fldCharType="begin"/>
        </w:r>
        <w:r w:rsidRPr="00EF5223">
          <w:rPr>
            <w:i/>
            <w:iCs/>
          </w:rPr>
          <w:instrText xml:space="preserve"> PAGE   \* MERGEFORMAT </w:instrText>
        </w:r>
        <w:r w:rsidRPr="00EF5223">
          <w:rPr>
            <w:i/>
            <w:iCs/>
          </w:rPr>
          <w:fldChar w:fldCharType="separate"/>
        </w:r>
        <w:r>
          <w:rPr>
            <w:i/>
            <w:iCs/>
            <w:noProof/>
          </w:rPr>
          <w:t>23</w:t>
        </w:r>
        <w:r w:rsidRPr="00EF5223">
          <w:rPr>
            <w:i/>
            <w:iCs/>
            <w:noProof/>
          </w:rPr>
          <w:fldChar w:fldCharType="end"/>
        </w:r>
      </w:sdtContent>
    </w:sdt>
  </w:p>
  <w:p w14:paraId="1F0F434C" w14:textId="77777777" w:rsidR="00427EC1" w:rsidRPr="005B6E82" w:rsidRDefault="00427EC1" w:rsidP="005B6E82">
    <w:pPr>
      <w:pStyle w:val="Header"/>
      <w:jc w:val="lef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7840" w14:textId="77777777" w:rsidR="00427EC1" w:rsidRDefault="00427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D52B" w14:textId="77777777" w:rsidR="00427EC1" w:rsidRPr="000E14CC" w:rsidRDefault="00427EC1" w:rsidP="002137FB">
    <w:pPr>
      <w:pStyle w:val="Header"/>
      <w:jc w:val="left"/>
      <w:rPr>
        <w:i/>
        <w:iCs/>
      </w:rPr>
    </w:pPr>
    <w:r w:rsidRPr="000E14CC">
      <w:rPr>
        <w:i/>
        <w:iCs/>
      </w:rPr>
      <w:fldChar w:fldCharType="begin"/>
    </w:r>
    <w:r w:rsidRPr="000E14CC">
      <w:rPr>
        <w:i/>
        <w:iCs/>
      </w:rPr>
      <w:instrText xml:space="preserve"> PAGE   \* MERGEFORMAT </w:instrText>
    </w:r>
    <w:r w:rsidRPr="000E14CC">
      <w:rPr>
        <w:i/>
        <w:iCs/>
      </w:rPr>
      <w:fldChar w:fldCharType="separate"/>
    </w:r>
    <w:r>
      <w:rPr>
        <w:i/>
        <w:iCs/>
        <w:noProof/>
      </w:rPr>
      <w:t>6</w:t>
    </w:r>
    <w:r w:rsidRPr="000E14CC">
      <w:rPr>
        <w:i/>
        <w:iCs/>
        <w:noProof/>
      </w:rPr>
      <w:fldChar w:fldCharType="end"/>
    </w:r>
    <w:r w:rsidRPr="000E14CC">
      <w:rPr>
        <w:i/>
        <w:iCs/>
        <w:noProof/>
      </w:rPr>
      <w:t xml:space="preserve">  The beautiful teachings of Islam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F479" w14:textId="7BFD7602" w:rsidR="00427EC1" w:rsidRPr="00591A29" w:rsidRDefault="00427EC1" w:rsidP="00D90A18">
    <w:pPr>
      <w:pStyle w:val="Header"/>
      <w:rPr>
        <w:i/>
        <w:iCs/>
      </w:rPr>
    </w:pPr>
    <w:r>
      <w:rPr>
        <w:i/>
        <w:iCs/>
        <w:w w:val="106"/>
      </w:rPr>
      <w:t>The six articles of Islamic faith</w:t>
    </w:r>
    <w:r w:rsidRPr="00591A29">
      <w:rPr>
        <w:i/>
        <w:iCs/>
      </w:rPr>
      <w:t xml:space="preserve">  </w:t>
    </w:r>
    <w:sdt>
      <w:sdtPr>
        <w:rPr>
          <w:i/>
          <w:iCs/>
        </w:rPr>
        <w:id w:val="1160658562"/>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25</w:t>
        </w:r>
        <w:r w:rsidRPr="00591A29">
          <w:rPr>
            <w:i/>
            <w:iCs/>
            <w:noProof/>
          </w:rPr>
          <w:fldChar w:fldCharType="end"/>
        </w:r>
      </w:sdtContent>
    </w:sdt>
  </w:p>
  <w:p w14:paraId="5B6987BE" w14:textId="77777777" w:rsidR="00427EC1" w:rsidRPr="005B6E82" w:rsidRDefault="00427EC1" w:rsidP="005B6E82">
    <w:pPr>
      <w:pStyle w:val="Header"/>
      <w:jc w:val="left"/>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5CB8" w14:textId="400A1EC9" w:rsidR="00427EC1" w:rsidRPr="00591A29" w:rsidRDefault="00427EC1" w:rsidP="00D90A18">
    <w:pPr>
      <w:pStyle w:val="Header"/>
      <w:rPr>
        <w:i/>
        <w:iCs/>
      </w:rPr>
    </w:pPr>
    <w:r>
      <w:rPr>
        <w:i/>
        <w:iCs/>
        <w:w w:val="106"/>
      </w:rPr>
      <w:t>The five pillars of Islam</w:t>
    </w:r>
    <w:r w:rsidRPr="00591A29">
      <w:rPr>
        <w:i/>
        <w:iCs/>
      </w:rPr>
      <w:t xml:space="preserve">  </w:t>
    </w:r>
    <w:sdt>
      <w:sdtPr>
        <w:rPr>
          <w:i/>
          <w:iCs/>
        </w:rPr>
        <w:id w:val="515734201"/>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25</w:t>
        </w:r>
        <w:r w:rsidRPr="00591A29">
          <w:rPr>
            <w:i/>
            <w:iCs/>
            <w:noProof/>
          </w:rPr>
          <w:fldChar w:fldCharType="end"/>
        </w:r>
      </w:sdtContent>
    </w:sdt>
  </w:p>
  <w:p w14:paraId="4D24C87F" w14:textId="77777777" w:rsidR="00427EC1" w:rsidRPr="005B6E82" w:rsidRDefault="00427EC1" w:rsidP="005B6E82">
    <w:pPr>
      <w:pStyle w:val="Header"/>
      <w:jc w:val="lef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4349" w14:textId="663B4E48" w:rsidR="00427EC1" w:rsidRPr="00591A29" w:rsidRDefault="00427EC1" w:rsidP="00D90A18">
    <w:pPr>
      <w:pStyle w:val="Header"/>
      <w:rPr>
        <w:i/>
        <w:iCs/>
      </w:rPr>
    </w:pPr>
    <w:r>
      <w:rPr>
        <w:i/>
        <w:iCs/>
        <w:w w:val="106"/>
      </w:rPr>
      <w:t>Main aspects of the moral system in Islam</w:t>
    </w:r>
    <w:r w:rsidRPr="00591A29">
      <w:rPr>
        <w:i/>
        <w:iCs/>
      </w:rPr>
      <w:t xml:space="preserve">  </w:t>
    </w:r>
    <w:sdt>
      <w:sdtPr>
        <w:rPr>
          <w:i/>
          <w:iCs/>
        </w:rPr>
        <w:id w:val="685945154"/>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25</w:t>
        </w:r>
        <w:r w:rsidRPr="00591A29">
          <w:rPr>
            <w:i/>
            <w:iCs/>
            <w:noProof/>
          </w:rPr>
          <w:fldChar w:fldCharType="end"/>
        </w:r>
      </w:sdtContent>
    </w:sdt>
  </w:p>
  <w:p w14:paraId="285F1A64" w14:textId="77777777" w:rsidR="00427EC1" w:rsidRPr="005B6E82" w:rsidRDefault="00427EC1" w:rsidP="005B6E82">
    <w:pPr>
      <w:pStyle w:val="Header"/>
      <w:jc w:val="left"/>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FD04" w14:textId="77777777" w:rsidR="00427EC1" w:rsidRDefault="00427EC1" w:rsidP="00CC7CF4">
    <w:pPr>
      <w:pStyle w:val="Header"/>
    </w:pPr>
    <w:r>
      <w:rPr>
        <w:i/>
        <w:iCs/>
      </w:rPr>
      <w:t>Features of Islamic teachings</w:t>
    </w:r>
    <w:r>
      <w:t xml:space="preserve"> </w:t>
    </w:r>
    <w:r w:rsidRPr="00EF5223">
      <w:rPr>
        <w:i/>
        <w:iCs/>
      </w:rPr>
      <w:t xml:space="preserve"> </w:t>
    </w:r>
    <w:sdt>
      <w:sdtPr>
        <w:rPr>
          <w:i/>
          <w:iCs/>
        </w:rPr>
        <w:id w:val="-736319205"/>
        <w:docPartObj>
          <w:docPartGallery w:val="Page Numbers (Top of Page)"/>
          <w:docPartUnique/>
        </w:docPartObj>
      </w:sdtPr>
      <w:sdtEndPr>
        <w:rPr>
          <w:i w:val="0"/>
          <w:iCs w:val="0"/>
        </w:rPr>
      </w:sdtEndPr>
      <w:sdtContent>
        <w:r w:rsidRPr="00EF5223">
          <w:rPr>
            <w:i/>
            <w:iCs/>
          </w:rPr>
          <w:fldChar w:fldCharType="begin"/>
        </w:r>
        <w:r w:rsidRPr="00EF5223">
          <w:rPr>
            <w:i/>
            <w:iCs/>
          </w:rPr>
          <w:instrText xml:space="preserve"> PAGE   \* MERGEFORMAT </w:instrText>
        </w:r>
        <w:r w:rsidRPr="00EF5223">
          <w:rPr>
            <w:i/>
            <w:iCs/>
          </w:rPr>
          <w:fldChar w:fldCharType="separate"/>
        </w:r>
        <w:r>
          <w:rPr>
            <w:i/>
            <w:iCs/>
            <w:noProof/>
          </w:rPr>
          <w:t>27</w:t>
        </w:r>
        <w:r w:rsidRPr="00EF5223">
          <w:rPr>
            <w:i/>
            <w:iCs/>
            <w:noProof/>
          </w:rPr>
          <w:fldChar w:fldCharType="end"/>
        </w:r>
      </w:sdtContent>
    </w:sdt>
  </w:p>
  <w:p w14:paraId="6B9062E2" w14:textId="77777777" w:rsidR="00427EC1" w:rsidRPr="005B6E82" w:rsidRDefault="00427EC1" w:rsidP="005B6E82">
    <w:pPr>
      <w:pStyle w:val="Header"/>
      <w:jc w:val="left"/>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C94B" w14:textId="77777777" w:rsidR="00427EC1" w:rsidRDefault="00427EC1" w:rsidP="00CC7CF4">
    <w:pPr>
      <w:pStyle w:val="Header"/>
    </w:pPr>
    <w:r>
      <w:rPr>
        <w:i/>
        <w:iCs/>
      </w:rPr>
      <w:t>Appendix</w:t>
    </w:r>
    <w:r>
      <w:t xml:space="preserve"> </w:t>
    </w:r>
    <w:r w:rsidRPr="00EF5223">
      <w:rPr>
        <w:i/>
        <w:iCs/>
      </w:rPr>
      <w:t xml:space="preserve"> </w:t>
    </w:r>
    <w:sdt>
      <w:sdtPr>
        <w:rPr>
          <w:i/>
          <w:iCs/>
        </w:rPr>
        <w:id w:val="1104071004"/>
        <w:docPartObj>
          <w:docPartGallery w:val="Page Numbers (Top of Page)"/>
          <w:docPartUnique/>
        </w:docPartObj>
      </w:sdtPr>
      <w:sdtEndPr>
        <w:rPr>
          <w:i w:val="0"/>
          <w:iCs w:val="0"/>
        </w:rPr>
      </w:sdtEndPr>
      <w:sdtContent>
        <w:r w:rsidRPr="00EF5223">
          <w:rPr>
            <w:i/>
            <w:iCs/>
          </w:rPr>
          <w:fldChar w:fldCharType="begin"/>
        </w:r>
        <w:r w:rsidRPr="00EF5223">
          <w:rPr>
            <w:i/>
            <w:iCs/>
          </w:rPr>
          <w:instrText xml:space="preserve"> PAGE   \* MERGEFORMAT </w:instrText>
        </w:r>
        <w:r w:rsidRPr="00EF5223">
          <w:rPr>
            <w:i/>
            <w:iCs/>
          </w:rPr>
          <w:fldChar w:fldCharType="separate"/>
        </w:r>
        <w:r>
          <w:rPr>
            <w:i/>
            <w:iCs/>
            <w:noProof/>
          </w:rPr>
          <w:t>31</w:t>
        </w:r>
        <w:r w:rsidRPr="00EF5223">
          <w:rPr>
            <w:i/>
            <w:iCs/>
            <w:noProof/>
          </w:rPr>
          <w:fldChar w:fldCharType="end"/>
        </w:r>
      </w:sdtContent>
    </w:sdt>
  </w:p>
  <w:p w14:paraId="702BF2A6" w14:textId="77777777" w:rsidR="00427EC1" w:rsidRPr="005B6E82" w:rsidRDefault="00427EC1" w:rsidP="005B6E82">
    <w:pPr>
      <w:pStyle w:val="Header"/>
      <w:jc w:val="lef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15"/>
  </w:num>
  <w:num w:numId="4">
    <w:abstractNumId w:val="9"/>
  </w:num>
  <w:num w:numId="5">
    <w:abstractNumId w:val="8"/>
  </w:num>
  <w:num w:numId="6">
    <w:abstractNumId w:val="7"/>
  </w:num>
  <w:num w:numId="7">
    <w:abstractNumId w:val="16"/>
  </w:num>
  <w:num w:numId="8">
    <w:abstractNumId w:val="14"/>
  </w:num>
  <w:num w:numId="9">
    <w:abstractNumId w:val="1"/>
  </w:num>
  <w:num w:numId="10">
    <w:abstractNumId w:val="12"/>
  </w:num>
  <w:num w:numId="11">
    <w:abstractNumId w:val="23"/>
  </w:num>
  <w:num w:numId="12">
    <w:abstractNumId w:val="13"/>
  </w:num>
  <w:num w:numId="13">
    <w:abstractNumId w:val="2"/>
  </w:num>
  <w:num w:numId="14">
    <w:abstractNumId w:val="29"/>
  </w:num>
  <w:num w:numId="15">
    <w:abstractNumId w:val="20"/>
  </w:num>
  <w:num w:numId="16">
    <w:abstractNumId w:val="18"/>
  </w:num>
  <w:num w:numId="17">
    <w:abstractNumId w:val="25"/>
  </w:num>
  <w:num w:numId="18">
    <w:abstractNumId w:val="26"/>
  </w:num>
  <w:num w:numId="19">
    <w:abstractNumId w:val="4"/>
  </w:num>
  <w:num w:numId="20">
    <w:abstractNumId w:val="0"/>
  </w:num>
  <w:num w:numId="21">
    <w:abstractNumId w:val="10"/>
  </w:num>
  <w:num w:numId="22">
    <w:abstractNumId w:val="24"/>
  </w:num>
  <w:num w:numId="23">
    <w:abstractNumId w:val="11"/>
  </w:num>
  <w:num w:numId="24">
    <w:abstractNumId w:val="27"/>
  </w:num>
  <w:num w:numId="25">
    <w:abstractNumId w:val="3"/>
  </w:num>
  <w:num w:numId="26">
    <w:abstractNumId w:val="6"/>
  </w:num>
  <w:num w:numId="27">
    <w:abstractNumId w:val="17"/>
  </w:num>
  <w:num w:numId="28">
    <w:abstractNumId w:val="19"/>
  </w:num>
  <w:num w:numId="29">
    <w:abstractNumId w:val="5"/>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C4"/>
    <w:rsid w:val="00003914"/>
    <w:rsid w:val="0000434B"/>
    <w:rsid w:val="000045EA"/>
    <w:rsid w:val="00004BC5"/>
    <w:rsid w:val="00004F99"/>
    <w:rsid w:val="0000506E"/>
    <w:rsid w:val="00005611"/>
    <w:rsid w:val="00005F45"/>
    <w:rsid w:val="000060E7"/>
    <w:rsid w:val="00006898"/>
    <w:rsid w:val="00007D26"/>
    <w:rsid w:val="00007DEF"/>
    <w:rsid w:val="000105B4"/>
    <w:rsid w:val="00010ED6"/>
    <w:rsid w:val="00011140"/>
    <w:rsid w:val="00011299"/>
    <w:rsid w:val="000113D1"/>
    <w:rsid w:val="000121AE"/>
    <w:rsid w:val="000129B4"/>
    <w:rsid w:val="00012B84"/>
    <w:rsid w:val="00013AED"/>
    <w:rsid w:val="00013F49"/>
    <w:rsid w:val="0001431F"/>
    <w:rsid w:val="00014C9B"/>
    <w:rsid w:val="00017259"/>
    <w:rsid w:val="0002040A"/>
    <w:rsid w:val="00021726"/>
    <w:rsid w:val="0002248A"/>
    <w:rsid w:val="000227BA"/>
    <w:rsid w:val="00022CCE"/>
    <w:rsid w:val="00022E04"/>
    <w:rsid w:val="0002372F"/>
    <w:rsid w:val="00024356"/>
    <w:rsid w:val="00024497"/>
    <w:rsid w:val="00024CBB"/>
    <w:rsid w:val="00024CEB"/>
    <w:rsid w:val="000259B0"/>
    <w:rsid w:val="00025D52"/>
    <w:rsid w:val="000267DD"/>
    <w:rsid w:val="00027D42"/>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9F9"/>
    <w:rsid w:val="00052DB1"/>
    <w:rsid w:val="0005379F"/>
    <w:rsid w:val="000538B8"/>
    <w:rsid w:val="00053942"/>
    <w:rsid w:val="00055E69"/>
    <w:rsid w:val="00056336"/>
    <w:rsid w:val="00056BBE"/>
    <w:rsid w:val="00056E73"/>
    <w:rsid w:val="00057153"/>
    <w:rsid w:val="000578D5"/>
    <w:rsid w:val="000578F4"/>
    <w:rsid w:val="00057AC2"/>
    <w:rsid w:val="00060028"/>
    <w:rsid w:val="00060C5F"/>
    <w:rsid w:val="00061126"/>
    <w:rsid w:val="00061684"/>
    <w:rsid w:val="00061C8B"/>
    <w:rsid w:val="0006264C"/>
    <w:rsid w:val="00062BD7"/>
    <w:rsid w:val="00062BEA"/>
    <w:rsid w:val="00062F7A"/>
    <w:rsid w:val="00063777"/>
    <w:rsid w:val="00063988"/>
    <w:rsid w:val="00063CF3"/>
    <w:rsid w:val="00064A82"/>
    <w:rsid w:val="00064D55"/>
    <w:rsid w:val="00064F63"/>
    <w:rsid w:val="0006546A"/>
    <w:rsid w:val="000656B4"/>
    <w:rsid w:val="00065711"/>
    <w:rsid w:val="00065AC8"/>
    <w:rsid w:val="00065E8D"/>
    <w:rsid w:val="00066A70"/>
    <w:rsid w:val="00067039"/>
    <w:rsid w:val="00067363"/>
    <w:rsid w:val="00067CFB"/>
    <w:rsid w:val="000702BF"/>
    <w:rsid w:val="00070E8A"/>
    <w:rsid w:val="00071277"/>
    <w:rsid w:val="00071489"/>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2FCD"/>
    <w:rsid w:val="00083003"/>
    <w:rsid w:val="000842D2"/>
    <w:rsid w:val="00085258"/>
    <w:rsid w:val="0008529B"/>
    <w:rsid w:val="0008668B"/>
    <w:rsid w:val="00086BD9"/>
    <w:rsid w:val="00087A22"/>
    <w:rsid w:val="00087D56"/>
    <w:rsid w:val="00091BA2"/>
    <w:rsid w:val="00091C30"/>
    <w:rsid w:val="0009376E"/>
    <w:rsid w:val="00093F59"/>
    <w:rsid w:val="000948BB"/>
    <w:rsid w:val="00094A46"/>
    <w:rsid w:val="00095279"/>
    <w:rsid w:val="00095470"/>
    <w:rsid w:val="00095B85"/>
    <w:rsid w:val="000961D8"/>
    <w:rsid w:val="00096392"/>
    <w:rsid w:val="00096787"/>
    <w:rsid w:val="00096A55"/>
    <w:rsid w:val="00096DC0"/>
    <w:rsid w:val="00096E62"/>
    <w:rsid w:val="00096F2A"/>
    <w:rsid w:val="00097552"/>
    <w:rsid w:val="000A07CE"/>
    <w:rsid w:val="000A1447"/>
    <w:rsid w:val="000A1518"/>
    <w:rsid w:val="000A1A19"/>
    <w:rsid w:val="000A2026"/>
    <w:rsid w:val="000A2128"/>
    <w:rsid w:val="000A439A"/>
    <w:rsid w:val="000A5A00"/>
    <w:rsid w:val="000A7C55"/>
    <w:rsid w:val="000B036E"/>
    <w:rsid w:val="000B0866"/>
    <w:rsid w:val="000B0D8A"/>
    <w:rsid w:val="000B1A1A"/>
    <w:rsid w:val="000B1F2C"/>
    <w:rsid w:val="000B25BF"/>
    <w:rsid w:val="000B27C1"/>
    <w:rsid w:val="000B2D94"/>
    <w:rsid w:val="000B343C"/>
    <w:rsid w:val="000B4E1E"/>
    <w:rsid w:val="000B556E"/>
    <w:rsid w:val="000B5CF9"/>
    <w:rsid w:val="000B62AB"/>
    <w:rsid w:val="000B6575"/>
    <w:rsid w:val="000B66EF"/>
    <w:rsid w:val="000B703D"/>
    <w:rsid w:val="000B721F"/>
    <w:rsid w:val="000B75FB"/>
    <w:rsid w:val="000B78A5"/>
    <w:rsid w:val="000B7CFF"/>
    <w:rsid w:val="000B7E20"/>
    <w:rsid w:val="000C005D"/>
    <w:rsid w:val="000C0078"/>
    <w:rsid w:val="000C1048"/>
    <w:rsid w:val="000C16A7"/>
    <w:rsid w:val="000C1CB1"/>
    <w:rsid w:val="000C273A"/>
    <w:rsid w:val="000C4438"/>
    <w:rsid w:val="000C5235"/>
    <w:rsid w:val="000C5656"/>
    <w:rsid w:val="000C57E7"/>
    <w:rsid w:val="000C5A0B"/>
    <w:rsid w:val="000C5F53"/>
    <w:rsid w:val="000C639E"/>
    <w:rsid w:val="000C678A"/>
    <w:rsid w:val="000C7154"/>
    <w:rsid w:val="000C7873"/>
    <w:rsid w:val="000C7C13"/>
    <w:rsid w:val="000C7F45"/>
    <w:rsid w:val="000D013A"/>
    <w:rsid w:val="000D102A"/>
    <w:rsid w:val="000D138D"/>
    <w:rsid w:val="000D16F6"/>
    <w:rsid w:val="000D2499"/>
    <w:rsid w:val="000D3652"/>
    <w:rsid w:val="000D3E7A"/>
    <w:rsid w:val="000D3F56"/>
    <w:rsid w:val="000D451F"/>
    <w:rsid w:val="000D53A7"/>
    <w:rsid w:val="000D58B2"/>
    <w:rsid w:val="000D6278"/>
    <w:rsid w:val="000D6292"/>
    <w:rsid w:val="000D743A"/>
    <w:rsid w:val="000D7629"/>
    <w:rsid w:val="000D7703"/>
    <w:rsid w:val="000D7E9A"/>
    <w:rsid w:val="000D7F7E"/>
    <w:rsid w:val="000E005D"/>
    <w:rsid w:val="000E093F"/>
    <w:rsid w:val="000E1050"/>
    <w:rsid w:val="000E11FB"/>
    <w:rsid w:val="000E14CC"/>
    <w:rsid w:val="000E1966"/>
    <w:rsid w:val="000E1C3C"/>
    <w:rsid w:val="000E2234"/>
    <w:rsid w:val="000E2355"/>
    <w:rsid w:val="000E27E3"/>
    <w:rsid w:val="000E2ACD"/>
    <w:rsid w:val="000E5031"/>
    <w:rsid w:val="000E545D"/>
    <w:rsid w:val="000E5568"/>
    <w:rsid w:val="000E5BE5"/>
    <w:rsid w:val="000E65B3"/>
    <w:rsid w:val="000E6C48"/>
    <w:rsid w:val="000E6EB3"/>
    <w:rsid w:val="000E73D1"/>
    <w:rsid w:val="000E7988"/>
    <w:rsid w:val="000F19EF"/>
    <w:rsid w:val="000F1E27"/>
    <w:rsid w:val="000F2442"/>
    <w:rsid w:val="000F35F7"/>
    <w:rsid w:val="000F37FA"/>
    <w:rsid w:val="000F3CA5"/>
    <w:rsid w:val="000F4613"/>
    <w:rsid w:val="000F4A2F"/>
    <w:rsid w:val="000F5876"/>
    <w:rsid w:val="000F5A8B"/>
    <w:rsid w:val="000F5D86"/>
    <w:rsid w:val="000F6128"/>
    <w:rsid w:val="000F6417"/>
    <w:rsid w:val="001013DA"/>
    <w:rsid w:val="00102EE6"/>
    <w:rsid w:val="00102F15"/>
    <w:rsid w:val="0010325B"/>
    <w:rsid w:val="0010343B"/>
    <w:rsid w:val="0010348F"/>
    <w:rsid w:val="001035FB"/>
    <w:rsid w:val="00104F90"/>
    <w:rsid w:val="001055B2"/>
    <w:rsid w:val="001065D8"/>
    <w:rsid w:val="00106C37"/>
    <w:rsid w:val="00107028"/>
    <w:rsid w:val="00107564"/>
    <w:rsid w:val="001108BF"/>
    <w:rsid w:val="001108C6"/>
    <w:rsid w:val="0011094C"/>
    <w:rsid w:val="00110B66"/>
    <w:rsid w:val="00111220"/>
    <w:rsid w:val="001116D7"/>
    <w:rsid w:val="00111A00"/>
    <w:rsid w:val="00111B7F"/>
    <w:rsid w:val="00111F5F"/>
    <w:rsid w:val="0011217D"/>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2E20"/>
    <w:rsid w:val="001235A1"/>
    <w:rsid w:val="0012437E"/>
    <w:rsid w:val="001243AC"/>
    <w:rsid w:val="00124D60"/>
    <w:rsid w:val="001258EF"/>
    <w:rsid w:val="00125D7D"/>
    <w:rsid w:val="00126855"/>
    <w:rsid w:val="001274F2"/>
    <w:rsid w:val="001275A0"/>
    <w:rsid w:val="00127700"/>
    <w:rsid w:val="0012777F"/>
    <w:rsid w:val="0013049F"/>
    <w:rsid w:val="00131A15"/>
    <w:rsid w:val="001338EF"/>
    <w:rsid w:val="00133E69"/>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CDB"/>
    <w:rsid w:val="00142F09"/>
    <w:rsid w:val="00146960"/>
    <w:rsid w:val="00146C5C"/>
    <w:rsid w:val="00147160"/>
    <w:rsid w:val="00147D0D"/>
    <w:rsid w:val="00147F67"/>
    <w:rsid w:val="00150642"/>
    <w:rsid w:val="001506D8"/>
    <w:rsid w:val="0015175E"/>
    <w:rsid w:val="00151F23"/>
    <w:rsid w:val="0015233E"/>
    <w:rsid w:val="00152FF2"/>
    <w:rsid w:val="0015313E"/>
    <w:rsid w:val="00153251"/>
    <w:rsid w:val="0015330F"/>
    <w:rsid w:val="00153F96"/>
    <w:rsid w:val="00154105"/>
    <w:rsid w:val="00154E83"/>
    <w:rsid w:val="001556D6"/>
    <w:rsid w:val="0015637F"/>
    <w:rsid w:val="00156470"/>
    <w:rsid w:val="0015661D"/>
    <w:rsid w:val="0015669D"/>
    <w:rsid w:val="001568BE"/>
    <w:rsid w:val="00156A38"/>
    <w:rsid w:val="001571EF"/>
    <w:rsid w:val="001572F6"/>
    <w:rsid w:val="001575EF"/>
    <w:rsid w:val="00160744"/>
    <w:rsid w:val="00160E54"/>
    <w:rsid w:val="001610C9"/>
    <w:rsid w:val="00161509"/>
    <w:rsid w:val="00162524"/>
    <w:rsid w:val="00162E6B"/>
    <w:rsid w:val="0016364B"/>
    <w:rsid w:val="00163C56"/>
    <w:rsid w:val="0016431D"/>
    <w:rsid w:val="00164422"/>
    <w:rsid w:val="00164E3A"/>
    <w:rsid w:val="001651BB"/>
    <w:rsid w:val="001659FB"/>
    <w:rsid w:val="00165AAC"/>
    <w:rsid w:val="001668A4"/>
    <w:rsid w:val="00167530"/>
    <w:rsid w:val="00167536"/>
    <w:rsid w:val="0017055F"/>
    <w:rsid w:val="00170CA4"/>
    <w:rsid w:val="00171863"/>
    <w:rsid w:val="00171B84"/>
    <w:rsid w:val="001728C2"/>
    <w:rsid w:val="00172A08"/>
    <w:rsid w:val="00172E26"/>
    <w:rsid w:val="001739C5"/>
    <w:rsid w:val="0017440B"/>
    <w:rsid w:val="00174723"/>
    <w:rsid w:val="00174C59"/>
    <w:rsid w:val="00174D77"/>
    <w:rsid w:val="001752A1"/>
    <w:rsid w:val="00175453"/>
    <w:rsid w:val="00175BDF"/>
    <w:rsid w:val="00175E4C"/>
    <w:rsid w:val="0017674D"/>
    <w:rsid w:val="00176F6A"/>
    <w:rsid w:val="001776A7"/>
    <w:rsid w:val="00180396"/>
    <w:rsid w:val="001805A0"/>
    <w:rsid w:val="001828C3"/>
    <w:rsid w:val="00182AB4"/>
    <w:rsid w:val="00182C43"/>
    <w:rsid w:val="00182F45"/>
    <w:rsid w:val="001836D6"/>
    <w:rsid w:val="00183719"/>
    <w:rsid w:val="00183819"/>
    <w:rsid w:val="001856A4"/>
    <w:rsid w:val="0018579C"/>
    <w:rsid w:val="00185C81"/>
    <w:rsid w:val="001860AF"/>
    <w:rsid w:val="001860BD"/>
    <w:rsid w:val="00187C85"/>
    <w:rsid w:val="001909B4"/>
    <w:rsid w:val="00190DC0"/>
    <w:rsid w:val="00191081"/>
    <w:rsid w:val="00191261"/>
    <w:rsid w:val="001918F8"/>
    <w:rsid w:val="00192241"/>
    <w:rsid w:val="00192E5A"/>
    <w:rsid w:val="00192EE2"/>
    <w:rsid w:val="001930B2"/>
    <w:rsid w:val="0019325F"/>
    <w:rsid w:val="00193516"/>
    <w:rsid w:val="00194162"/>
    <w:rsid w:val="00194563"/>
    <w:rsid w:val="0019502D"/>
    <w:rsid w:val="0019588F"/>
    <w:rsid w:val="00195E00"/>
    <w:rsid w:val="00196A5D"/>
    <w:rsid w:val="00196C16"/>
    <w:rsid w:val="00197171"/>
    <w:rsid w:val="0019741F"/>
    <w:rsid w:val="00197637"/>
    <w:rsid w:val="001A05B7"/>
    <w:rsid w:val="001A1137"/>
    <w:rsid w:val="001A12E7"/>
    <w:rsid w:val="001A1B77"/>
    <w:rsid w:val="001A2578"/>
    <w:rsid w:val="001A32E9"/>
    <w:rsid w:val="001A3336"/>
    <w:rsid w:val="001A390A"/>
    <w:rsid w:val="001A3E6F"/>
    <w:rsid w:val="001A4BA9"/>
    <w:rsid w:val="001A4D4C"/>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152"/>
    <w:rsid w:val="001B53AE"/>
    <w:rsid w:val="001B57CB"/>
    <w:rsid w:val="001B5D13"/>
    <w:rsid w:val="001B6D21"/>
    <w:rsid w:val="001B705B"/>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C9"/>
    <w:rsid w:val="001C7132"/>
    <w:rsid w:val="001C727A"/>
    <w:rsid w:val="001D13CB"/>
    <w:rsid w:val="001D1A3B"/>
    <w:rsid w:val="001D1C19"/>
    <w:rsid w:val="001D306D"/>
    <w:rsid w:val="001D3181"/>
    <w:rsid w:val="001D3A42"/>
    <w:rsid w:val="001D3FBE"/>
    <w:rsid w:val="001D4377"/>
    <w:rsid w:val="001D4B08"/>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9B9"/>
    <w:rsid w:val="001F3AFA"/>
    <w:rsid w:val="001F3D7F"/>
    <w:rsid w:val="001F49E2"/>
    <w:rsid w:val="001F4C1B"/>
    <w:rsid w:val="001F5612"/>
    <w:rsid w:val="001F565B"/>
    <w:rsid w:val="001F5D55"/>
    <w:rsid w:val="001F67FD"/>
    <w:rsid w:val="001F6901"/>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A14"/>
    <w:rsid w:val="00207C5F"/>
    <w:rsid w:val="0021014F"/>
    <w:rsid w:val="00210705"/>
    <w:rsid w:val="00210F8F"/>
    <w:rsid w:val="0021180F"/>
    <w:rsid w:val="00211CB4"/>
    <w:rsid w:val="002120B3"/>
    <w:rsid w:val="00212A2D"/>
    <w:rsid w:val="002137FB"/>
    <w:rsid w:val="0021428D"/>
    <w:rsid w:val="0021459D"/>
    <w:rsid w:val="002145A4"/>
    <w:rsid w:val="002147EA"/>
    <w:rsid w:val="002160A2"/>
    <w:rsid w:val="002164FB"/>
    <w:rsid w:val="00216E1F"/>
    <w:rsid w:val="002173B4"/>
    <w:rsid w:val="00217EC5"/>
    <w:rsid w:val="00217F8B"/>
    <w:rsid w:val="002224FD"/>
    <w:rsid w:val="002228DE"/>
    <w:rsid w:val="002228FE"/>
    <w:rsid w:val="00222A0E"/>
    <w:rsid w:val="002236A8"/>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53D9"/>
    <w:rsid w:val="00235516"/>
    <w:rsid w:val="00235F7A"/>
    <w:rsid w:val="00237965"/>
    <w:rsid w:val="002401CF"/>
    <w:rsid w:val="002414CB"/>
    <w:rsid w:val="00241945"/>
    <w:rsid w:val="00241962"/>
    <w:rsid w:val="00241B3C"/>
    <w:rsid w:val="00241C88"/>
    <w:rsid w:val="002425E6"/>
    <w:rsid w:val="0024277D"/>
    <w:rsid w:val="00242B6C"/>
    <w:rsid w:val="00243806"/>
    <w:rsid w:val="00243B69"/>
    <w:rsid w:val="00243FDB"/>
    <w:rsid w:val="002448D3"/>
    <w:rsid w:val="00244BA6"/>
    <w:rsid w:val="002450AC"/>
    <w:rsid w:val="002459B4"/>
    <w:rsid w:val="00245D9F"/>
    <w:rsid w:val="002463D0"/>
    <w:rsid w:val="00246532"/>
    <w:rsid w:val="002501E6"/>
    <w:rsid w:val="00250567"/>
    <w:rsid w:val="00250AF8"/>
    <w:rsid w:val="002513B4"/>
    <w:rsid w:val="002514CA"/>
    <w:rsid w:val="00251955"/>
    <w:rsid w:val="002523D9"/>
    <w:rsid w:val="00253086"/>
    <w:rsid w:val="00253CA9"/>
    <w:rsid w:val="002543E2"/>
    <w:rsid w:val="002543E6"/>
    <w:rsid w:val="00254B9B"/>
    <w:rsid w:val="002559CE"/>
    <w:rsid w:val="00256B5B"/>
    <w:rsid w:val="00260ED3"/>
    <w:rsid w:val="0026114A"/>
    <w:rsid w:val="00261B79"/>
    <w:rsid w:val="00261C58"/>
    <w:rsid w:val="00261FD1"/>
    <w:rsid w:val="002625F2"/>
    <w:rsid w:val="0026323D"/>
    <w:rsid w:val="00264DFA"/>
    <w:rsid w:val="00265258"/>
    <w:rsid w:val="002667F0"/>
    <w:rsid w:val="00266B42"/>
    <w:rsid w:val="002671C4"/>
    <w:rsid w:val="00267550"/>
    <w:rsid w:val="00267849"/>
    <w:rsid w:val="00271A3B"/>
    <w:rsid w:val="002722E8"/>
    <w:rsid w:val="00272777"/>
    <w:rsid w:val="00273D09"/>
    <w:rsid w:val="00273F75"/>
    <w:rsid w:val="00274163"/>
    <w:rsid w:val="00274D88"/>
    <w:rsid w:val="002754DE"/>
    <w:rsid w:val="002761FF"/>
    <w:rsid w:val="00277688"/>
    <w:rsid w:val="00280798"/>
    <w:rsid w:val="00280AC8"/>
    <w:rsid w:val="00280CE6"/>
    <w:rsid w:val="0028236F"/>
    <w:rsid w:val="002829DC"/>
    <w:rsid w:val="00282D74"/>
    <w:rsid w:val="0028322F"/>
    <w:rsid w:val="002833BA"/>
    <w:rsid w:val="00283495"/>
    <w:rsid w:val="0028377A"/>
    <w:rsid w:val="00284E44"/>
    <w:rsid w:val="00285C29"/>
    <w:rsid w:val="002861F4"/>
    <w:rsid w:val="00287896"/>
    <w:rsid w:val="00287C8C"/>
    <w:rsid w:val="002902E6"/>
    <w:rsid w:val="002905DC"/>
    <w:rsid w:val="0029073E"/>
    <w:rsid w:val="00290B19"/>
    <w:rsid w:val="00291386"/>
    <w:rsid w:val="0029160E"/>
    <w:rsid w:val="00292298"/>
    <w:rsid w:val="002923A1"/>
    <w:rsid w:val="002935D9"/>
    <w:rsid w:val="0029380F"/>
    <w:rsid w:val="00293930"/>
    <w:rsid w:val="0029427F"/>
    <w:rsid w:val="00294A69"/>
    <w:rsid w:val="00294C30"/>
    <w:rsid w:val="00294E5C"/>
    <w:rsid w:val="00295641"/>
    <w:rsid w:val="0029566C"/>
    <w:rsid w:val="002960CA"/>
    <w:rsid w:val="00296AE3"/>
    <w:rsid w:val="0029724C"/>
    <w:rsid w:val="00297368"/>
    <w:rsid w:val="00297FBE"/>
    <w:rsid w:val="002A017E"/>
    <w:rsid w:val="002A059A"/>
    <w:rsid w:val="002A15CE"/>
    <w:rsid w:val="002A16AE"/>
    <w:rsid w:val="002A1BEA"/>
    <w:rsid w:val="002A23FB"/>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EF2"/>
    <w:rsid w:val="002A5F1D"/>
    <w:rsid w:val="002A63DB"/>
    <w:rsid w:val="002A65E6"/>
    <w:rsid w:val="002A6E52"/>
    <w:rsid w:val="002A7344"/>
    <w:rsid w:val="002A75C0"/>
    <w:rsid w:val="002A7688"/>
    <w:rsid w:val="002B079E"/>
    <w:rsid w:val="002B10A4"/>
    <w:rsid w:val="002B1744"/>
    <w:rsid w:val="002B2437"/>
    <w:rsid w:val="002B2981"/>
    <w:rsid w:val="002B2BC5"/>
    <w:rsid w:val="002B2FB7"/>
    <w:rsid w:val="002B3784"/>
    <w:rsid w:val="002B3AA6"/>
    <w:rsid w:val="002B5111"/>
    <w:rsid w:val="002B57B0"/>
    <w:rsid w:val="002B603F"/>
    <w:rsid w:val="002B73BD"/>
    <w:rsid w:val="002C1236"/>
    <w:rsid w:val="002C1299"/>
    <w:rsid w:val="002C13CF"/>
    <w:rsid w:val="002C228B"/>
    <w:rsid w:val="002C3185"/>
    <w:rsid w:val="002C3DE0"/>
    <w:rsid w:val="002C418D"/>
    <w:rsid w:val="002C462E"/>
    <w:rsid w:val="002C5A44"/>
    <w:rsid w:val="002C5C73"/>
    <w:rsid w:val="002C5D55"/>
    <w:rsid w:val="002C6809"/>
    <w:rsid w:val="002C6E85"/>
    <w:rsid w:val="002C7035"/>
    <w:rsid w:val="002C7DD7"/>
    <w:rsid w:val="002D0232"/>
    <w:rsid w:val="002D0F88"/>
    <w:rsid w:val="002D1500"/>
    <w:rsid w:val="002D1C26"/>
    <w:rsid w:val="002D1F8B"/>
    <w:rsid w:val="002D2126"/>
    <w:rsid w:val="002D28F9"/>
    <w:rsid w:val="002D334C"/>
    <w:rsid w:val="002D3A57"/>
    <w:rsid w:val="002D3AE9"/>
    <w:rsid w:val="002D407C"/>
    <w:rsid w:val="002D427D"/>
    <w:rsid w:val="002D46C5"/>
    <w:rsid w:val="002D473C"/>
    <w:rsid w:val="002D52B9"/>
    <w:rsid w:val="002D590E"/>
    <w:rsid w:val="002D5AA1"/>
    <w:rsid w:val="002D7655"/>
    <w:rsid w:val="002D7EAD"/>
    <w:rsid w:val="002E0F1B"/>
    <w:rsid w:val="002E1DF7"/>
    <w:rsid w:val="002E2E50"/>
    <w:rsid w:val="002E2F50"/>
    <w:rsid w:val="002E3996"/>
    <w:rsid w:val="002E41D3"/>
    <w:rsid w:val="002E4709"/>
    <w:rsid w:val="002E509B"/>
    <w:rsid w:val="002E52FA"/>
    <w:rsid w:val="002E5785"/>
    <w:rsid w:val="002E58DE"/>
    <w:rsid w:val="002E5963"/>
    <w:rsid w:val="002E5B6B"/>
    <w:rsid w:val="002E5D23"/>
    <w:rsid w:val="002E60B0"/>
    <w:rsid w:val="002E62C2"/>
    <w:rsid w:val="002E6AAF"/>
    <w:rsid w:val="002F04F4"/>
    <w:rsid w:val="002F09DA"/>
    <w:rsid w:val="002F0A6A"/>
    <w:rsid w:val="002F0BA5"/>
    <w:rsid w:val="002F0C6E"/>
    <w:rsid w:val="002F0E5A"/>
    <w:rsid w:val="002F191D"/>
    <w:rsid w:val="002F1CD4"/>
    <w:rsid w:val="002F2197"/>
    <w:rsid w:val="002F291A"/>
    <w:rsid w:val="002F336C"/>
    <w:rsid w:val="002F355C"/>
    <w:rsid w:val="002F38D9"/>
    <w:rsid w:val="002F433A"/>
    <w:rsid w:val="002F4CDD"/>
    <w:rsid w:val="002F4F2A"/>
    <w:rsid w:val="002F5EB8"/>
    <w:rsid w:val="002F650F"/>
    <w:rsid w:val="002F6BF9"/>
    <w:rsid w:val="002F6CEA"/>
    <w:rsid w:val="002F734D"/>
    <w:rsid w:val="002F7915"/>
    <w:rsid w:val="002F7BF8"/>
    <w:rsid w:val="00300DFE"/>
    <w:rsid w:val="00300E94"/>
    <w:rsid w:val="0030162C"/>
    <w:rsid w:val="00301A15"/>
    <w:rsid w:val="00301F3B"/>
    <w:rsid w:val="00302686"/>
    <w:rsid w:val="003026B2"/>
    <w:rsid w:val="00302980"/>
    <w:rsid w:val="00302E7F"/>
    <w:rsid w:val="00302FD2"/>
    <w:rsid w:val="003035CC"/>
    <w:rsid w:val="003035E9"/>
    <w:rsid w:val="00303D99"/>
    <w:rsid w:val="003051E4"/>
    <w:rsid w:val="003058ED"/>
    <w:rsid w:val="00305E2C"/>
    <w:rsid w:val="00306B43"/>
    <w:rsid w:val="00306FA2"/>
    <w:rsid w:val="00307C0E"/>
    <w:rsid w:val="003100CA"/>
    <w:rsid w:val="00310A06"/>
    <w:rsid w:val="00310D95"/>
    <w:rsid w:val="00311181"/>
    <w:rsid w:val="003117A4"/>
    <w:rsid w:val="00311F41"/>
    <w:rsid w:val="00312273"/>
    <w:rsid w:val="003122B4"/>
    <w:rsid w:val="00312A23"/>
    <w:rsid w:val="003133BF"/>
    <w:rsid w:val="0031382D"/>
    <w:rsid w:val="00313906"/>
    <w:rsid w:val="003142B5"/>
    <w:rsid w:val="00314DC7"/>
    <w:rsid w:val="003151F8"/>
    <w:rsid w:val="00315968"/>
    <w:rsid w:val="00315EB8"/>
    <w:rsid w:val="00316194"/>
    <w:rsid w:val="00316869"/>
    <w:rsid w:val="00316880"/>
    <w:rsid w:val="003177FD"/>
    <w:rsid w:val="00320CE8"/>
    <w:rsid w:val="003210EE"/>
    <w:rsid w:val="003210FA"/>
    <w:rsid w:val="00321A56"/>
    <w:rsid w:val="00322582"/>
    <w:rsid w:val="00322B21"/>
    <w:rsid w:val="00323877"/>
    <w:rsid w:val="00323993"/>
    <w:rsid w:val="0032460C"/>
    <w:rsid w:val="00324C14"/>
    <w:rsid w:val="00325BFA"/>
    <w:rsid w:val="003260E4"/>
    <w:rsid w:val="0032623C"/>
    <w:rsid w:val="00326383"/>
    <w:rsid w:val="0032667A"/>
    <w:rsid w:val="0032700D"/>
    <w:rsid w:val="00327B98"/>
    <w:rsid w:val="00327D67"/>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403B5"/>
    <w:rsid w:val="00340ECA"/>
    <w:rsid w:val="00341230"/>
    <w:rsid w:val="00341BCA"/>
    <w:rsid w:val="00341E46"/>
    <w:rsid w:val="003433E2"/>
    <w:rsid w:val="00343B07"/>
    <w:rsid w:val="00343CA1"/>
    <w:rsid w:val="003456C6"/>
    <w:rsid w:val="00345878"/>
    <w:rsid w:val="00346A0F"/>
    <w:rsid w:val="00346A5D"/>
    <w:rsid w:val="00347041"/>
    <w:rsid w:val="00347C24"/>
    <w:rsid w:val="003508AC"/>
    <w:rsid w:val="00350D94"/>
    <w:rsid w:val="003511C5"/>
    <w:rsid w:val="00352ED3"/>
    <w:rsid w:val="00352FBF"/>
    <w:rsid w:val="00353290"/>
    <w:rsid w:val="00353755"/>
    <w:rsid w:val="00354AD4"/>
    <w:rsid w:val="00354E9F"/>
    <w:rsid w:val="00355231"/>
    <w:rsid w:val="003553AC"/>
    <w:rsid w:val="0035641C"/>
    <w:rsid w:val="00356EE9"/>
    <w:rsid w:val="0036054A"/>
    <w:rsid w:val="00360A23"/>
    <w:rsid w:val="00360DA4"/>
    <w:rsid w:val="00361093"/>
    <w:rsid w:val="003618D7"/>
    <w:rsid w:val="0036194C"/>
    <w:rsid w:val="00362183"/>
    <w:rsid w:val="003627C7"/>
    <w:rsid w:val="00362B6D"/>
    <w:rsid w:val="00363784"/>
    <w:rsid w:val="00363A1A"/>
    <w:rsid w:val="00364E1F"/>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11D3"/>
    <w:rsid w:val="0037161A"/>
    <w:rsid w:val="00371625"/>
    <w:rsid w:val="003716B2"/>
    <w:rsid w:val="00371893"/>
    <w:rsid w:val="00371F92"/>
    <w:rsid w:val="003722C0"/>
    <w:rsid w:val="0037296C"/>
    <w:rsid w:val="003735A9"/>
    <w:rsid w:val="00373B25"/>
    <w:rsid w:val="0037445E"/>
    <w:rsid w:val="00374B09"/>
    <w:rsid w:val="00374E09"/>
    <w:rsid w:val="00374E14"/>
    <w:rsid w:val="00375001"/>
    <w:rsid w:val="00375BF2"/>
    <w:rsid w:val="00375C57"/>
    <w:rsid w:val="00375D68"/>
    <w:rsid w:val="00377578"/>
    <w:rsid w:val="00380465"/>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87F8F"/>
    <w:rsid w:val="00390FC0"/>
    <w:rsid w:val="00391889"/>
    <w:rsid w:val="003933F5"/>
    <w:rsid w:val="00393E52"/>
    <w:rsid w:val="00393FE3"/>
    <w:rsid w:val="00394259"/>
    <w:rsid w:val="003949A7"/>
    <w:rsid w:val="00394EDA"/>
    <w:rsid w:val="00395039"/>
    <w:rsid w:val="0039584B"/>
    <w:rsid w:val="003962FD"/>
    <w:rsid w:val="0039636B"/>
    <w:rsid w:val="00396A69"/>
    <w:rsid w:val="003975CC"/>
    <w:rsid w:val="003975E4"/>
    <w:rsid w:val="003A0A65"/>
    <w:rsid w:val="003A1423"/>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A3D"/>
    <w:rsid w:val="003A5BBD"/>
    <w:rsid w:val="003A631B"/>
    <w:rsid w:val="003A63AD"/>
    <w:rsid w:val="003A64FE"/>
    <w:rsid w:val="003A696C"/>
    <w:rsid w:val="003A7D88"/>
    <w:rsid w:val="003B000A"/>
    <w:rsid w:val="003B1265"/>
    <w:rsid w:val="003B1F83"/>
    <w:rsid w:val="003B3BA6"/>
    <w:rsid w:val="003B57B4"/>
    <w:rsid w:val="003B6229"/>
    <w:rsid w:val="003B6565"/>
    <w:rsid w:val="003B6977"/>
    <w:rsid w:val="003B7245"/>
    <w:rsid w:val="003B72E2"/>
    <w:rsid w:val="003B7861"/>
    <w:rsid w:val="003C02CE"/>
    <w:rsid w:val="003C0733"/>
    <w:rsid w:val="003C0F64"/>
    <w:rsid w:val="003C1531"/>
    <w:rsid w:val="003C1707"/>
    <w:rsid w:val="003C1FF3"/>
    <w:rsid w:val="003C28F1"/>
    <w:rsid w:val="003C299E"/>
    <w:rsid w:val="003C29A6"/>
    <w:rsid w:val="003C38FE"/>
    <w:rsid w:val="003C3A65"/>
    <w:rsid w:val="003C3ED4"/>
    <w:rsid w:val="003C4B64"/>
    <w:rsid w:val="003C4C2E"/>
    <w:rsid w:val="003C5317"/>
    <w:rsid w:val="003C56A8"/>
    <w:rsid w:val="003C6D04"/>
    <w:rsid w:val="003C73B8"/>
    <w:rsid w:val="003D002B"/>
    <w:rsid w:val="003D1683"/>
    <w:rsid w:val="003D1B22"/>
    <w:rsid w:val="003D2D58"/>
    <w:rsid w:val="003D3236"/>
    <w:rsid w:val="003D3E0E"/>
    <w:rsid w:val="003D46C3"/>
    <w:rsid w:val="003D5994"/>
    <w:rsid w:val="003D5F98"/>
    <w:rsid w:val="003D6C40"/>
    <w:rsid w:val="003D717E"/>
    <w:rsid w:val="003D79AB"/>
    <w:rsid w:val="003D7E81"/>
    <w:rsid w:val="003D7FAC"/>
    <w:rsid w:val="003E000D"/>
    <w:rsid w:val="003E154F"/>
    <w:rsid w:val="003E1F83"/>
    <w:rsid w:val="003E2CCD"/>
    <w:rsid w:val="003E2E30"/>
    <w:rsid w:val="003E3129"/>
    <w:rsid w:val="003E3809"/>
    <w:rsid w:val="003E38A8"/>
    <w:rsid w:val="003E3A41"/>
    <w:rsid w:val="003E3F29"/>
    <w:rsid w:val="003E4704"/>
    <w:rsid w:val="003E4CF5"/>
    <w:rsid w:val="003E4D02"/>
    <w:rsid w:val="003E56E7"/>
    <w:rsid w:val="003E5E15"/>
    <w:rsid w:val="003E5E4D"/>
    <w:rsid w:val="003E6626"/>
    <w:rsid w:val="003E69F8"/>
    <w:rsid w:val="003E713C"/>
    <w:rsid w:val="003E7987"/>
    <w:rsid w:val="003E7BF3"/>
    <w:rsid w:val="003F174C"/>
    <w:rsid w:val="003F1947"/>
    <w:rsid w:val="003F1FE8"/>
    <w:rsid w:val="003F237E"/>
    <w:rsid w:val="003F2D35"/>
    <w:rsid w:val="003F352C"/>
    <w:rsid w:val="003F40F3"/>
    <w:rsid w:val="003F4B1E"/>
    <w:rsid w:val="003F4E5E"/>
    <w:rsid w:val="003F5A8F"/>
    <w:rsid w:val="003F6161"/>
    <w:rsid w:val="003F6CD1"/>
    <w:rsid w:val="003F774E"/>
    <w:rsid w:val="003F7BB8"/>
    <w:rsid w:val="00400F47"/>
    <w:rsid w:val="0040135D"/>
    <w:rsid w:val="004015BD"/>
    <w:rsid w:val="00401850"/>
    <w:rsid w:val="00401D51"/>
    <w:rsid w:val="00402CFB"/>
    <w:rsid w:val="00404D04"/>
    <w:rsid w:val="0040560A"/>
    <w:rsid w:val="00405717"/>
    <w:rsid w:val="00405777"/>
    <w:rsid w:val="00405E10"/>
    <w:rsid w:val="00406052"/>
    <w:rsid w:val="00406658"/>
    <w:rsid w:val="004066C9"/>
    <w:rsid w:val="00406915"/>
    <w:rsid w:val="00407425"/>
    <w:rsid w:val="00407D34"/>
    <w:rsid w:val="004101CA"/>
    <w:rsid w:val="00410A6F"/>
    <w:rsid w:val="004110E3"/>
    <w:rsid w:val="00411449"/>
    <w:rsid w:val="0041159B"/>
    <w:rsid w:val="00412337"/>
    <w:rsid w:val="0041246E"/>
    <w:rsid w:val="004126B0"/>
    <w:rsid w:val="00412815"/>
    <w:rsid w:val="00412844"/>
    <w:rsid w:val="0041289C"/>
    <w:rsid w:val="00413D70"/>
    <w:rsid w:val="00413E38"/>
    <w:rsid w:val="004143CB"/>
    <w:rsid w:val="004148D2"/>
    <w:rsid w:val="00414D6C"/>
    <w:rsid w:val="00414D8F"/>
    <w:rsid w:val="0041546A"/>
    <w:rsid w:val="00415E22"/>
    <w:rsid w:val="00415EE5"/>
    <w:rsid w:val="004162FA"/>
    <w:rsid w:val="00417146"/>
    <w:rsid w:val="004174CA"/>
    <w:rsid w:val="00417863"/>
    <w:rsid w:val="00417FDF"/>
    <w:rsid w:val="004200C4"/>
    <w:rsid w:val="004206E4"/>
    <w:rsid w:val="00420744"/>
    <w:rsid w:val="00420C5C"/>
    <w:rsid w:val="004217DF"/>
    <w:rsid w:val="00421C53"/>
    <w:rsid w:val="00421DD3"/>
    <w:rsid w:val="004222F8"/>
    <w:rsid w:val="00422C5D"/>
    <w:rsid w:val="00423134"/>
    <w:rsid w:val="00423A9D"/>
    <w:rsid w:val="004244FC"/>
    <w:rsid w:val="00424959"/>
    <w:rsid w:val="00424A73"/>
    <w:rsid w:val="00424F76"/>
    <w:rsid w:val="00425043"/>
    <w:rsid w:val="00425340"/>
    <w:rsid w:val="00425355"/>
    <w:rsid w:val="00425594"/>
    <w:rsid w:val="00426856"/>
    <w:rsid w:val="00426899"/>
    <w:rsid w:val="00427650"/>
    <w:rsid w:val="0042767B"/>
    <w:rsid w:val="00427EC1"/>
    <w:rsid w:val="004307B4"/>
    <w:rsid w:val="00430D07"/>
    <w:rsid w:val="004315CA"/>
    <w:rsid w:val="004318A7"/>
    <w:rsid w:val="00431973"/>
    <w:rsid w:val="00431B77"/>
    <w:rsid w:val="004320D9"/>
    <w:rsid w:val="00432142"/>
    <w:rsid w:val="004327BB"/>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836"/>
    <w:rsid w:val="00440945"/>
    <w:rsid w:val="00441022"/>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107C"/>
    <w:rsid w:val="004513E3"/>
    <w:rsid w:val="00451498"/>
    <w:rsid w:val="00451F23"/>
    <w:rsid w:val="004520D5"/>
    <w:rsid w:val="0045236D"/>
    <w:rsid w:val="0045247B"/>
    <w:rsid w:val="004526D9"/>
    <w:rsid w:val="00452A85"/>
    <w:rsid w:val="00452D37"/>
    <w:rsid w:val="0045337F"/>
    <w:rsid w:val="0045342B"/>
    <w:rsid w:val="004535B7"/>
    <w:rsid w:val="00453C05"/>
    <w:rsid w:val="00453EBD"/>
    <w:rsid w:val="00454529"/>
    <w:rsid w:val="004546F7"/>
    <w:rsid w:val="00454937"/>
    <w:rsid w:val="00454960"/>
    <w:rsid w:val="00454FFD"/>
    <w:rsid w:val="004558A2"/>
    <w:rsid w:val="004559CE"/>
    <w:rsid w:val="00455D7F"/>
    <w:rsid w:val="00455E44"/>
    <w:rsid w:val="00456007"/>
    <w:rsid w:val="0045641E"/>
    <w:rsid w:val="00457086"/>
    <w:rsid w:val="00457344"/>
    <w:rsid w:val="00460002"/>
    <w:rsid w:val="00460343"/>
    <w:rsid w:val="004609DA"/>
    <w:rsid w:val="00460CB1"/>
    <w:rsid w:val="004615CD"/>
    <w:rsid w:val="004618B4"/>
    <w:rsid w:val="004627E9"/>
    <w:rsid w:val="00463502"/>
    <w:rsid w:val="00463AB4"/>
    <w:rsid w:val="00464520"/>
    <w:rsid w:val="004645D1"/>
    <w:rsid w:val="00464AED"/>
    <w:rsid w:val="00464F6D"/>
    <w:rsid w:val="00465304"/>
    <w:rsid w:val="004653B8"/>
    <w:rsid w:val="00465562"/>
    <w:rsid w:val="004662B5"/>
    <w:rsid w:val="004662ED"/>
    <w:rsid w:val="00466C03"/>
    <w:rsid w:val="00467665"/>
    <w:rsid w:val="0046781F"/>
    <w:rsid w:val="00470474"/>
    <w:rsid w:val="004716F6"/>
    <w:rsid w:val="00471A30"/>
    <w:rsid w:val="00471F8A"/>
    <w:rsid w:val="00472DFD"/>
    <w:rsid w:val="00473DFE"/>
    <w:rsid w:val="00474006"/>
    <w:rsid w:val="00474BCE"/>
    <w:rsid w:val="00474EEB"/>
    <w:rsid w:val="00475099"/>
    <w:rsid w:val="00475182"/>
    <w:rsid w:val="0047580C"/>
    <w:rsid w:val="00475EBC"/>
    <w:rsid w:val="00476D2D"/>
    <w:rsid w:val="00477869"/>
    <w:rsid w:val="00477A99"/>
    <w:rsid w:val="00477CC6"/>
    <w:rsid w:val="00480BE0"/>
    <w:rsid w:val="004811E8"/>
    <w:rsid w:val="004818C3"/>
    <w:rsid w:val="00481A30"/>
    <w:rsid w:val="00481F9D"/>
    <w:rsid w:val="004820A9"/>
    <w:rsid w:val="00482386"/>
    <w:rsid w:val="004823D3"/>
    <w:rsid w:val="00483176"/>
    <w:rsid w:val="00483B1D"/>
    <w:rsid w:val="00483C1B"/>
    <w:rsid w:val="00486167"/>
    <w:rsid w:val="00486609"/>
    <w:rsid w:val="00486FF4"/>
    <w:rsid w:val="00487BFB"/>
    <w:rsid w:val="00487E3D"/>
    <w:rsid w:val="004900D4"/>
    <w:rsid w:val="00491245"/>
    <w:rsid w:val="00491846"/>
    <w:rsid w:val="004920EB"/>
    <w:rsid w:val="004926D2"/>
    <w:rsid w:val="00493C65"/>
    <w:rsid w:val="0049511A"/>
    <w:rsid w:val="00495DF6"/>
    <w:rsid w:val="004964AD"/>
    <w:rsid w:val="00496E6D"/>
    <w:rsid w:val="00496FB8"/>
    <w:rsid w:val="00497163"/>
    <w:rsid w:val="00497BE9"/>
    <w:rsid w:val="004A14F6"/>
    <w:rsid w:val="004A30B8"/>
    <w:rsid w:val="004A374F"/>
    <w:rsid w:val="004A3EB9"/>
    <w:rsid w:val="004A3FBB"/>
    <w:rsid w:val="004A4904"/>
    <w:rsid w:val="004A4E56"/>
    <w:rsid w:val="004A5595"/>
    <w:rsid w:val="004A5C08"/>
    <w:rsid w:val="004A6A43"/>
    <w:rsid w:val="004A71A5"/>
    <w:rsid w:val="004B0895"/>
    <w:rsid w:val="004B0A1C"/>
    <w:rsid w:val="004B17F6"/>
    <w:rsid w:val="004B188B"/>
    <w:rsid w:val="004B198E"/>
    <w:rsid w:val="004B1A7F"/>
    <w:rsid w:val="004B21EC"/>
    <w:rsid w:val="004B2F5A"/>
    <w:rsid w:val="004B34B9"/>
    <w:rsid w:val="004B3EFF"/>
    <w:rsid w:val="004B4D71"/>
    <w:rsid w:val="004B56CB"/>
    <w:rsid w:val="004B5C08"/>
    <w:rsid w:val="004B6126"/>
    <w:rsid w:val="004B62E8"/>
    <w:rsid w:val="004B6444"/>
    <w:rsid w:val="004B6B39"/>
    <w:rsid w:val="004B743E"/>
    <w:rsid w:val="004B7506"/>
    <w:rsid w:val="004B764D"/>
    <w:rsid w:val="004C05DD"/>
    <w:rsid w:val="004C0840"/>
    <w:rsid w:val="004C0870"/>
    <w:rsid w:val="004C0CBE"/>
    <w:rsid w:val="004C10DD"/>
    <w:rsid w:val="004C2EB2"/>
    <w:rsid w:val="004C3293"/>
    <w:rsid w:val="004C3739"/>
    <w:rsid w:val="004C43F9"/>
    <w:rsid w:val="004C50A8"/>
    <w:rsid w:val="004C55E6"/>
    <w:rsid w:val="004C6039"/>
    <w:rsid w:val="004C6B06"/>
    <w:rsid w:val="004C6E87"/>
    <w:rsid w:val="004C7031"/>
    <w:rsid w:val="004C7DFF"/>
    <w:rsid w:val="004D15E2"/>
    <w:rsid w:val="004D197E"/>
    <w:rsid w:val="004D2C8E"/>
    <w:rsid w:val="004D2F8A"/>
    <w:rsid w:val="004D32B5"/>
    <w:rsid w:val="004D3686"/>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531"/>
    <w:rsid w:val="004E7740"/>
    <w:rsid w:val="004E782B"/>
    <w:rsid w:val="004F0016"/>
    <w:rsid w:val="004F0D64"/>
    <w:rsid w:val="004F0ED2"/>
    <w:rsid w:val="004F13C0"/>
    <w:rsid w:val="004F2002"/>
    <w:rsid w:val="004F2F06"/>
    <w:rsid w:val="004F48B8"/>
    <w:rsid w:val="004F4DD2"/>
    <w:rsid w:val="004F518F"/>
    <w:rsid w:val="004F520C"/>
    <w:rsid w:val="004F5F58"/>
    <w:rsid w:val="004F6531"/>
    <w:rsid w:val="004F6AAD"/>
    <w:rsid w:val="004F726B"/>
    <w:rsid w:val="004F7318"/>
    <w:rsid w:val="004F7D31"/>
    <w:rsid w:val="005002D4"/>
    <w:rsid w:val="00500841"/>
    <w:rsid w:val="00500C64"/>
    <w:rsid w:val="00500EA5"/>
    <w:rsid w:val="0050151D"/>
    <w:rsid w:val="0050193E"/>
    <w:rsid w:val="00501D6E"/>
    <w:rsid w:val="005023A1"/>
    <w:rsid w:val="00502D06"/>
    <w:rsid w:val="00502D6F"/>
    <w:rsid w:val="00503166"/>
    <w:rsid w:val="0050470C"/>
    <w:rsid w:val="00504E0F"/>
    <w:rsid w:val="00505840"/>
    <w:rsid w:val="00505906"/>
    <w:rsid w:val="00505BC0"/>
    <w:rsid w:val="00505DC5"/>
    <w:rsid w:val="005060C1"/>
    <w:rsid w:val="00506570"/>
    <w:rsid w:val="00506593"/>
    <w:rsid w:val="00506639"/>
    <w:rsid w:val="005069B3"/>
    <w:rsid w:val="00506AEE"/>
    <w:rsid w:val="00506F2D"/>
    <w:rsid w:val="005071E7"/>
    <w:rsid w:val="0050753E"/>
    <w:rsid w:val="005075FC"/>
    <w:rsid w:val="00507DB1"/>
    <w:rsid w:val="00510BA2"/>
    <w:rsid w:val="005111E6"/>
    <w:rsid w:val="005111F3"/>
    <w:rsid w:val="0051128E"/>
    <w:rsid w:val="00511482"/>
    <w:rsid w:val="005118B9"/>
    <w:rsid w:val="00511B6E"/>
    <w:rsid w:val="00511F99"/>
    <w:rsid w:val="00512068"/>
    <w:rsid w:val="005135F8"/>
    <w:rsid w:val="0051408F"/>
    <w:rsid w:val="00514293"/>
    <w:rsid w:val="00515F71"/>
    <w:rsid w:val="00516BA9"/>
    <w:rsid w:val="00517648"/>
    <w:rsid w:val="00520165"/>
    <w:rsid w:val="005207D2"/>
    <w:rsid w:val="00520BB7"/>
    <w:rsid w:val="00521C6C"/>
    <w:rsid w:val="00521CC7"/>
    <w:rsid w:val="00522058"/>
    <w:rsid w:val="0052243F"/>
    <w:rsid w:val="00522816"/>
    <w:rsid w:val="0052289B"/>
    <w:rsid w:val="0052339E"/>
    <w:rsid w:val="005237AA"/>
    <w:rsid w:val="00523ACC"/>
    <w:rsid w:val="005248CE"/>
    <w:rsid w:val="0052608D"/>
    <w:rsid w:val="00526215"/>
    <w:rsid w:val="00526335"/>
    <w:rsid w:val="00526933"/>
    <w:rsid w:val="005271E8"/>
    <w:rsid w:val="005272A6"/>
    <w:rsid w:val="005279C4"/>
    <w:rsid w:val="005303B0"/>
    <w:rsid w:val="00530415"/>
    <w:rsid w:val="00530603"/>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79C"/>
    <w:rsid w:val="00541EE5"/>
    <w:rsid w:val="00542178"/>
    <w:rsid w:val="00542AC1"/>
    <w:rsid w:val="00542F5B"/>
    <w:rsid w:val="00543938"/>
    <w:rsid w:val="00543F31"/>
    <w:rsid w:val="00544011"/>
    <w:rsid w:val="00544043"/>
    <w:rsid w:val="00544287"/>
    <w:rsid w:val="00544915"/>
    <w:rsid w:val="00545653"/>
    <w:rsid w:val="00545AA1"/>
    <w:rsid w:val="00545AD1"/>
    <w:rsid w:val="00545E26"/>
    <w:rsid w:val="0054618D"/>
    <w:rsid w:val="0054672A"/>
    <w:rsid w:val="0054673A"/>
    <w:rsid w:val="00546B1F"/>
    <w:rsid w:val="00546C22"/>
    <w:rsid w:val="00547EB8"/>
    <w:rsid w:val="00547EFA"/>
    <w:rsid w:val="0055158E"/>
    <w:rsid w:val="005521FA"/>
    <w:rsid w:val="00553999"/>
    <w:rsid w:val="0055450B"/>
    <w:rsid w:val="00554D6B"/>
    <w:rsid w:val="00555837"/>
    <w:rsid w:val="00555D99"/>
    <w:rsid w:val="005560AB"/>
    <w:rsid w:val="0055680D"/>
    <w:rsid w:val="00556A5A"/>
    <w:rsid w:val="00556D8C"/>
    <w:rsid w:val="00556F20"/>
    <w:rsid w:val="00556F3C"/>
    <w:rsid w:val="00557ABB"/>
    <w:rsid w:val="005600A3"/>
    <w:rsid w:val="00560C94"/>
    <w:rsid w:val="00560FDD"/>
    <w:rsid w:val="0056162C"/>
    <w:rsid w:val="00562C55"/>
    <w:rsid w:val="005637D1"/>
    <w:rsid w:val="00563AE5"/>
    <w:rsid w:val="00565138"/>
    <w:rsid w:val="005652C6"/>
    <w:rsid w:val="00565322"/>
    <w:rsid w:val="0056583C"/>
    <w:rsid w:val="00567F1A"/>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60C8"/>
    <w:rsid w:val="00576522"/>
    <w:rsid w:val="00577197"/>
    <w:rsid w:val="00577410"/>
    <w:rsid w:val="00577B27"/>
    <w:rsid w:val="00577B5D"/>
    <w:rsid w:val="00577D48"/>
    <w:rsid w:val="00581642"/>
    <w:rsid w:val="005821FE"/>
    <w:rsid w:val="00583058"/>
    <w:rsid w:val="00583600"/>
    <w:rsid w:val="00583F4F"/>
    <w:rsid w:val="005843B5"/>
    <w:rsid w:val="00584617"/>
    <w:rsid w:val="005854C6"/>
    <w:rsid w:val="00585628"/>
    <w:rsid w:val="00585E87"/>
    <w:rsid w:val="005863D6"/>
    <w:rsid w:val="00587F6D"/>
    <w:rsid w:val="00590005"/>
    <w:rsid w:val="00590A62"/>
    <w:rsid w:val="00590D99"/>
    <w:rsid w:val="005917A0"/>
    <w:rsid w:val="005919AB"/>
    <w:rsid w:val="00592712"/>
    <w:rsid w:val="00592CF9"/>
    <w:rsid w:val="00593871"/>
    <w:rsid w:val="0059402E"/>
    <w:rsid w:val="005942A2"/>
    <w:rsid w:val="00594D1C"/>
    <w:rsid w:val="00594FF8"/>
    <w:rsid w:val="00595A00"/>
    <w:rsid w:val="00595D59"/>
    <w:rsid w:val="0059678C"/>
    <w:rsid w:val="00596B9E"/>
    <w:rsid w:val="00597740"/>
    <w:rsid w:val="005979E2"/>
    <w:rsid w:val="00597A42"/>
    <w:rsid w:val="00597B8B"/>
    <w:rsid w:val="00597C9D"/>
    <w:rsid w:val="005A0BD9"/>
    <w:rsid w:val="005A1795"/>
    <w:rsid w:val="005A183F"/>
    <w:rsid w:val="005A1DF2"/>
    <w:rsid w:val="005A222C"/>
    <w:rsid w:val="005A2892"/>
    <w:rsid w:val="005A36DF"/>
    <w:rsid w:val="005A3765"/>
    <w:rsid w:val="005A38DD"/>
    <w:rsid w:val="005A4681"/>
    <w:rsid w:val="005A5338"/>
    <w:rsid w:val="005A5430"/>
    <w:rsid w:val="005A66EC"/>
    <w:rsid w:val="005A6C95"/>
    <w:rsid w:val="005A75E6"/>
    <w:rsid w:val="005A78FB"/>
    <w:rsid w:val="005A7F8B"/>
    <w:rsid w:val="005B05B2"/>
    <w:rsid w:val="005B08D5"/>
    <w:rsid w:val="005B0983"/>
    <w:rsid w:val="005B0A4C"/>
    <w:rsid w:val="005B0CEE"/>
    <w:rsid w:val="005B22E3"/>
    <w:rsid w:val="005B281E"/>
    <w:rsid w:val="005B2A31"/>
    <w:rsid w:val="005B3255"/>
    <w:rsid w:val="005B5775"/>
    <w:rsid w:val="005B5D03"/>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264"/>
    <w:rsid w:val="005C24A6"/>
    <w:rsid w:val="005C35AF"/>
    <w:rsid w:val="005C3676"/>
    <w:rsid w:val="005C41DE"/>
    <w:rsid w:val="005C4457"/>
    <w:rsid w:val="005C61C6"/>
    <w:rsid w:val="005C64A8"/>
    <w:rsid w:val="005C6DA2"/>
    <w:rsid w:val="005C6E87"/>
    <w:rsid w:val="005D038C"/>
    <w:rsid w:val="005D0675"/>
    <w:rsid w:val="005D071F"/>
    <w:rsid w:val="005D0C6E"/>
    <w:rsid w:val="005D0CD2"/>
    <w:rsid w:val="005D0D66"/>
    <w:rsid w:val="005D0FEF"/>
    <w:rsid w:val="005D1DCA"/>
    <w:rsid w:val="005D2B45"/>
    <w:rsid w:val="005D3E59"/>
    <w:rsid w:val="005D41C9"/>
    <w:rsid w:val="005D4CC4"/>
    <w:rsid w:val="005D5138"/>
    <w:rsid w:val="005D5F05"/>
    <w:rsid w:val="005D68BC"/>
    <w:rsid w:val="005D6C8C"/>
    <w:rsid w:val="005D7159"/>
    <w:rsid w:val="005D74E4"/>
    <w:rsid w:val="005E048C"/>
    <w:rsid w:val="005E1043"/>
    <w:rsid w:val="005E1DB6"/>
    <w:rsid w:val="005E1E26"/>
    <w:rsid w:val="005E2294"/>
    <w:rsid w:val="005E2990"/>
    <w:rsid w:val="005E2EEF"/>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FEB"/>
    <w:rsid w:val="00600542"/>
    <w:rsid w:val="00601513"/>
    <w:rsid w:val="006018DD"/>
    <w:rsid w:val="00602A9D"/>
    <w:rsid w:val="00603387"/>
    <w:rsid w:val="0060341C"/>
    <w:rsid w:val="00603ACA"/>
    <w:rsid w:val="00604733"/>
    <w:rsid w:val="00605872"/>
    <w:rsid w:val="006070D8"/>
    <w:rsid w:val="00607575"/>
    <w:rsid w:val="00607BFB"/>
    <w:rsid w:val="00611162"/>
    <w:rsid w:val="00611C7F"/>
    <w:rsid w:val="00611D2D"/>
    <w:rsid w:val="00614061"/>
    <w:rsid w:val="006142CD"/>
    <w:rsid w:val="00614A9E"/>
    <w:rsid w:val="00614B6D"/>
    <w:rsid w:val="0061501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99E"/>
    <w:rsid w:val="00624DC8"/>
    <w:rsid w:val="00624E8E"/>
    <w:rsid w:val="00625400"/>
    <w:rsid w:val="00625E5C"/>
    <w:rsid w:val="006269F4"/>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3DB9"/>
    <w:rsid w:val="00644077"/>
    <w:rsid w:val="00644927"/>
    <w:rsid w:val="00645204"/>
    <w:rsid w:val="0064729B"/>
    <w:rsid w:val="0065131F"/>
    <w:rsid w:val="006517C6"/>
    <w:rsid w:val="00651AC1"/>
    <w:rsid w:val="00651F55"/>
    <w:rsid w:val="00652180"/>
    <w:rsid w:val="00652354"/>
    <w:rsid w:val="00652375"/>
    <w:rsid w:val="00652B86"/>
    <w:rsid w:val="00652D8D"/>
    <w:rsid w:val="00653223"/>
    <w:rsid w:val="006538F9"/>
    <w:rsid w:val="00653EA7"/>
    <w:rsid w:val="006541DB"/>
    <w:rsid w:val="00655008"/>
    <w:rsid w:val="00655373"/>
    <w:rsid w:val="00655E62"/>
    <w:rsid w:val="0065606D"/>
    <w:rsid w:val="00656786"/>
    <w:rsid w:val="006568F1"/>
    <w:rsid w:val="00656F18"/>
    <w:rsid w:val="00657980"/>
    <w:rsid w:val="00657AF6"/>
    <w:rsid w:val="00660211"/>
    <w:rsid w:val="006605A1"/>
    <w:rsid w:val="00660C17"/>
    <w:rsid w:val="006610CD"/>
    <w:rsid w:val="00661236"/>
    <w:rsid w:val="0066144F"/>
    <w:rsid w:val="006614B0"/>
    <w:rsid w:val="00661688"/>
    <w:rsid w:val="00661A50"/>
    <w:rsid w:val="006623DA"/>
    <w:rsid w:val="0066251A"/>
    <w:rsid w:val="00663116"/>
    <w:rsid w:val="00663842"/>
    <w:rsid w:val="00664496"/>
    <w:rsid w:val="006644C6"/>
    <w:rsid w:val="00664E32"/>
    <w:rsid w:val="006657C3"/>
    <w:rsid w:val="00665AE1"/>
    <w:rsid w:val="006663FF"/>
    <w:rsid w:val="00666F27"/>
    <w:rsid w:val="00667863"/>
    <w:rsid w:val="00667BD7"/>
    <w:rsid w:val="00670111"/>
    <w:rsid w:val="00670365"/>
    <w:rsid w:val="00670B89"/>
    <w:rsid w:val="00670D66"/>
    <w:rsid w:val="0067115E"/>
    <w:rsid w:val="0067132C"/>
    <w:rsid w:val="006725CD"/>
    <w:rsid w:val="006728A2"/>
    <w:rsid w:val="00672D1F"/>
    <w:rsid w:val="006732EB"/>
    <w:rsid w:val="0067358B"/>
    <w:rsid w:val="0067402F"/>
    <w:rsid w:val="006770CE"/>
    <w:rsid w:val="00677420"/>
    <w:rsid w:val="00677516"/>
    <w:rsid w:val="00677936"/>
    <w:rsid w:val="00681053"/>
    <w:rsid w:val="006813EF"/>
    <w:rsid w:val="00681546"/>
    <w:rsid w:val="0068163E"/>
    <w:rsid w:val="00681C2B"/>
    <w:rsid w:val="00682510"/>
    <w:rsid w:val="00682538"/>
    <w:rsid w:val="00683EF8"/>
    <w:rsid w:val="00684391"/>
    <w:rsid w:val="00684B70"/>
    <w:rsid w:val="006850D1"/>
    <w:rsid w:val="00685D7E"/>
    <w:rsid w:val="00686BF3"/>
    <w:rsid w:val="00687CE8"/>
    <w:rsid w:val="006908B9"/>
    <w:rsid w:val="0069122B"/>
    <w:rsid w:val="00691356"/>
    <w:rsid w:val="006915BA"/>
    <w:rsid w:val="00691FAD"/>
    <w:rsid w:val="0069284B"/>
    <w:rsid w:val="006929DB"/>
    <w:rsid w:val="0069311D"/>
    <w:rsid w:val="00693241"/>
    <w:rsid w:val="00693726"/>
    <w:rsid w:val="00693D1A"/>
    <w:rsid w:val="00693E11"/>
    <w:rsid w:val="00694568"/>
    <w:rsid w:val="006950A0"/>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4B"/>
    <w:rsid w:val="006A56DD"/>
    <w:rsid w:val="006A5DF6"/>
    <w:rsid w:val="006A5FF7"/>
    <w:rsid w:val="006A67D1"/>
    <w:rsid w:val="006A6DFF"/>
    <w:rsid w:val="006A777C"/>
    <w:rsid w:val="006A7AEC"/>
    <w:rsid w:val="006A7F6C"/>
    <w:rsid w:val="006B13D4"/>
    <w:rsid w:val="006B16BA"/>
    <w:rsid w:val="006B2324"/>
    <w:rsid w:val="006B2519"/>
    <w:rsid w:val="006B280B"/>
    <w:rsid w:val="006B2878"/>
    <w:rsid w:val="006B3E60"/>
    <w:rsid w:val="006B3E83"/>
    <w:rsid w:val="006B3FB1"/>
    <w:rsid w:val="006B42E7"/>
    <w:rsid w:val="006B442D"/>
    <w:rsid w:val="006B4875"/>
    <w:rsid w:val="006B4934"/>
    <w:rsid w:val="006B4A11"/>
    <w:rsid w:val="006B50D5"/>
    <w:rsid w:val="006B5DEC"/>
    <w:rsid w:val="006B7B8D"/>
    <w:rsid w:val="006B7CB5"/>
    <w:rsid w:val="006B7E30"/>
    <w:rsid w:val="006C0395"/>
    <w:rsid w:val="006C05DE"/>
    <w:rsid w:val="006C1C2B"/>
    <w:rsid w:val="006C3631"/>
    <w:rsid w:val="006C3E6A"/>
    <w:rsid w:val="006C41B3"/>
    <w:rsid w:val="006C436D"/>
    <w:rsid w:val="006C5D8F"/>
    <w:rsid w:val="006C762B"/>
    <w:rsid w:val="006C76DA"/>
    <w:rsid w:val="006C78EE"/>
    <w:rsid w:val="006C7A1D"/>
    <w:rsid w:val="006C7D04"/>
    <w:rsid w:val="006C7F81"/>
    <w:rsid w:val="006D06E2"/>
    <w:rsid w:val="006D10A7"/>
    <w:rsid w:val="006D114B"/>
    <w:rsid w:val="006D18A5"/>
    <w:rsid w:val="006D1904"/>
    <w:rsid w:val="006D26E1"/>
    <w:rsid w:val="006D286B"/>
    <w:rsid w:val="006D3262"/>
    <w:rsid w:val="006D3D44"/>
    <w:rsid w:val="006D4083"/>
    <w:rsid w:val="006D4225"/>
    <w:rsid w:val="006D4D29"/>
    <w:rsid w:val="006D5127"/>
    <w:rsid w:val="006D5A89"/>
    <w:rsid w:val="006D5BDB"/>
    <w:rsid w:val="006D6322"/>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3CBA"/>
    <w:rsid w:val="006F4B98"/>
    <w:rsid w:val="006F5F67"/>
    <w:rsid w:val="006F6141"/>
    <w:rsid w:val="006F62EA"/>
    <w:rsid w:val="006F6356"/>
    <w:rsid w:val="006F66E3"/>
    <w:rsid w:val="006F79D1"/>
    <w:rsid w:val="006F7D87"/>
    <w:rsid w:val="00700B92"/>
    <w:rsid w:val="007013A4"/>
    <w:rsid w:val="0070154F"/>
    <w:rsid w:val="00701B4D"/>
    <w:rsid w:val="00701BAB"/>
    <w:rsid w:val="00701C86"/>
    <w:rsid w:val="0070258C"/>
    <w:rsid w:val="007029D9"/>
    <w:rsid w:val="00703B6F"/>
    <w:rsid w:val="007046BB"/>
    <w:rsid w:val="00704897"/>
    <w:rsid w:val="00704BA6"/>
    <w:rsid w:val="00704FB1"/>
    <w:rsid w:val="0070570E"/>
    <w:rsid w:val="00705D0B"/>
    <w:rsid w:val="00705FEA"/>
    <w:rsid w:val="0070616E"/>
    <w:rsid w:val="00706852"/>
    <w:rsid w:val="00706DC0"/>
    <w:rsid w:val="00707F47"/>
    <w:rsid w:val="007103BE"/>
    <w:rsid w:val="00711239"/>
    <w:rsid w:val="00711269"/>
    <w:rsid w:val="0071198C"/>
    <w:rsid w:val="007120A6"/>
    <w:rsid w:val="00712268"/>
    <w:rsid w:val="00714654"/>
    <w:rsid w:val="00714B88"/>
    <w:rsid w:val="007151CC"/>
    <w:rsid w:val="00715A63"/>
    <w:rsid w:val="00716115"/>
    <w:rsid w:val="0071616E"/>
    <w:rsid w:val="007172A0"/>
    <w:rsid w:val="0071774C"/>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6228"/>
    <w:rsid w:val="0072689E"/>
    <w:rsid w:val="00726A61"/>
    <w:rsid w:val="007272FC"/>
    <w:rsid w:val="00727BD7"/>
    <w:rsid w:val="00727C08"/>
    <w:rsid w:val="0073082E"/>
    <w:rsid w:val="00730B3F"/>
    <w:rsid w:val="00731058"/>
    <w:rsid w:val="00731139"/>
    <w:rsid w:val="00731D4C"/>
    <w:rsid w:val="00732356"/>
    <w:rsid w:val="00732897"/>
    <w:rsid w:val="007328EC"/>
    <w:rsid w:val="007333B2"/>
    <w:rsid w:val="007334E4"/>
    <w:rsid w:val="00734343"/>
    <w:rsid w:val="00734364"/>
    <w:rsid w:val="00734B82"/>
    <w:rsid w:val="00734FCE"/>
    <w:rsid w:val="00735D89"/>
    <w:rsid w:val="00736242"/>
    <w:rsid w:val="0073684E"/>
    <w:rsid w:val="007377AA"/>
    <w:rsid w:val="007403AE"/>
    <w:rsid w:val="00740DEC"/>
    <w:rsid w:val="00742954"/>
    <w:rsid w:val="00742E63"/>
    <w:rsid w:val="00743340"/>
    <w:rsid w:val="0074338F"/>
    <w:rsid w:val="00744520"/>
    <w:rsid w:val="007452E2"/>
    <w:rsid w:val="007455B5"/>
    <w:rsid w:val="00745CDE"/>
    <w:rsid w:val="007461C6"/>
    <w:rsid w:val="007461F3"/>
    <w:rsid w:val="0074627F"/>
    <w:rsid w:val="00746647"/>
    <w:rsid w:val="00746A61"/>
    <w:rsid w:val="00747117"/>
    <w:rsid w:val="0074729A"/>
    <w:rsid w:val="00750111"/>
    <w:rsid w:val="0075033C"/>
    <w:rsid w:val="00750730"/>
    <w:rsid w:val="007507A9"/>
    <w:rsid w:val="00750C43"/>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BB3"/>
    <w:rsid w:val="00761EBF"/>
    <w:rsid w:val="0076296A"/>
    <w:rsid w:val="00763A50"/>
    <w:rsid w:val="00764027"/>
    <w:rsid w:val="007648C2"/>
    <w:rsid w:val="007658CF"/>
    <w:rsid w:val="00765A24"/>
    <w:rsid w:val="00765CDF"/>
    <w:rsid w:val="00765EEB"/>
    <w:rsid w:val="00766D11"/>
    <w:rsid w:val="00767382"/>
    <w:rsid w:val="007701B5"/>
    <w:rsid w:val="0077085D"/>
    <w:rsid w:val="00771382"/>
    <w:rsid w:val="007716D8"/>
    <w:rsid w:val="00771B61"/>
    <w:rsid w:val="00772678"/>
    <w:rsid w:val="007739D0"/>
    <w:rsid w:val="00773A87"/>
    <w:rsid w:val="00773A98"/>
    <w:rsid w:val="00773B13"/>
    <w:rsid w:val="007745C6"/>
    <w:rsid w:val="0077475A"/>
    <w:rsid w:val="007749AA"/>
    <w:rsid w:val="0077531B"/>
    <w:rsid w:val="00775F38"/>
    <w:rsid w:val="00776567"/>
    <w:rsid w:val="00776A4D"/>
    <w:rsid w:val="00776BC6"/>
    <w:rsid w:val="00777072"/>
    <w:rsid w:val="00777F50"/>
    <w:rsid w:val="00780896"/>
    <w:rsid w:val="007808D5"/>
    <w:rsid w:val="00780D4D"/>
    <w:rsid w:val="00781386"/>
    <w:rsid w:val="00781486"/>
    <w:rsid w:val="0078164D"/>
    <w:rsid w:val="00782559"/>
    <w:rsid w:val="007829CA"/>
    <w:rsid w:val="00782BDA"/>
    <w:rsid w:val="00783C53"/>
    <w:rsid w:val="00783F86"/>
    <w:rsid w:val="00784D33"/>
    <w:rsid w:val="00784E7A"/>
    <w:rsid w:val="00785E19"/>
    <w:rsid w:val="00787715"/>
    <w:rsid w:val="0079142C"/>
    <w:rsid w:val="00791903"/>
    <w:rsid w:val="00792713"/>
    <w:rsid w:val="00792902"/>
    <w:rsid w:val="00792CDE"/>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F7B"/>
    <w:rsid w:val="007A72A7"/>
    <w:rsid w:val="007A7637"/>
    <w:rsid w:val="007B1689"/>
    <w:rsid w:val="007B174F"/>
    <w:rsid w:val="007B1B7A"/>
    <w:rsid w:val="007B20BD"/>
    <w:rsid w:val="007B3BC3"/>
    <w:rsid w:val="007B3E5E"/>
    <w:rsid w:val="007B4D55"/>
    <w:rsid w:val="007B519F"/>
    <w:rsid w:val="007B5929"/>
    <w:rsid w:val="007B5C90"/>
    <w:rsid w:val="007B6244"/>
    <w:rsid w:val="007B6421"/>
    <w:rsid w:val="007B7770"/>
    <w:rsid w:val="007B7976"/>
    <w:rsid w:val="007C02FA"/>
    <w:rsid w:val="007C051C"/>
    <w:rsid w:val="007C06C6"/>
    <w:rsid w:val="007C1A20"/>
    <w:rsid w:val="007C1B17"/>
    <w:rsid w:val="007C1F62"/>
    <w:rsid w:val="007C1FDF"/>
    <w:rsid w:val="007C4467"/>
    <w:rsid w:val="007C44C0"/>
    <w:rsid w:val="007C4574"/>
    <w:rsid w:val="007C4C6B"/>
    <w:rsid w:val="007C52B2"/>
    <w:rsid w:val="007C54BF"/>
    <w:rsid w:val="007C658F"/>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FC7"/>
    <w:rsid w:val="007D6449"/>
    <w:rsid w:val="007D6C2B"/>
    <w:rsid w:val="007E01B7"/>
    <w:rsid w:val="007E0580"/>
    <w:rsid w:val="007E0BFC"/>
    <w:rsid w:val="007E1AC0"/>
    <w:rsid w:val="007E1D65"/>
    <w:rsid w:val="007E2BDF"/>
    <w:rsid w:val="007E2D61"/>
    <w:rsid w:val="007E3916"/>
    <w:rsid w:val="007E3BC2"/>
    <w:rsid w:val="007E4BD0"/>
    <w:rsid w:val="007E4DBE"/>
    <w:rsid w:val="007E592F"/>
    <w:rsid w:val="007E59E1"/>
    <w:rsid w:val="007E5AB0"/>
    <w:rsid w:val="007E5B01"/>
    <w:rsid w:val="007E64BA"/>
    <w:rsid w:val="007E7A15"/>
    <w:rsid w:val="007E7AB7"/>
    <w:rsid w:val="007E7D1B"/>
    <w:rsid w:val="007E7DC5"/>
    <w:rsid w:val="007F0168"/>
    <w:rsid w:val="007F0268"/>
    <w:rsid w:val="007F0550"/>
    <w:rsid w:val="007F113E"/>
    <w:rsid w:val="007F15A5"/>
    <w:rsid w:val="007F15C7"/>
    <w:rsid w:val="007F1814"/>
    <w:rsid w:val="007F18B0"/>
    <w:rsid w:val="007F21A5"/>
    <w:rsid w:val="007F21CD"/>
    <w:rsid w:val="007F2AA7"/>
    <w:rsid w:val="007F3263"/>
    <w:rsid w:val="007F4EE0"/>
    <w:rsid w:val="007F570A"/>
    <w:rsid w:val="007F5876"/>
    <w:rsid w:val="007F5A2D"/>
    <w:rsid w:val="007F5D46"/>
    <w:rsid w:val="007F63CF"/>
    <w:rsid w:val="007F6591"/>
    <w:rsid w:val="007F6ADE"/>
    <w:rsid w:val="007F70B7"/>
    <w:rsid w:val="007F76EF"/>
    <w:rsid w:val="007F7ABA"/>
    <w:rsid w:val="00800740"/>
    <w:rsid w:val="0080074C"/>
    <w:rsid w:val="00800764"/>
    <w:rsid w:val="00800A06"/>
    <w:rsid w:val="00800B02"/>
    <w:rsid w:val="00800BDC"/>
    <w:rsid w:val="00800FCB"/>
    <w:rsid w:val="008015ED"/>
    <w:rsid w:val="00801F73"/>
    <w:rsid w:val="00802D99"/>
    <w:rsid w:val="008040A4"/>
    <w:rsid w:val="0080467D"/>
    <w:rsid w:val="0080483B"/>
    <w:rsid w:val="0080543D"/>
    <w:rsid w:val="00805636"/>
    <w:rsid w:val="008056E1"/>
    <w:rsid w:val="00805821"/>
    <w:rsid w:val="00805AA4"/>
    <w:rsid w:val="008063C0"/>
    <w:rsid w:val="00806924"/>
    <w:rsid w:val="008069B0"/>
    <w:rsid w:val="00807A22"/>
    <w:rsid w:val="00807DAA"/>
    <w:rsid w:val="008100A1"/>
    <w:rsid w:val="00810471"/>
    <w:rsid w:val="008108A0"/>
    <w:rsid w:val="00810E05"/>
    <w:rsid w:val="008125A7"/>
    <w:rsid w:val="00812BEB"/>
    <w:rsid w:val="00814160"/>
    <w:rsid w:val="008145E5"/>
    <w:rsid w:val="008146ED"/>
    <w:rsid w:val="0081473B"/>
    <w:rsid w:val="008153EF"/>
    <w:rsid w:val="00815CEF"/>
    <w:rsid w:val="0081683E"/>
    <w:rsid w:val="00816A1E"/>
    <w:rsid w:val="00816C80"/>
    <w:rsid w:val="00817263"/>
    <w:rsid w:val="00817CB5"/>
    <w:rsid w:val="008200A2"/>
    <w:rsid w:val="008207CC"/>
    <w:rsid w:val="00820E98"/>
    <w:rsid w:val="00820EA4"/>
    <w:rsid w:val="0082108E"/>
    <w:rsid w:val="008233BD"/>
    <w:rsid w:val="00823AF2"/>
    <w:rsid w:val="00823D4C"/>
    <w:rsid w:val="008245AA"/>
    <w:rsid w:val="00825231"/>
    <w:rsid w:val="00825BF5"/>
    <w:rsid w:val="00825BFA"/>
    <w:rsid w:val="00826198"/>
    <w:rsid w:val="008267A7"/>
    <w:rsid w:val="00826A84"/>
    <w:rsid w:val="008273C1"/>
    <w:rsid w:val="00827DAC"/>
    <w:rsid w:val="0083057F"/>
    <w:rsid w:val="0083089F"/>
    <w:rsid w:val="008311CF"/>
    <w:rsid w:val="008313C4"/>
    <w:rsid w:val="0083188F"/>
    <w:rsid w:val="00832774"/>
    <w:rsid w:val="00833538"/>
    <w:rsid w:val="008336B2"/>
    <w:rsid w:val="0083401F"/>
    <w:rsid w:val="00834CCF"/>
    <w:rsid w:val="00834D93"/>
    <w:rsid w:val="008351DF"/>
    <w:rsid w:val="00835431"/>
    <w:rsid w:val="008359A1"/>
    <w:rsid w:val="00835DCA"/>
    <w:rsid w:val="00835F5C"/>
    <w:rsid w:val="0083608E"/>
    <w:rsid w:val="00836F40"/>
    <w:rsid w:val="00837298"/>
    <w:rsid w:val="008404D6"/>
    <w:rsid w:val="00840B66"/>
    <w:rsid w:val="0084139C"/>
    <w:rsid w:val="0084146D"/>
    <w:rsid w:val="00842F2F"/>
    <w:rsid w:val="00843043"/>
    <w:rsid w:val="00843913"/>
    <w:rsid w:val="00844E10"/>
    <w:rsid w:val="00845B1E"/>
    <w:rsid w:val="008461F8"/>
    <w:rsid w:val="00847516"/>
    <w:rsid w:val="00847619"/>
    <w:rsid w:val="0085028F"/>
    <w:rsid w:val="00850A25"/>
    <w:rsid w:val="008512D8"/>
    <w:rsid w:val="0085140C"/>
    <w:rsid w:val="008514C7"/>
    <w:rsid w:val="00851770"/>
    <w:rsid w:val="00851F5D"/>
    <w:rsid w:val="00852406"/>
    <w:rsid w:val="00852E90"/>
    <w:rsid w:val="008535BF"/>
    <w:rsid w:val="0085455F"/>
    <w:rsid w:val="00854ABB"/>
    <w:rsid w:val="008550A3"/>
    <w:rsid w:val="008554B3"/>
    <w:rsid w:val="0085644E"/>
    <w:rsid w:val="008570C7"/>
    <w:rsid w:val="008571D4"/>
    <w:rsid w:val="00857D78"/>
    <w:rsid w:val="00860056"/>
    <w:rsid w:val="008600BA"/>
    <w:rsid w:val="008602C7"/>
    <w:rsid w:val="00860834"/>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A17"/>
    <w:rsid w:val="00873B1A"/>
    <w:rsid w:val="00873C73"/>
    <w:rsid w:val="0087416A"/>
    <w:rsid w:val="00874BD0"/>
    <w:rsid w:val="00874D41"/>
    <w:rsid w:val="00874D5F"/>
    <w:rsid w:val="008755E6"/>
    <w:rsid w:val="008757BD"/>
    <w:rsid w:val="008760CA"/>
    <w:rsid w:val="008763E9"/>
    <w:rsid w:val="00876B24"/>
    <w:rsid w:val="00877360"/>
    <w:rsid w:val="00877EAD"/>
    <w:rsid w:val="00880A6A"/>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0399"/>
    <w:rsid w:val="008912E5"/>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E00"/>
    <w:rsid w:val="00897972"/>
    <w:rsid w:val="008A00AE"/>
    <w:rsid w:val="008A0463"/>
    <w:rsid w:val="008A055A"/>
    <w:rsid w:val="008A0EE7"/>
    <w:rsid w:val="008A2286"/>
    <w:rsid w:val="008A2515"/>
    <w:rsid w:val="008A2E66"/>
    <w:rsid w:val="008A2E81"/>
    <w:rsid w:val="008A3626"/>
    <w:rsid w:val="008A38ED"/>
    <w:rsid w:val="008A48BC"/>
    <w:rsid w:val="008A4E49"/>
    <w:rsid w:val="008A75D8"/>
    <w:rsid w:val="008A7618"/>
    <w:rsid w:val="008A7AA6"/>
    <w:rsid w:val="008A7F40"/>
    <w:rsid w:val="008B0519"/>
    <w:rsid w:val="008B1C05"/>
    <w:rsid w:val="008B2DFD"/>
    <w:rsid w:val="008B4140"/>
    <w:rsid w:val="008B4149"/>
    <w:rsid w:val="008B4170"/>
    <w:rsid w:val="008B43E3"/>
    <w:rsid w:val="008B4955"/>
    <w:rsid w:val="008B4A74"/>
    <w:rsid w:val="008B571C"/>
    <w:rsid w:val="008B59B3"/>
    <w:rsid w:val="008B5C9B"/>
    <w:rsid w:val="008B687C"/>
    <w:rsid w:val="008B6E54"/>
    <w:rsid w:val="008B7029"/>
    <w:rsid w:val="008C0DAE"/>
    <w:rsid w:val="008C1536"/>
    <w:rsid w:val="008C1CC6"/>
    <w:rsid w:val="008C1F28"/>
    <w:rsid w:val="008C259B"/>
    <w:rsid w:val="008C2B01"/>
    <w:rsid w:val="008C3017"/>
    <w:rsid w:val="008C366C"/>
    <w:rsid w:val="008C382A"/>
    <w:rsid w:val="008C392C"/>
    <w:rsid w:val="008C3C8F"/>
    <w:rsid w:val="008C4953"/>
    <w:rsid w:val="008C4A3B"/>
    <w:rsid w:val="008C5164"/>
    <w:rsid w:val="008C5582"/>
    <w:rsid w:val="008C5C83"/>
    <w:rsid w:val="008C671B"/>
    <w:rsid w:val="008C6724"/>
    <w:rsid w:val="008C6796"/>
    <w:rsid w:val="008C781B"/>
    <w:rsid w:val="008C7FBF"/>
    <w:rsid w:val="008D104A"/>
    <w:rsid w:val="008D1138"/>
    <w:rsid w:val="008D1725"/>
    <w:rsid w:val="008D21C2"/>
    <w:rsid w:val="008D3351"/>
    <w:rsid w:val="008D36EE"/>
    <w:rsid w:val="008D3FAC"/>
    <w:rsid w:val="008D411B"/>
    <w:rsid w:val="008D4BAE"/>
    <w:rsid w:val="008D4DE4"/>
    <w:rsid w:val="008D5EB0"/>
    <w:rsid w:val="008D6487"/>
    <w:rsid w:val="008E0235"/>
    <w:rsid w:val="008E0909"/>
    <w:rsid w:val="008E1C98"/>
    <w:rsid w:val="008E1CA6"/>
    <w:rsid w:val="008E25E7"/>
    <w:rsid w:val="008E2ADE"/>
    <w:rsid w:val="008E2D3E"/>
    <w:rsid w:val="008E31DD"/>
    <w:rsid w:val="008E3D1D"/>
    <w:rsid w:val="008E3D23"/>
    <w:rsid w:val="008E3D7D"/>
    <w:rsid w:val="008E4254"/>
    <w:rsid w:val="008E5615"/>
    <w:rsid w:val="008E5739"/>
    <w:rsid w:val="008E5B2C"/>
    <w:rsid w:val="008E7409"/>
    <w:rsid w:val="008E741A"/>
    <w:rsid w:val="008E75AC"/>
    <w:rsid w:val="008E7EEC"/>
    <w:rsid w:val="008F01FD"/>
    <w:rsid w:val="008F0F37"/>
    <w:rsid w:val="008F1E96"/>
    <w:rsid w:val="008F1F81"/>
    <w:rsid w:val="008F2143"/>
    <w:rsid w:val="008F2E36"/>
    <w:rsid w:val="008F348D"/>
    <w:rsid w:val="008F46C8"/>
    <w:rsid w:val="008F5700"/>
    <w:rsid w:val="008F5C69"/>
    <w:rsid w:val="008F61B4"/>
    <w:rsid w:val="008F6B01"/>
    <w:rsid w:val="008F7255"/>
    <w:rsid w:val="0090058F"/>
    <w:rsid w:val="0090066D"/>
    <w:rsid w:val="00900958"/>
    <w:rsid w:val="00900C9D"/>
    <w:rsid w:val="00901093"/>
    <w:rsid w:val="009024D5"/>
    <w:rsid w:val="00902988"/>
    <w:rsid w:val="009029DD"/>
    <w:rsid w:val="00902BA8"/>
    <w:rsid w:val="009033AC"/>
    <w:rsid w:val="00903AE9"/>
    <w:rsid w:val="00903C4D"/>
    <w:rsid w:val="00904705"/>
    <w:rsid w:val="00904D1A"/>
    <w:rsid w:val="00905414"/>
    <w:rsid w:val="0090594F"/>
    <w:rsid w:val="00906B2F"/>
    <w:rsid w:val="00906D1F"/>
    <w:rsid w:val="00906D33"/>
    <w:rsid w:val="00906DF2"/>
    <w:rsid w:val="009072E4"/>
    <w:rsid w:val="0090731F"/>
    <w:rsid w:val="00907B69"/>
    <w:rsid w:val="00907C54"/>
    <w:rsid w:val="00911EB5"/>
    <w:rsid w:val="009123B0"/>
    <w:rsid w:val="00912644"/>
    <w:rsid w:val="00913B9F"/>
    <w:rsid w:val="00913F1A"/>
    <w:rsid w:val="009146FE"/>
    <w:rsid w:val="00914C8E"/>
    <w:rsid w:val="00915C06"/>
    <w:rsid w:val="00916F3F"/>
    <w:rsid w:val="0091772C"/>
    <w:rsid w:val="00917811"/>
    <w:rsid w:val="00917DEA"/>
    <w:rsid w:val="00920652"/>
    <w:rsid w:val="00920676"/>
    <w:rsid w:val="009208FD"/>
    <w:rsid w:val="00921597"/>
    <w:rsid w:val="00921D4E"/>
    <w:rsid w:val="0092268F"/>
    <w:rsid w:val="0092287B"/>
    <w:rsid w:val="00923079"/>
    <w:rsid w:val="009233A6"/>
    <w:rsid w:val="00923779"/>
    <w:rsid w:val="00923EEA"/>
    <w:rsid w:val="00924D48"/>
    <w:rsid w:val="00925339"/>
    <w:rsid w:val="00925598"/>
    <w:rsid w:val="00925826"/>
    <w:rsid w:val="00926184"/>
    <w:rsid w:val="009261EA"/>
    <w:rsid w:val="009262A2"/>
    <w:rsid w:val="00926996"/>
    <w:rsid w:val="00926C5F"/>
    <w:rsid w:val="00926C8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6B83"/>
    <w:rsid w:val="00947D1C"/>
    <w:rsid w:val="00950765"/>
    <w:rsid w:val="009517B7"/>
    <w:rsid w:val="0095189E"/>
    <w:rsid w:val="009519EC"/>
    <w:rsid w:val="0095223C"/>
    <w:rsid w:val="00952521"/>
    <w:rsid w:val="009531D7"/>
    <w:rsid w:val="0095553D"/>
    <w:rsid w:val="00955695"/>
    <w:rsid w:val="0095712F"/>
    <w:rsid w:val="00957693"/>
    <w:rsid w:val="009576DF"/>
    <w:rsid w:val="00960C39"/>
    <w:rsid w:val="00960C58"/>
    <w:rsid w:val="00960CDC"/>
    <w:rsid w:val="00961057"/>
    <w:rsid w:val="00961234"/>
    <w:rsid w:val="009612E9"/>
    <w:rsid w:val="00961663"/>
    <w:rsid w:val="00963E8C"/>
    <w:rsid w:val="00964108"/>
    <w:rsid w:val="00965135"/>
    <w:rsid w:val="00965406"/>
    <w:rsid w:val="009662EB"/>
    <w:rsid w:val="009666AF"/>
    <w:rsid w:val="00966993"/>
    <w:rsid w:val="00966E3C"/>
    <w:rsid w:val="00967251"/>
    <w:rsid w:val="009676D7"/>
    <w:rsid w:val="009678A6"/>
    <w:rsid w:val="00967F4E"/>
    <w:rsid w:val="00970DF5"/>
    <w:rsid w:val="009711D2"/>
    <w:rsid w:val="00972240"/>
    <w:rsid w:val="0097236F"/>
    <w:rsid w:val="00973526"/>
    <w:rsid w:val="009737D4"/>
    <w:rsid w:val="0097424A"/>
    <w:rsid w:val="0097518B"/>
    <w:rsid w:val="009754A8"/>
    <w:rsid w:val="00975702"/>
    <w:rsid w:val="00976757"/>
    <w:rsid w:val="00976D1B"/>
    <w:rsid w:val="00976F85"/>
    <w:rsid w:val="00977063"/>
    <w:rsid w:val="009776AA"/>
    <w:rsid w:val="009777BE"/>
    <w:rsid w:val="009804C7"/>
    <w:rsid w:val="009816D4"/>
    <w:rsid w:val="00982816"/>
    <w:rsid w:val="00982C1B"/>
    <w:rsid w:val="00982EF7"/>
    <w:rsid w:val="009841EF"/>
    <w:rsid w:val="009844C9"/>
    <w:rsid w:val="00985891"/>
    <w:rsid w:val="00986DA6"/>
    <w:rsid w:val="00987C6C"/>
    <w:rsid w:val="00990137"/>
    <w:rsid w:val="00990A2F"/>
    <w:rsid w:val="00990EF7"/>
    <w:rsid w:val="009912C4"/>
    <w:rsid w:val="00991805"/>
    <w:rsid w:val="009919AB"/>
    <w:rsid w:val="00991F26"/>
    <w:rsid w:val="00992452"/>
    <w:rsid w:val="009928DB"/>
    <w:rsid w:val="009931C3"/>
    <w:rsid w:val="00993E0A"/>
    <w:rsid w:val="0099462B"/>
    <w:rsid w:val="00995BA0"/>
    <w:rsid w:val="00995CB0"/>
    <w:rsid w:val="00996410"/>
    <w:rsid w:val="00996440"/>
    <w:rsid w:val="0099649A"/>
    <w:rsid w:val="00996D78"/>
    <w:rsid w:val="009A0467"/>
    <w:rsid w:val="009A055F"/>
    <w:rsid w:val="009A1001"/>
    <w:rsid w:val="009A108B"/>
    <w:rsid w:val="009A1462"/>
    <w:rsid w:val="009A1764"/>
    <w:rsid w:val="009A1AEF"/>
    <w:rsid w:val="009A22C7"/>
    <w:rsid w:val="009A2500"/>
    <w:rsid w:val="009A29D9"/>
    <w:rsid w:val="009A2B9A"/>
    <w:rsid w:val="009A31BF"/>
    <w:rsid w:val="009A3A7C"/>
    <w:rsid w:val="009A4338"/>
    <w:rsid w:val="009A461F"/>
    <w:rsid w:val="009A4E0B"/>
    <w:rsid w:val="009A51EE"/>
    <w:rsid w:val="009A56A0"/>
    <w:rsid w:val="009A5D16"/>
    <w:rsid w:val="009A5D51"/>
    <w:rsid w:val="009A5E8E"/>
    <w:rsid w:val="009A68AA"/>
    <w:rsid w:val="009A746D"/>
    <w:rsid w:val="009A765A"/>
    <w:rsid w:val="009A7916"/>
    <w:rsid w:val="009A7A3A"/>
    <w:rsid w:val="009B0029"/>
    <w:rsid w:val="009B00F2"/>
    <w:rsid w:val="009B11AD"/>
    <w:rsid w:val="009B1FDA"/>
    <w:rsid w:val="009B200E"/>
    <w:rsid w:val="009B2A6E"/>
    <w:rsid w:val="009B2E09"/>
    <w:rsid w:val="009B2F24"/>
    <w:rsid w:val="009B4535"/>
    <w:rsid w:val="009B5176"/>
    <w:rsid w:val="009B53FF"/>
    <w:rsid w:val="009B58C8"/>
    <w:rsid w:val="009B5B07"/>
    <w:rsid w:val="009B63F3"/>
    <w:rsid w:val="009B7213"/>
    <w:rsid w:val="009B784A"/>
    <w:rsid w:val="009C053C"/>
    <w:rsid w:val="009C0695"/>
    <w:rsid w:val="009C0A78"/>
    <w:rsid w:val="009C0A99"/>
    <w:rsid w:val="009C0DD1"/>
    <w:rsid w:val="009C1EC9"/>
    <w:rsid w:val="009C21EA"/>
    <w:rsid w:val="009C280F"/>
    <w:rsid w:val="009C2820"/>
    <w:rsid w:val="009C2952"/>
    <w:rsid w:val="009C312A"/>
    <w:rsid w:val="009C3524"/>
    <w:rsid w:val="009C4494"/>
    <w:rsid w:val="009C4571"/>
    <w:rsid w:val="009C4648"/>
    <w:rsid w:val="009C4905"/>
    <w:rsid w:val="009C4957"/>
    <w:rsid w:val="009C4A25"/>
    <w:rsid w:val="009C4FFA"/>
    <w:rsid w:val="009C58ED"/>
    <w:rsid w:val="009C5FAB"/>
    <w:rsid w:val="009C68A7"/>
    <w:rsid w:val="009C68FC"/>
    <w:rsid w:val="009C7624"/>
    <w:rsid w:val="009D017C"/>
    <w:rsid w:val="009D04E1"/>
    <w:rsid w:val="009D1425"/>
    <w:rsid w:val="009D1996"/>
    <w:rsid w:val="009D1F2D"/>
    <w:rsid w:val="009D27F4"/>
    <w:rsid w:val="009D2BA1"/>
    <w:rsid w:val="009D38D0"/>
    <w:rsid w:val="009D43CE"/>
    <w:rsid w:val="009D565D"/>
    <w:rsid w:val="009D582F"/>
    <w:rsid w:val="009D5912"/>
    <w:rsid w:val="009D5D21"/>
    <w:rsid w:val="009D5F96"/>
    <w:rsid w:val="009D7AC9"/>
    <w:rsid w:val="009E0005"/>
    <w:rsid w:val="009E0237"/>
    <w:rsid w:val="009E0480"/>
    <w:rsid w:val="009E05ED"/>
    <w:rsid w:val="009E087C"/>
    <w:rsid w:val="009E102C"/>
    <w:rsid w:val="009E104C"/>
    <w:rsid w:val="009E138C"/>
    <w:rsid w:val="009E1855"/>
    <w:rsid w:val="009E22A9"/>
    <w:rsid w:val="009E291E"/>
    <w:rsid w:val="009E2A40"/>
    <w:rsid w:val="009E2DF2"/>
    <w:rsid w:val="009E3EF2"/>
    <w:rsid w:val="009E42B1"/>
    <w:rsid w:val="009E4C26"/>
    <w:rsid w:val="009E4D59"/>
    <w:rsid w:val="009E5450"/>
    <w:rsid w:val="009E5673"/>
    <w:rsid w:val="009E6ED0"/>
    <w:rsid w:val="009E7087"/>
    <w:rsid w:val="009F0937"/>
    <w:rsid w:val="009F097A"/>
    <w:rsid w:val="009F1C47"/>
    <w:rsid w:val="009F1F60"/>
    <w:rsid w:val="009F26B2"/>
    <w:rsid w:val="009F4356"/>
    <w:rsid w:val="009F5574"/>
    <w:rsid w:val="009F5EAD"/>
    <w:rsid w:val="009F6192"/>
    <w:rsid w:val="009F67C0"/>
    <w:rsid w:val="009F7633"/>
    <w:rsid w:val="00A0069F"/>
    <w:rsid w:val="00A007AC"/>
    <w:rsid w:val="00A0085A"/>
    <w:rsid w:val="00A00BF8"/>
    <w:rsid w:val="00A027A9"/>
    <w:rsid w:val="00A02D31"/>
    <w:rsid w:val="00A04423"/>
    <w:rsid w:val="00A05426"/>
    <w:rsid w:val="00A06050"/>
    <w:rsid w:val="00A069E0"/>
    <w:rsid w:val="00A06B46"/>
    <w:rsid w:val="00A07487"/>
    <w:rsid w:val="00A119D0"/>
    <w:rsid w:val="00A11AED"/>
    <w:rsid w:val="00A11D2F"/>
    <w:rsid w:val="00A124E6"/>
    <w:rsid w:val="00A1275E"/>
    <w:rsid w:val="00A128D8"/>
    <w:rsid w:val="00A12A5B"/>
    <w:rsid w:val="00A12C40"/>
    <w:rsid w:val="00A12CFF"/>
    <w:rsid w:val="00A1309B"/>
    <w:rsid w:val="00A134B7"/>
    <w:rsid w:val="00A141CC"/>
    <w:rsid w:val="00A145E6"/>
    <w:rsid w:val="00A15151"/>
    <w:rsid w:val="00A15335"/>
    <w:rsid w:val="00A156A5"/>
    <w:rsid w:val="00A15920"/>
    <w:rsid w:val="00A165BA"/>
    <w:rsid w:val="00A1667E"/>
    <w:rsid w:val="00A169EC"/>
    <w:rsid w:val="00A16F75"/>
    <w:rsid w:val="00A16FEC"/>
    <w:rsid w:val="00A1770E"/>
    <w:rsid w:val="00A17937"/>
    <w:rsid w:val="00A17E59"/>
    <w:rsid w:val="00A17F23"/>
    <w:rsid w:val="00A20FAF"/>
    <w:rsid w:val="00A21EDC"/>
    <w:rsid w:val="00A225DB"/>
    <w:rsid w:val="00A228EC"/>
    <w:rsid w:val="00A23C18"/>
    <w:rsid w:val="00A24A2F"/>
    <w:rsid w:val="00A2549D"/>
    <w:rsid w:val="00A2626A"/>
    <w:rsid w:val="00A2628D"/>
    <w:rsid w:val="00A26C79"/>
    <w:rsid w:val="00A30504"/>
    <w:rsid w:val="00A32599"/>
    <w:rsid w:val="00A3262E"/>
    <w:rsid w:val="00A329FA"/>
    <w:rsid w:val="00A3310C"/>
    <w:rsid w:val="00A34FC7"/>
    <w:rsid w:val="00A353A0"/>
    <w:rsid w:val="00A353D3"/>
    <w:rsid w:val="00A35BE0"/>
    <w:rsid w:val="00A361C1"/>
    <w:rsid w:val="00A36308"/>
    <w:rsid w:val="00A36B22"/>
    <w:rsid w:val="00A37A50"/>
    <w:rsid w:val="00A4031F"/>
    <w:rsid w:val="00A40C24"/>
    <w:rsid w:val="00A41603"/>
    <w:rsid w:val="00A43227"/>
    <w:rsid w:val="00A43D88"/>
    <w:rsid w:val="00A43D91"/>
    <w:rsid w:val="00A44871"/>
    <w:rsid w:val="00A4500B"/>
    <w:rsid w:val="00A45370"/>
    <w:rsid w:val="00A45820"/>
    <w:rsid w:val="00A45A8F"/>
    <w:rsid w:val="00A460C2"/>
    <w:rsid w:val="00A468B2"/>
    <w:rsid w:val="00A46B85"/>
    <w:rsid w:val="00A47498"/>
    <w:rsid w:val="00A47512"/>
    <w:rsid w:val="00A479D5"/>
    <w:rsid w:val="00A51A83"/>
    <w:rsid w:val="00A51BEE"/>
    <w:rsid w:val="00A52813"/>
    <w:rsid w:val="00A53260"/>
    <w:rsid w:val="00A537B5"/>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706CF"/>
    <w:rsid w:val="00A70B88"/>
    <w:rsid w:val="00A70C15"/>
    <w:rsid w:val="00A7211E"/>
    <w:rsid w:val="00A72665"/>
    <w:rsid w:val="00A72B93"/>
    <w:rsid w:val="00A733B9"/>
    <w:rsid w:val="00A7435C"/>
    <w:rsid w:val="00A74D77"/>
    <w:rsid w:val="00A756E9"/>
    <w:rsid w:val="00A759BF"/>
    <w:rsid w:val="00A7625D"/>
    <w:rsid w:val="00A769C5"/>
    <w:rsid w:val="00A7707B"/>
    <w:rsid w:val="00A774B1"/>
    <w:rsid w:val="00A80051"/>
    <w:rsid w:val="00A804F1"/>
    <w:rsid w:val="00A807D9"/>
    <w:rsid w:val="00A81310"/>
    <w:rsid w:val="00A81ADF"/>
    <w:rsid w:val="00A81B8A"/>
    <w:rsid w:val="00A82B2D"/>
    <w:rsid w:val="00A8344F"/>
    <w:rsid w:val="00A83E99"/>
    <w:rsid w:val="00A8512B"/>
    <w:rsid w:val="00A860E6"/>
    <w:rsid w:val="00A86805"/>
    <w:rsid w:val="00A8771E"/>
    <w:rsid w:val="00A9173D"/>
    <w:rsid w:val="00A92B20"/>
    <w:rsid w:val="00A93B51"/>
    <w:rsid w:val="00A93CCC"/>
    <w:rsid w:val="00A94EFC"/>
    <w:rsid w:val="00A950D7"/>
    <w:rsid w:val="00A95389"/>
    <w:rsid w:val="00A95765"/>
    <w:rsid w:val="00A96306"/>
    <w:rsid w:val="00A96554"/>
    <w:rsid w:val="00A96650"/>
    <w:rsid w:val="00A9689F"/>
    <w:rsid w:val="00A9765B"/>
    <w:rsid w:val="00A97F7E"/>
    <w:rsid w:val="00AA09C6"/>
    <w:rsid w:val="00AA153E"/>
    <w:rsid w:val="00AA34EC"/>
    <w:rsid w:val="00AA3526"/>
    <w:rsid w:val="00AA3A41"/>
    <w:rsid w:val="00AA494B"/>
    <w:rsid w:val="00AA5120"/>
    <w:rsid w:val="00AA55B5"/>
    <w:rsid w:val="00AA5BEE"/>
    <w:rsid w:val="00AA631F"/>
    <w:rsid w:val="00AA6A35"/>
    <w:rsid w:val="00AA6B17"/>
    <w:rsid w:val="00AA6E71"/>
    <w:rsid w:val="00AA7092"/>
    <w:rsid w:val="00AA7842"/>
    <w:rsid w:val="00AA7AF4"/>
    <w:rsid w:val="00AA7B54"/>
    <w:rsid w:val="00AB0291"/>
    <w:rsid w:val="00AB03B2"/>
    <w:rsid w:val="00AB0A9F"/>
    <w:rsid w:val="00AB0C87"/>
    <w:rsid w:val="00AB13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B13"/>
    <w:rsid w:val="00AD2FD4"/>
    <w:rsid w:val="00AD39C7"/>
    <w:rsid w:val="00AD4427"/>
    <w:rsid w:val="00AD5503"/>
    <w:rsid w:val="00AD70F0"/>
    <w:rsid w:val="00AD720B"/>
    <w:rsid w:val="00AD7B5D"/>
    <w:rsid w:val="00AD7F6F"/>
    <w:rsid w:val="00AE0D23"/>
    <w:rsid w:val="00AE1B45"/>
    <w:rsid w:val="00AE1E4B"/>
    <w:rsid w:val="00AE22F6"/>
    <w:rsid w:val="00AE345F"/>
    <w:rsid w:val="00AE4001"/>
    <w:rsid w:val="00AE4A46"/>
    <w:rsid w:val="00AE52C5"/>
    <w:rsid w:val="00AE52DD"/>
    <w:rsid w:val="00AE6359"/>
    <w:rsid w:val="00AE6452"/>
    <w:rsid w:val="00AE6DBC"/>
    <w:rsid w:val="00AE7EB6"/>
    <w:rsid w:val="00AF0703"/>
    <w:rsid w:val="00AF08D1"/>
    <w:rsid w:val="00AF0A3F"/>
    <w:rsid w:val="00AF1067"/>
    <w:rsid w:val="00AF1151"/>
    <w:rsid w:val="00AF11B9"/>
    <w:rsid w:val="00AF1A01"/>
    <w:rsid w:val="00AF2086"/>
    <w:rsid w:val="00AF2638"/>
    <w:rsid w:val="00AF2DBF"/>
    <w:rsid w:val="00AF364D"/>
    <w:rsid w:val="00AF3A08"/>
    <w:rsid w:val="00AF453D"/>
    <w:rsid w:val="00AF4858"/>
    <w:rsid w:val="00AF497D"/>
    <w:rsid w:val="00AF4BFD"/>
    <w:rsid w:val="00AF5183"/>
    <w:rsid w:val="00AF529B"/>
    <w:rsid w:val="00AF5AF9"/>
    <w:rsid w:val="00AF637E"/>
    <w:rsid w:val="00AF639D"/>
    <w:rsid w:val="00AF6565"/>
    <w:rsid w:val="00AF6727"/>
    <w:rsid w:val="00AF6DA2"/>
    <w:rsid w:val="00AF7093"/>
    <w:rsid w:val="00AF7E30"/>
    <w:rsid w:val="00B005C2"/>
    <w:rsid w:val="00B00704"/>
    <w:rsid w:val="00B016CD"/>
    <w:rsid w:val="00B02DBC"/>
    <w:rsid w:val="00B02EEE"/>
    <w:rsid w:val="00B03ADA"/>
    <w:rsid w:val="00B03D52"/>
    <w:rsid w:val="00B04195"/>
    <w:rsid w:val="00B0430D"/>
    <w:rsid w:val="00B0444F"/>
    <w:rsid w:val="00B0453D"/>
    <w:rsid w:val="00B049DE"/>
    <w:rsid w:val="00B055B7"/>
    <w:rsid w:val="00B057A9"/>
    <w:rsid w:val="00B058B5"/>
    <w:rsid w:val="00B05C3E"/>
    <w:rsid w:val="00B06100"/>
    <w:rsid w:val="00B06143"/>
    <w:rsid w:val="00B06B14"/>
    <w:rsid w:val="00B07202"/>
    <w:rsid w:val="00B10521"/>
    <w:rsid w:val="00B10977"/>
    <w:rsid w:val="00B11CDE"/>
    <w:rsid w:val="00B120CF"/>
    <w:rsid w:val="00B12131"/>
    <w:rsid w:val="00B122D8"/>
    <w:rsid w:val="00B12FE8"/>
    <w:rsid w:val="00B1318E"/>
    <w:rsid w:val="00B13872"/>
    <w:rsid w:val="00B13904"/>
    <w:rsid w:val="00B15233"/>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60C"/>
    <w:rsid w:val="00B24715"/>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45FD"/>
    <w:rsid w:val="00B34F40"/>
    <w:rsid w:val="00B35562"/>
    <w:rsid w:val="00B35D0A"/>
    <w:rsid w:val="00B360D6"/>
    <w:rsid w:val="00B36249"/>
    <w:rsid w:val="00B362C8"/>
    <w:rsid w:val="00B37A02"/>
    <w:rsid w:val="00B37C4B"/>
    <w:rsid w:val="00B40111"/>
    <w:rsid w:val="00B4131E"/>
    <w:rsid w:val="00B41371"/>
    <w:rsid w:val="00B415C0"/>
    <w:rsid w:val="00B41711"/>
    <w:rsid w:val="00B41D17"/>
    <w:rsid w:val="00B41EA9"/>
    <w:rsid w:val="00B4213E"/>
    <w:rsid w:val="00B4235E"/>
    <w:rsid w:val="00B425F5"/>
    <w:rsid w:val="00B42F1C"/>
    <w:rsid w:val="00B43354"/>
    <w:rsid w:val="00B4440D"/>
    <w:rsid w:val="00B44EA0"/>
    <w:rsid w:val="00B456AF"/>
    <w:rsid w:val="00B45A23"/>
    <w:rsid w:val="00B46B62"/>
    <w:rsid w:val="00B46D49"/>
    <w:rsid w:val="00B47073"/>
    <w:rsid w:val="00B4756C"/>
    <w:rsid w:val="00B5029A"/>
    <w:rsid w:val="00B504F6"/>
    <w:rsid w:val="00B5060F"/>
    <w:rsid w:val="00B515C3"/>
    <w:rsid w:val="00B51D15"/>
    <w:rsid w:val="00B52624"/>
    <w:rsid w:val="00B52DEE"/>
    <w:rsid w:val="00B5320C"/>
    <w:rsid w:val="00B533B3"/>
    <w:rsid w:val="00B533ED"/>
    <w:rsid w:val="00B534F1"/>
    <w:rsid w:val="00B534F4"/>
    <w:rsid w:val="00B53FC7"/>
    <w:rsid w:val="00B5414E"/>
    <w:rsid w:val="00B5429B"/>
    <w:rsid w:val="00B54F19"/>
    <w:rsid w:val="00B55385"/>
    <w:rsid w:val="00B55469"/>
    <w:rsid w:val="00B56BE9"/>
    <w:rsid w:val="00B56CE4"/>
    <w:rsid w:val="00B572FA"/>
    <w:rsid w:val="00B57568"/>
    <w:rsid w:val="00B606B3"/>
    <w:rsid w:val="00B6115B"/>
    <w:rsid w:val="00B61655"/>
    <w:rsid w:val="00B61BC1"/>
    <w:rsid w:val="00B61F32"/>
    <w:rsid w:val="00B61F93"/>
    <w:rsid w:val="00B62C9B"/>
    <w:rsid w:val="00B62EFD"/>
    <w:rsid w:val="00B6337A"/>
    <w:rsid w:val="00B634FC"/>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60BB"/>
    <w:rsid w:val="00B77DA8"/>
    <w:rsid w:val="00B77DE5"/>
    <w:rsid w:val="00B80B59"/>
    <w:rsid w:val="00B80F5D"/>
    <w:rsid w:val="00B81231"/>
    <w:rsid w:val="00B8158D"/>
    <w:rsid w:val="00B81A3B"/>
    <w:rsid w:val="00B81A65"/>
    <w:rsid w:val="00B8201A"/>
    <w:rsid w:val="00B8212C"/>
    <w:rsid w:val="00B8254A"/>
    <w:rsid w:val="00B82596"/>
    <w:rsid w:val="00B82DF3"/>
    <w:rsid w:val="00B82EB5"/>
    <w:rsid w:val="00B8338B"/>
    <w:rsid w:val="00B833D5"/>
    <w:rsid w:val="00B835D5"/>
    <w:rsid w:val="00B83828"/>
    <w:rsid w:val="00B83FD7"/>
    <w:rsid w:val="00B86591"/>
    <w:rsid w:val="00B9055D"/>
    <w:rsid w:val="00B9196F"/>
    <w:rsid w:val="00B9222F"/>
    <w:rsid w:val="00B9233B"/>
    <w:rsid w:val="00B93675"/>
    <w:rsid w:val="00B93B37"/>
    <w:rsid w:val="00B93B53"/>
    <w:rsid w:val="00B93BCA"/>
    <w:rsid w:val="00B9467A"/>
    <w:rsid w:val="00B949FB"/>
    <w:rsid w:val="00B95433"/>
    <w:rsid w:val="00B95573"/>
    <w:rsid w:val="00B95DBE"/>
    <w:rsid w:val="00B96E8C"/>
    <w:rsid w:val="00BA0100"/>
    <w:rsid w:val="00BA0747"/>
    <w:rsid w:val="00BA0AFF"/>
    <w:rsid w:val="00BA1071"/>
    <w:rsid w:val="00BA10A3"/>
    <w:rsid w:val="00BA10FA"/>
    <w:rsid w:val="00BA1548"/>
    <w:rsid w:val="00BA1BF9"/>
    <w:rsid w:val="00BA1CE5"/>
    <w:rsid w:val="00BA246D"/>
    <w:rsid w:val="00BA2EDA"/>
    <w:rsid w:val="00BA3321"/>
    <w:rsid w:val="00BA37BA"/>
    <w:rsid w:val="00BA405C"/>
    <w:rsid w:val="00BA4928"/>
    <w:rsid w:val="00BA4974"/>
    <w:rsid w:val="00BA4C95"/>
    <w:rsid w:val="00BA54D0"/>
    <w:rsid w:val="00BA5F92"/>
    <w:rsid w:val="00BA61B1"/>
    <w:rsid w:val="00BA6895"/>
    <w:rsid w:val="00BA69D0"/>
    <w:rsid w:val="00BA6CAD"/>
    <w:rsid w:val="00BA72C4"/>
    <w:rsid w:val="00BA74C4"/>
    <w:rsid w:val="00BA7A4A"/>
    <w:rsid w:val="00BA7F9C"/>
    <w:rsid w:val="00BB07E9"/>
    <w:rsid w:val="00BB08B8"/>
    <w:rsid w:val="00BB0B40"/>
    <w:rsid w:val="00BB0B9A"/>
    <w:rsid w:val="00BB1123"/>
    <w:rsid w:val="00BB1A39"/>
    <w:rsid w:val="00BB2187"/>
    <w:rsid w:val="00BB242A"/>
    <w:rsid w:val="00BB24AF"/>
    <w:rsid w:val="00BB26E1"/>
    <w:rsid w:val="00BB2BA8"/>
    <w:rsid w:val="00BB324B"/>
    <w:rsid w:val="00BB379C"/>
    <w:rsid w:val="00BB38C2"/>
    <w:rsid w:val="00BB416E"/>
    <w:rsid w:val="00BB4811"/>
    <w:rsid w:val="00BB4B8D"/>
    <w:rsid w:val="00BB4EB0"/>
    <w:rsid w:val="00BB500E"/>
    <w:rsid w:val="00BB50F2"/>
    <w:rsid w:val="00BB58E4"/>
    <w:rsid w:val="00BB606E"/>
    <w:rsid w:val="00BB6745"/>
    <w:rsid w:val="00BB7891"/>
    <w:rsid w:val="00BC0855"/>
    <w:rsid w:val="00BC087F"/>
    <w:rsid w:val="00BC152E"/>
    <w:rsid w:val="00BC1DD8"/>
    <w:rsid w:val="00BC1E28"/>
    <w:rsid w:val="00BC2802"/>
    <w:rsid w:val="00BC28EC"/>
    <w:rsid w:val="00BC31E8"/>
    <w:rsid w:val="00BC3638"/>
    <w:rsid w:val="00BC391D"/>
    <w:rsid w:val="00BC3B68"/>
    <w:rsid w:val="00BC4242"/>
    <w:rsid w:val="00BC4AFA"/>
    <w:rsid w:val="00BC4E79"/>
    <w:rsid w:val="00BC51F0"/>
    <w:rsid w:val="00BC56B0"/>
    <w:rsid w:val="00BC5A2C"/>
    <w:rsid w:val="00BC628D"/>
    <w:rsid w:val="00BC7A46"/>
    <w:rsid w:val="00BC7AE8"/>
    <w:rsid w:val="00BD0408"/>
    <w:rsid w:val="00BD1182"/>
    <w:rsid w:val="00BD2167"/>
    <w:rsid w:val="00BD24BC"/>
    <w:rsid w:val="00BD2A89"/>
    <w:rsid w:val="00BD3ACA"/>
    <w:rsid w:val="00BD4135"/>
    <w:rsid w:val="00BD439C"/>
    <w:rsid w:val="00BD54B7"/>
    <w:rsid w:val="00BD5728"/>
    <w:rsid w:val="00BD59E7"/>
    <w:rsid w:val="00BD5DC0"/>
    <w:rsid w:val="00BD5ED4"/>
    <w:rsid w:val="00BD60ED"/>
    <w:rsid w:val="00BD72EF"/>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BDA"/>
    <w:rsid w:val="00BF116A"/>
    <w:rsid w:val="00BF1593"/>
    <w:rsid w:val="00BF204B"/>
    <w:rsid w:val="00BF241F"/>
    <w:rsid w:val="00BF3906"/>
    <w:rsid w:val="00BF3ABD"/>
    <w:rsid w:val="00BF3D5B"/>
    <w:rsid w:val="00BF44A8"/>
    <w:rsid w:val="00BF4AD7"/>
    <w:rsid w:val="00BF54CD"/>
    <w:rsid w:val="00BF5629"/>
    <w:rsid w:val="00BF64C0"/>
    <w:rsid w:val="00BF66B4"/>
    <w:rsid w:val="00BF6A95"/>
    <w:rsid w:val="00BF717D"/>
    <w:rsid w:val="00BF7811"/>
    <w:rsid w:val="00BF7922"/>
    <w:rsid w:val="00C0084C"/>
    <w:rsid w:val="00C00D4F"/>
    <w:rsid w:val="00C01150"/>
    <w:rsid w:val="00C01723"/>
    <w:rsid w:val="00C019B6"/>
    <w:rsid w:val="00C01D6D"/>
    <w:rsid w:val="00C027A5"/>
    <w:rsid w:val="00C027BA"/>
    <w:rsid w:val="00C029AD"/>
    <w:rsid w:val="00C03344"/>
    <w:rsid w:val="00C03D2B"/>
    <w:rsid w:val="00C051E3"/>
    <w:rsid w:val="00C0598F"/>
    <w:rsid w:val="00C06E70"/>
    <w:rsid w:val="00C111E2"/>
    <w:rsid w:val="00C119E5"/>
    <w:rsid w:val="00C122A8"/>
    <w:rsid w:val="00C12DF6"/>
    <w:rsid w:val="00C13439"/>
    <w:rsid w:val="00C13B07"/>
    <w:rsid w:val="00C13FC2"/>
    <w:rsid w:val="00C14950"/>
    <w:rsid w:val="00C14AEF"/>
    <w:rsid w:val="00C15E24"/>
    <w:rsid w:val="00C15F41"/>
    <w:rsid w:val="00C16047"/>
    <w:rsid w:val="00C16509"/>
    <w:rsid w:val="00C16D14"/>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CF4"/>
    <w:rsid w:val="00C35E4C"/>
    <w:rsid w:val="00C369EF"/>
    <w:rsid w:val="00C36F80"/>
    <w:rsid w:val="00C3763C"/>
    <w:rsid w:val="00C37C93"/>
    <w:rsid w:val="00C405E5"/>
    <w:rsid w:val="00C412B3"/>
    <w:rsid w:val="00C4148C"/>
    <w:rsid w:val="00C4148E"/>
    <w:rsid w:val="00C41D87"/>
    <w:rsid w:val="00C42817"/>
    <w:rsid w:val="00C42CA8"/>
    <w:rsid w:val="00C44348"/>
    <w:rsid w:val="00C45077"/>
    <w:rsid w:val="00C45FF3"/>
    <w:rsid w:val="00C5024E"/>
    <w:rsid w:val="00C502A3"/>
    <w:rsid w:val="00C51917"/>
    <w:rsid w:val="00C51A1C"/>
    <w:rsid w:val="00C5246C"/>
    <w:rsid w:val="00C53397"/>
    <w:rsid w:val="00C53BDB"/>
    <w:rsid w:val="00C54ABC"/>
    <w:rsid w:val="00C555D8"/>
    <w:rsid w:val="00C559CB"/>
    <w:rsid w:val="00C55C45"/>
    <w:rsid w:val="00C56705"/>
    <w:rsid w:val="00C56748"/>
    <w:rsid w:val="00C56AEA"/>
    <w:rsid w:val="00C56F35"/>
    <w:rsid w:val="00C6040B"/>
    <w:rsid w:val="00C60EA4"/>
    <w:rsid w:val="00C617E7"/>
    <w:rsid w:val="00C6224D"/>
    <w:rsid w:val="00C62C70"/>
    <w:rsid w:val="00C6373F"/>
    <w:rsid w:val="00C6374F"/>
    <w:rsid w:val="00C63B73"/>
    <w:rsid w:val="00C63DEB"/>
    <w:rsid w:val="00C6489D"/>
    <w:rsid w:val="00C65C19"/>
    <w:rsid w:val="00C65DFD"/>
    <w:rsid w:val="00C65EBC"/>
    <w:rsid w:val="00C665CF"/>
    <w:rsid w:val="00C67006"/>
    <w:rsid w:val="00C67500"/>
    <w:rsid w:val="00C70093"/>
    <w:rsid w:val="00C701E1"/>
    <w:rsid w:val="00C71172"/>
    <w:rsid w:val="00C71A11"/>
    <w:rsid w:val="00C71E9B"/>
    <w:rsid w:val="00C72AD4"/>
    <w:rsid w:val="00C72D53"/>
    <w:rsid w:val="00C73868"/>
    <w:rsid w:val="00C73BAF"/>
    <w:rsid w:val="00C74122"/>
    <w:rsid w:val="00C74219"/>
    <w:rsid w:val="00C748F5"/>
    <w:rsid w:val="00C76978"/>
    <w:rsid w:val="00C7714C"/>
    <w:rsid w:val="00C7760A"/>
    <w:rsid w:val="00C80D6B"/>
    <w:rsid w:val="00C80E0F"/>
    <w:rsid w:val="00C811F1"/>
    <w:rsid w:val="00C81484"/>
    <w:rsid w:val="00C81D5D"/>
    <w:rsid w:val="00C81F0C"/>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187D"/>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E63"/>
    <w:rsid w:val="00C971B3"/>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B05AF"/>
    <w:rsid w:val="00CB0970"/>
    <w:rsid w:val="00CB0E1C"/>
    <w:rsid w:val="00CB1228"/>
    <w:rsid w:val="00CB1324"/>
    <w:rsid w:val="00CB1BD8"/>
    <w:rsid w:val="00CB2B59"/>
    <w:rsid w:val="00CB2DBB"/>
    <w:rsid w:val="00CB36BB"/>
    <w:rsid w:val="00CB4085"/>
    <w:rsid w:val="00CB40F3"/>
    <w:rsid w:val="00CB4CEC"/>
    <w:rsid w:val="00CB580A"/>
    <w:rsid w:val="00CB5B21"/>
    <w:rsid w:val="00CB5C44"/>
    <w:rsid w:val="00CB7E1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CB4"/>
    <w:rsid w:val="00CC5F7E"/>
    <w:rsid w:val="00CC72D7"/>
    <w:rsid w:val="00CC7CF4"/>
    <w:rsid w:val="00CD1597"/>
    <w:rsid w:val="00CD196B"/>
    <w:rsid w:val="00CD2202"/>
    <w:rsid w:val="00CD2E8E"/>
    <w:rsid w:val="00CD306A"/>
    <w:rsid w:val="00CD36FF"/>
    <w:rsid w:val="00CD3A10"/>
    <w:rsid w:val="00CD3D85"/>
    <w:rsid w:val="00CD3FD2"/>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130"/>
    <w:rsid w:val="00CE1436"/>
    <w:rsid w:val="00CE1441"/>
    <w:rsid w:val="00CE1C02"/>
    <w:rsid w:val="00CE2746"/>
    <w:rsid w:val="00CE29AF"/>
    <w:rsid w:val="00CE3362"/>
    <w:rsid w:val="00CE3A8B"/>
    <w:rsid w:val="00CE3AD8"/>
    <w:rsid w:val="00CE4330"/>
    <w:rsid w:val="00CE47AA"/>
    <w:rsid w:val="00CE4AA5"/>
    <w:rsid w:val="00CE5430"/>
    <w:rsid w:val="00CE58B1"/>
    <w:rsid w:val="00CE5A3E"/>
    <w:rsid w:val="00CE6361"/>
    <w:rsid w:val="00CE6450"/>
    <w:rsid w:val="00CE6911"/>
    <w:rsid w:val="00CE7370"/>
    <w:rsid w:val="00CF072E"/>
    <w:rsid w:val="00CF0C50"/>
    <w:rsid w:val="00CF114B"/>
    <w:rsid w:val="00CF13F4"/>
    <w:rsid w:val="00CF1523"/>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FC"/>
    <w:rsid w:val="00D00665"/>
    <w:rsid w:val="00D00EC4"/>
    <w:rsid w:val="00D0104E"/>
    <w:rsid w:val="00D01314"/>
    <w:rsid w:val="00D01512"/>
    <w:rsid w:val="00D01760"/>
    <w:rsid w:val="00D0187D"/>
    <w:rsid w:val="00D01B87"/>
    <w:rsid w:val="00D01EA4"/>
    <w:rsid w:val="00D0267B"/>
    <w:rsid w:val="00D038AC"/>
    <w:rsid w:val="00D03C52"/>
    <w:rsid w:val="00D03EFE"/>
    <w:rsid w:val="00D0462F"/>
    <w:rsid w:val="00D07A45"/>
    <w:rsid w:val="00D10079"/>
    <w:rsid w:val="00D10201"/>
    <w:rsid w:val="00D10687"/>
    <w:rsid w:val="00D1079E"/>
    <w:rsid w:val="00D10910"/>
    <w:rsid w:val="00D10A60"/>
    <w:rsid w:val="00D112AD"/>
    <w:rsid w:val="00D1134F"/>
    <w:rsid w:val="00D11BE3"/>
    <w:rsid w:val="00D11D1B"/>
    <w:rsid w:val="00D12116"/>
    <w:rsid w:val="00D12A53"/>
    <w:rsid w:val="00D144B1"/>
    <w:rsid w:val="00D14536"/>
    <w:rsid w:val="00D14797"/>
    <w:rsid w:val="00D15425"/>
    <w:rsid w:val="00D155F8"/>
    <w:rsid w:val="00D156E6"/>
    <w:rsid w:val="00D15E3D"/>
    <w:rsid w:val="00D16AFC"/>
    <w:rsid w:val="00D16E6B"/>
    <w:rsid w:val="00D171C4"/>
    <w:rsid w:val="00D172C1"/>
    <w:rsid w:val="00D17450"/>
    <w:rsid w:val="00D17DF9"/>
    <w:rsid w:val="00D20081"/>
    <w:rsid w:val="00D20C09"/>
    <w:rsid w:val="00D20F3E"/>
    <w:rsid w:val="00D2141A"/>
    <w:rsid w:val="00D221D8"/>
    <w:rsid w:val="00D224C3"/>
    <w:rsid w:val="00D23789"/>
    <w:rsid w:val="00D239D7"/>
    <w:rsid w:val="00D2443E"/>
    <w:rsid w:val="00D24482"/>
    <w:rsid w:val="00D2455B"/>
    <w:rsid w:val="00D24C91"/>
    <w:rsid w:val="00D26791"/>
    <w:rsid w:val="00D2730C"/>
    <w:rsid w:val="00D277ED"/>
    <w:rsid w:val="00D27D2F"/>
    <w:rsid w:val="00D30266"/>
    <w:rsid w:val="00D31719"/>
    <w:rsid w:val="00D31BB3"/>
    <w:rsid w:val="00D32430"/>
    <w:rsid w:val="00D32817"/>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461D"/>
    <w:rsid w:val="00D45368"/>
    <w:rsid w:val="00D45D49"/>
    <w:rsid w:val="00D46195"/>
    <w:rsid w:val="00D46246"/>
    <w:rsid w:val="00D475ED"/>
    <w:rsid w:val="00D476E5"/>
    <w:rsid w:val="00D47D08"/>
    <w:rsid w:val="00D506FE"/>
    <w:rsid w:val="00D50864"/>
    <w:rsid w:val="00D50A7D"/>
    <w:rsid w:val="00D50B97"/>
    <w:rsid w:val="00D51A41"/>
    <w:rsid w:val="00D527CD"/>
    <w:rsid w:val="00D534F9"/>
    <w:rsid w:val="00D54038"/>
    <w:rsid w:val="00D54DB5"/>
    <w:rsid w:val="00D55364"/>
    <w:rsid w:val="00D55B02"/>
    <w:rsid w:val="00D5680B"/>
    <w:rsid w:val="00D569F1"/>
    <w:rsid w:val="00D57104"/>
    <w:rsid w:val="00D5711C"/>
    <w:rsid w:val="00D575CD"/>
    <w:rsid w:val="00D578F0"/>
    <w:rsid w:val="00D60503"/>
    <w:rsid w:val="00D615A0"/>
    <w:rsid w:val="00D623E2"/>
    <w:rsid w:val="00D625B2"/>
    <w:rsid w:val="00D62C59"/>
    <w:rsid w:val="00D62DF8"/>
    <w:rsid w:val="00D632AF"/>
    <w:rsid w:val="00D64091"/>
    <w:rsid w:val="00D641BC"/>
    <w:rsid w:val="00D65287"/>
    <w:rsid w:val="00D654A5"/>
    <w:rsid w:val="00D65B16"/>
    <w:rsid w:val="00D66B61"/>
    <w:rsid w:val="00D66EB0"/>
    <w:rsid w:val="00D6719B"/>
    <w:rsid w:val="00D673A5"/>
    <w:rsid w:val="00D70712"/>
    <w:rsid w:val="00D74026"/>
    <w:rsid w:val="00D748C7"/>
    <w:rsid w:val="00D763B0"/>
    <w:rsid w:val="00D772A8"/>
    <w:rsid w:val="00D77E08"/>
    <w:rsid w:val="00D80D80"/>
    <w:rsid w:val="00D80F06"/>
    <w:rsid w:val="00D80FD5"/>
    <w:rsid w:val="00D81877"/>
    <w:rsid w:val="00D81EDC"/>
    <w:rsid w:val="00D824C6"/>
    <w:rsid w:val="00D82DF9"/>
    <w:rsid w:val="00D82FA4"/>
    <w:rsid w:val="00D83917"/>
    <w:rsid w:val="00D8393D"/>
    <w:rsid w:val="00D83AA3"/>
    <w:rsid w:val="00D83D6F"/>
    <w:rsid w:val="00D84235"/>
    <w:rsid w:val="00D85050"/>
    <w:rsid w:val="00D85B05"/>
    <w:rsid w:val="00D85C1A"/>
    <w:rsid w:val="00D879EA"/>
    <w:rsid w:val="00D87D3D"/>
    <w:rsid w:val="00D9034E"/>
    <w:rsid w:val="00D90A18"/>
    <w:rsid w:val="00D91105"/>
    <w:rsid w:val="00D91418"/>
    <w:rsid w:val="00D923A9"/>
    <w:rsid w:val="00D95DE8"/>
    <w:rsid w:val="00D95F45"/>
    <w:rsid w:val="00D972BB"/>
    <w:rsid w:val="00D97349"/>
    <w:rsid w:val="00D976B0"/>
    <w:rsid w:val="00D97BC1"/>
    <w:rsid w:val="00DA0113"/>
    <w:rsid w:val="00DA01E8"/>
    <w:rsid w:val="00DA0969"/>
    <w:rsid w:val="00DA20A8"/>
    <w:rsid w:val="00DA284B"/>
    <w:rsid w:val="00DA303C"/>
    <w:rsid w:val="00DA311D"/>
    <w:rsid w:val="00DA3123"/>
    <w:rsid w:val="00DA312A"/>
    <w:rsid w:val="00DA32B4"/>
    <w:rsid w:val="00DA3490"/>
    <w:rsid w:val="00DA3ECF"/>
    <w:rsid w:val="00DA419E"/>
    <w:rsid w:val="00DA5012"/>
    <w:rsid w:val="00DA50CF"/>
    <w:rsid w:val="00DA5C17"/>
    <w:rsid w:val="00DA6398"/>
    <w:rsid w:val="00DA657A"/>
    <w:rsid w:val="00DA66F9"/>
    <w:rsid w:val="00DA6E77"/>
    <w:rsid w:val="00DB037D"/>
    <w:rsid w:val="00DB175C"/>
    <w:rsid w:val="00DB19F6"/>
    <w:rsid w:val="00DB1C01"/>
    <w:rsid w:val="00DB1ED0"/>
    <w:rsid w:val="00DB24B0"/>
    <w:rsid w:val="00DB36FB"/>
    <w:rsid w:val="00DB381D"/>
    <w:rsid w:val="00DB38F0"/>
    <w:rsid w:val="00DB49F6"/>
    <w:rsid w:val="00DB4E1F"/>
    <w:rsid w:val="00DB5097"/>
    <w:rsid w:val="00DB5765"/>
    <w:rsid w:val="00DB5BB0"/>
    <w:rsid w:val="00DB674D"/>
    <w:rsid w:val="00DB6B3E"/>
    <w:rsid w:val="00DC00BE"/>
    <w:rsid w:val="00DC059B"/>
    <w:rsid w:val="00DC16BD"/>
    <w:rsid w:val="00DC2B71"/>
    <w:rsid w:val="00DC3427"/>
    <w:rsid w:val="00DC355E"/>
    <w:rsid w:val="00DC4284"/>
    <w:rsid w:val="00DC4533"/>
    <w:rsid w:val="00DC4C95"/>
    <w:rsid w:val="00DC51CB"/>
    <w:rsid w:val="00DC55FA"/>
    <w:rsid w:val="00DC56AA"/>
    <w:rsid w:val="00DC57B3"/>
    <w:rsid w:val="00DC57C7"/>
    <w:rsid w:val="00DC6774"/>
    <w:rsid w:val="00DC6DF1"/>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608E"/>
    <w:rsid w:val="00DD6541"/>
    <w:rsid w:val="00DD65D4"/>
    <w:rsid w:val="00DD7099"/>
    <w:rsid w:val="00DD7473"/>
    <w:rsid w:val="00DE0379"/>
    <w:rsid w:val="00DE053E"/>
    <w:rsid w:val="00DE0817"/>
    <w:rsid w:val="00DE09B1"/>
    <w:rsid w:val="00DE1761"/>
    <w:rsid w:val="00DE1B59"/>
    <w:rsid w:val="00DE203A"/>
    <w:rsid w:val="00DE25E7"/>
    <w:rsid w:val="00DE28AF"/>
    <w:rsid w:val="00DE2A4C"/>
    <w:rsid w:val="00DE2A6D"/>
    <w:rsid w:val="00DE2D32"/>
    <w:rsid w:val="00DE2F36"/>
    <w:rsid w:val="00DE31B2"/>
    <w:rsid w:val="00DE3374"/>
    <w:rsid w:val="00DE33FA"/>
    <w:rsid w:val="00DE58EC"/>
    <w:rsid w:val="00DE5C3F"/>
    <w:rsid w:val="00DE6427"/>
    <w:rsid w:val="00DE70C1"/>
    <w:rsid w:val="00DE7646"/>
    <w:rsid w:val="00DE7BF5"/>
    <w:rsid w:val="00DF0CE7"/>
    <w:rsid w:val="00DF1262"/>
    <w:rsid w:val="00DF2844"/>
    <w:rsid w:val="00DF287E"/>
    <w:rsid w:val="00DF2EA9"/>
    <w:rsid w:val="00DF3CEC"/>
    <w:rsid w:val="00DF4201"/>
    <w:rsid w:val="00DF426D"/>
    <w:rsid w:val="00DF453E"/>
    <w:rsid w:val="00DF4B3C"/>
    <w:rsid w:val="00DF5825"/>
    <w:rsid w:val="00DF599C"/>
    <w:rsid w:val="00DF6022"/>
    <w:rsid w:val="00DF6098"/>
    <w:rsid w:val="00DF661F"/>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F46"/>
    <w:rsid w:val="00E11FC5"/>
    <w:rsid w:val="00E12D88"/>
    <w:rsid w:val="00E13657"/>
    <w:rsid w:val="00E14FBC"/>
    <w:rsid w:val="00E1540D"/>
    <w:rsid w:val="00E157FE"/>
    <w:rsid w:val="00E16053"/>
    <w:rsid w:val="00E16606"/>
    <w:rsid w:val="00E168EC"/>
    <w:rsid w:val="00E16E75"/>
    <w:rsid w:val="00E17322"/>
    <w:rsid w:val="00E17624"/>
    <w:rsid w:val="00E17BCB"/>
    <w:rsid w:val="00E17F3F"/>
    <w:rsid w:val="00E204A7"/>
    <w:rsid w:val="00E205E3"/>
    <w:rsid w:val="00E21463"/>
    <w:rsid w:val="00E21E06"/>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96B"/>
    <w:rsid w:val="00E27CB6"/>
    <w:rsid w:val="00E27E16"/>
    <w:rsid w:val="00E27FB9"/>
    <w:rsid w:val="00E30B58"/>
    <w:rsid w:val="00E30F22"/>
    <w:rsid w:val="00E3303B"/>
    <w:rsid w:val="00E339FA"/>
    <w:rsid w:val="00E33D18"/>
    <w:rsid w:val="00E33DCD"/>
    <w:rsid w:val="00E341B6"/>
    <w:rsid w:val="00E343B5"/>
    <w:rsid w:val="00E34833"/>
    <w:rsid w:val="00E34CE8"/>
    <w:rsid w:val="00E35487"/>
    <w:rsid w:val="00E35B71"/>
    <w:rsid w:val="00E3656A"/>
    <w:rsid w:val="00E369A4"/>
    <w:rsid w:val="00E36DA6"/>
    <w:rsid w:val="00E36FFF"/>
    <w:rsid w:val="00E379E8"/>
    <w:rsid w:val="00E4031D"/>
    <w:rsid w:val="00E40587"/>
    <w:rsid w:val="00E4062E"/>
    <w:rsid w:val="00E40855"/>
    <w:rsid w:val="00E40BA4"/>
    <w:rsid w:val="00E41000"/>
    <w:rsid w:val="00E41D7E"/>
    <w:rsid w:val="00E41E4A"/>
    <w:rsid w:val="00E4244A"/>
    <w:rsid w:val="00E42DB0"/>
    <w:rsid w:val="00E42E4B"/>
    <w:rsid w:val="00E43EA4"/>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61598"/>
    <w:rsid w:val="00E62481"/>
    <w:rsid w:val="00E63EBF"/>
    <w:rsid w:val="00E643C0"/>
    <w:rsid w:val="00E64CA3"/>
    <w:rsid w:val="00E64D89"/>
    <w:rsid w:val="00E650E8"/>
    <w:rsid w:val="00E65C27"/>
    <w:rsid w:val="00E65DED"/>
    <w:rsid w:val="00E667E0"/>
    <w:rsid w:val="00E66BC6"/>
    <w:rsid w:val="00E6763E"/>
    <w:rsid w:val="00E70234"/>
    <w:rsid w:val="00E70747"/>
    <w:rsid w:val="00E7074D"/>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0F1B"/>
    <w:rsid w:val="00E81959"/>
    <w:rsid w:val="00E81FAB"/>
    <w:rsid w:val="00E82DCF"/>
    <w:rsid w:val="00E838EA"/>
    <w:rsid w:val="00E84B06"/>
    <w:rsid w:val="00E85252"/>
    <w:rsid w:val="00E8571D"/>
    <w:rsid w:val="00E85FC1"/>
    <w:rsid w:val="00E86643"/>
    <w:rsid w:val="00E86BA7"/>
    <w:rsid w:val="00E87063"/>
    <w:rsid w:val="00E87414"/>
    <w:rsid w:val="00E87C89"/>
    <w:rsid w:val="00E9107C"/>
    <w:rsid w:val="00E9163B"/>
    <w:rsid w:val="00E91993"/>
    <w:rsid w:val="00E919AC"/>
    <w:rsid w:val="00E92B9C"/>
    <w:rsid w:val="00E92EA9"/>
    <w:rsid w:val="00E9325D"/>
    <w:rsid w:val="00E93D42"/>
    <w:rsid w:val="00E940F6"/>
    <w:rsid w:val="00E941C4"/>
    <w:rsid w:val="00E94CA2"/>
    <w:rsid w:val="00E94D01"/>
    <w:rsid w:val="00E95EE1"/>
    <w:rsid w:val="00E960A4"/>
    <w:rsid w:val="00E96672"/>
    <w:rsid w:val="00E97073"/>
    <w:rsid w:val="00E9754D"/>
    <w:rsid w:val="00E97E4D"/>
    <w:rsid w:val="00E97FE4"/>
    <w:rsid w:val="00EA0945"/>
    <w:rsid w:val="00EA0A36"/>
    <w:rsid w:val="00EA10D6"/>
    <w:rsid w:val="00EA1511"/>
    <w:rsid w:val="00EA151F"/>
    <w:rsid w:val="00EA1C64"/>
    <w:rsid w:val="00EA26A4"/>
    <w:rsid w:val="00EA271B"/>
    <w:rsid w:val="00EA4270"/>
    <w:rsid w:val="00EA4E3C"/>
    <w:rsid w:val="00EA5081"/>
    <w:rsid w:val="00EA5E09"/>
    <w:rsid w:val="00EA6077"/>
    <w:rsid w:val="00EA71C7"/>
    <w:rsid w:val="00EA771F"/>
    <w:rsid w:val="00EA789C"/>
    <w:rsid w:val="00EA789F"/>
    <w:rsid w:val="00EA7E16"/>
    <w:rsid w:val="00EB0462"/>
    <w:rsid w:val="00EB1754"/>
    <w:rsid w:val="00EB18CB"/>
    <w:rsid w:val="00EB2AF6"/>
    <w:rsid w:val="00EB3447"/>
    <w:rsid w:val="00EB381C"/>
    <w:rsid w:val="00EB3B02"/>
    <w:rsid w:val="00EB5659"/>
    <w:rsid w:val="00EB5D43"/>
    <w:rsid w:val="00EB6008"/>
    <w:rsid w:val="00EB6067"/>
    <w:rsid w:val="00EB6A1E"/>
    <w:rsid w:val="00EB6A97"/>
    <w:rsid w:val="00EB6E5C"/>
    <w:rsid w:val="00EB7216"/>
    <w:rsid w:val="00EB73EB"/>
    <w:rsid w:val="00EB7669"/>
    <w:rsid w:val="00EB773F"/>
    <w:rsid w:val="00EC096E"/>
    <w:rsid w:val="00EC0D24"/>
    <w:rsid w:val="00EC0DF5"/>
    <w:rsid w:val="00EC147A"/>
    <w:rsid w:val="00EC2617"/>
    <w:rsid w:val="00EC2C7A"/>
    <w:rsid w:val="00EC301A"/>
    <w:rsid w:val="00EC3273"/>
    <w:rsid w:val="00EC3378"/>
    <w:rsid w:val="00EC349A"/>
    <w:rsid w:val="00EC3510"/>
    <w:rsid w:val="00EC3B0B"/>
    <w:rsid w:val="00EC3D90"/>
    <w:rsid w:val="00EC4844"/>
    <w:rsid w:val="00EC50CE"/>
    <w:rsid w:val="00EC51E2"/>
    <w:rsid w:val="00EC79B3"/>
    <w:rsid w:val="00EC7FC7"/>
    <w:rsid w:val="00ED0B97"/>
    <w:rsid w:val="00ED0EC5"/>
    <w:rsid w:val="00ED13C9"/>
    <w:rsid w:val="00ED1E8A"/>
    <w:rsid w:val="00ED27A6"/>
    <w:rsid w:val="00ED2BD7"/>
    <w:rsid w:val="00ED4610"/>
    <w:rsid w:val="00ED4B01"/>
    <w:rsid w:val="00ED544D"/>
    <w:rsid w:val="00ED66A5"/>
    <w:rsid w:val="00ED6FB6"/>
    <w:rsid w:val="00ED776C"/>
    <w:rsid w:val="00ED788C"/>
    <w:rsid w:val="00EE03F2"/>
    <w:rsid w:val="00EE088F"/>
    <w:rsid w:val="00EE0B95"/>
    <w:rsid w:val="00EE112F"/>
    <w:rsid w:val="00EE1715"/>
    <w:rsid w:val="00EE1BA4"/>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F59"/>
    <w:rsid w:val="00EF26EA"/>
    <w:rsid w:val="00EF331D"/>
    <w:rsid w:val="00EF33EC"/>
    <w:rsid w:val="00EF4509"/>
    <w:rsid w:val="00EF4936"/>
    <w:rsid w:val="00EF51AE"/>
    <w:rsid w:val="00EF5223"/>
    <w:rsid w:val="00EF53B2"/>
    <w:rsid w:val="00EF54F9"/>
    <w:rsid w:val="00EF55C5"/>
    <w:rsid w:val="00EF5A27"/>
    <w:rsid w:val="00EF6EFB"/>
    <w:rsid w:val="00EF70BC"/>
    <w:rsid w:val="00EF73A3"/>
    <w:rsid w:val="00EF751F"/>
    <w:rsid w:val="00EF786B"/>
    <w:rsid w:val="00F005CE"/>
    <w:rsid w:val="00F00A73"/>
    <w:rsid w:val="00F00C1D"/>
    <w:rsid w:val="00F00D99"/>
    <w:rsid w:val="00F0135B"/>
    <w:rsid w:val="00F01824"/>
    <w:rsid w:val="00F01969"/>
    <w:rsid w:val="00F01C17"/>
    <w:rsid w:val="00F02794"/>
    <w:rsid w:val="00F02D8E"/>
    <w:rsid w:val="00F03CD3"/>
    <w:rsid w:val="00F03F65"/>
    <w:rsid w:val="00F04D68"/>
    <w:rsid w:val="00F05076"/>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BBD"/>
    <w:rsid w:val="00F142B0"/>
    <w:rsid w:val="00F1495B"/>
    <w:rsid w:val="00F149B5"/>
    <w:rsid w:val="00F16A7A"/>
    <w:rsid w:val="00F16DFC"/>
    <w:rsid w:val="00F1780D"/>
    <w:rsid w:val="00F17C73"/>
    <w:rsid w:val="00F20E58"/>
    <w:rsid w:val="00F2117B"/>
    <w:rsid w:val="00F213F9"/>
    <w:rsid w:val="00F218E1"/>
    <w:rsid w:val="00F2291F"/>
    <w:rsid w:val="00F23C97"/>
    <w:rsid w:val="00F23F74"/>
    <w:rsid w:val="00F248E5"/>
    <w:rsid w:val="00F24C65"/>
    <w:rsid w:val="00F251A7"/>
    <w:rsid w:val="00F25985"/>
    <w:rsid w:val="00F26184"/>
    <w:rsid w:val="00F262A1"/>
    <w:rsid w:val="00F263D7"/>
    <w:rsid w:val="00F2778D"/>
    <w:rsid w:val="00F27795"/>
    <w:rsid w:val="00F307E9"/>
    <w:rsid w:val="00F30988"/>
    <w:rsid w:val="00F30C45"/>
    <w:rsid w:val="00F30D88"/>
    <w:rsid w:val="00F3160E"/>
    <w:rsid w:val="00F31849"/>
    <w:rsid w:val="00F31BC4"/>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A89"/>
    <w:rsid w:val="00F36B48"/>
    <w:rsid w:val="00F36D54"/>
    <w:rsid w:val="00F371DD"/>
    <w:rsid w:val="00F3759E"/>
    <w:rsid w:val="00F40CE2"/>
    <w:rsid w:val="00F410DB"/>
    <w:rsid w:val="00F41647"/>
    <w:rsid w:val="00F41727"/>
    <w:rsid w:val="00F41B45"/>
    <w:rsid w:val="00F42DCB"/>
    <w:rsid w:val="00F438B4"/>
    <w:rsid w:val="00F43981"/>
    <w:rsid w:val="00F44252"/>
    <w:rsid w:val="00F44DF7"/>
    <w:rsid w:val="00F45416"/>
    <w:rsid w:val="00F45805"/>
    <w:rsid w:val="00F45FE9"/>
    <w:rsid w:val="00F4634D"/>
    <w:rsid w:val="00F465DE"/>
    <w:rsid w:val="00F46714"/>
    <w:rsid w:val="00F46CFF"/>
    <w:rsid w:val="00F470D1"/>
    <w:rsid w:val="00F50032"/>
    <w:rsid w:val="00F507A8"/>
    <w:rsid w:val="00F50B59"/>
    <w:rsid w:val="00F50C40"/>
    <w:rsid w:val="00F50F29"/>
    <w:rsid w:val="00F51200"/>
    <w:rsid w:val="00F51DBF"/>
    <w:rsid w:val="00F527B8"/>
    <w:rsid w:val="00F527F6"/>
    <w:rsid w:val="00F52A3E"/>
    <w:rsid w:val="00F5375F"/>
    <w:rsid w:val="00F539F1"/>
    <w:rsid w:val="00F5432C"/>
    <w:rsid w:val="00F5478E"/>
    <w:rsid w:val="00F54867"/>
    <w:rsid w:val="00F54E31"/>
    <w:rsid w:val="00F55484"/>
    <w:rsid w:val="00F55F0C"/>
    <w:rsid w:val="00F56AB4"/>
    <w:rsid w:val="00F57443"/>
    <w:rsid w:val="00F57A67"/>
    <w:rsid w:val="00F57EFE"/>
    <w:rsid w:val="00F6024A"/>
    <w:rsid w:val="00F61F9A"/>
    <w:rsid w:val="00F6216B"/>
    <w:rsid w:val="00F6232E"/>
    <w:rsid w:val="00F62A92"/>
    <w:rsid w:val="00F63604"/>
    <w:rsid w:val="00F63F47"/>
    <w:rsid w:val="00F64594"/>
    <w:rsid w:val="00F65002"/>
    <w:rsid w:val="00F65054"/>
    <w:rsid w:val="00F65486"/>
    <w:rsid w:val="00F65791"/>
    <w:rsid w:val="00F658BE"/>
    <w:rsid w:val="00F659D0"/>
    <w:rsid w:val="00F66878"/>
    <w:rsid w:val="00F6689D"/>
    <w:rsid w:val="00F66CFF"/>
    <w:rsid w:val="00F67D71"/>
    <w:rsid w:val="00F70292"/>
    <w:rsid w:val="00F702F1"/>
    <w:rsid w:val="00F70964"/>
    <w:rsid w:val="00F70E6E"/>
    <w:rsid w:val="00F716C5"/>
    <w:rsid w:val="00F722FA"/>
    <w:rsid w:val="00F7238B"/>
    <w:rsid w:val="00F72443"/>
    <w:rsid w:val="00F72675"/>
    <w:rsid w:val="00F728C8"/>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EFB"/>
    <w:rsid w:val="00F83111"/>
    <w:rsid w:val="00F8406D"/>
    <w:rsid w:val="00F84BAE"/>
    <w:rsid w:val="00F85BBD"/>
    <w:rsid w:val="00F86016"/>
    <w:rsid w:val="00F86436"/>
    <w:rsid w:val="00F86C75"/>
    <w:rsid w:val="00F871A2"/>
    <w:rsid w:val="00F908E7"/>
    <w:rsid w:val="00F90CE1"/>
    <w:rsid w:val="00F90DB5"/>
    <w:rsid w:val="00F911EB"/>
    <w:rsid w:val="00F9139B"/>
    <w:rsid w:val="00F91EC1"/>
    <w:rsid w:val="00F92C67"/>
    <w:rsid w:val="00F941AF"/>
    <w:rsid w:val="00F948F2"/>
    <w:rsid w:val="00F9498E"/>
    <w:rsid w:val="00F94B99"/>
    <w:rsid w:val="00F9514E"/>
    <w:rsid w:val="00F95D7C"/>
    <w:rsid w:val="00F96152"/>
    <w:rsid w:val="00F965DE"/>
    <w:rsid w:val="00F9670F"/>
    <w:rsid w:val="00F96880"/>
    <w:rsid w:val="00F97F3A"/>
    <w:rsid w:val="00FA01BC"/>
    <w:rsid w:val="00FA04CA"/>
    <w:rsid w:val="00FA0794"/>
    <w:rsid w:val="00FA17AB"/>
    <w:rsid w:val="00FA17EA"/>
    <w:rsid w:val="00FA1E32"/>
    <w:rsid w:val="00FA1F32"/>
    <w:rsid w:val="00FA2B4D"/>
    <w:rsid w:val="00FA2E14"/>
    <w:rsid w:val="00FA3EC4"/>
    <w:rsid w:val="00FA4852"/>
    <w:rsid w:val="00FA53DE"/>
    <w:rsid w:val="00FA617E"/>
    <w:rsid w:val="00FA6469"/>
    <w:rsid w:val="00FA6BB1"/>
    <w:rsid w:val="00FB0B5D"/>
    <w:rsid w:val="00FB24F8"/>
    <w:rsid w:val="00FB25E1"/>
    <w:rsid w:val="00FB2E1B"/>
    <w:rsid w:val="00FB32CF"/>
    <w:rsid w:val="00FB5C8B"/>
    <w:rsid w:val="00FB679A"/>
    <w:rsid w:val="00FB6934"/>
    <w:rsid w:val="00FB6E67"/>
    <w:rsid w:val="00FB6FD5"/>
    <w:rsid w:val="00FB7231"/>
    <w:rsid w:val="00FB7239"/>
    <w:rsid w:val="00FB78A3"/>
    <w:rsid w:val="00FB7B94"/>
    <w:rsid w:val="00FB7E96"/>
    <w:rsid w:val="00FC0006"/>
    <w:rsid w:val="00FC06CB"/>
    <w:rsid w:val="00FC0C8F"/>
    <w:rsid w:val="00FC0D2D"/>
    <w:rsid w:val="00FC0FB3"/>
    <w:rsid w:val="00FC14B7"/>
    <w:rsid w:val="00FC1E00"/>
    <w:rsid w:val="00FC206D"/>
    <w:rsid w:val="00FC21E6"/>
    <w:rsid w:val="00FC21F4"/>
    <w:rsid w:val="00FC2C53"/>
    <w:rsid w:val="00FC2E4F"/>
    <w:rsid w:val="00FC3277"/>
    <w:rsid w:val="00FC33AF"/>
    <w:rsid w:val="00FC355B"/>
    <w:rsid w:val="00FC43A4"/>
    <w:rsid w:val="00FC56B0"/>
    <w:rsid w:val="00FC591D"/>
    <w:rsid w:val="00FC5B12"/>
    <w:rsid w:val="00FC6753"/>
    <w:rsid w:val="00FC6AEF"/>
    <w:rsid w:val="00FC7606"/>
    <w:rsid w:val="00FD06C1"/>
    <w:rsid w:val="00FD0896"/>
    <w:rsid w:val="00FD1021"/>
    <w:rsid w:val="00FD16AB"/>
    <w:rsid w:val="00FD200A"/>
    <w:rsid w:val="00FD2260"/>
    <w:rsid w:val="00FD292C"/>
    <w:rsid w:val="00FD3BDE"/>
    <w:rsid w:val="00FD3E94"/>
    <w:rsid w:val="00FD3FFE"/>
    <w:rsid w:val="00FD408C"/>
    <w:rsid w:val="00FD44CA"/>
    <w:rsid w:val="00FD469D"/>
    <w:rsid w:val="00FD572A"/>
    <w:rsid w:val="00FD5936"/>
    <w:rsid w:val="00FD5D4D"/>
    <w:rsid w:val="00FD6BC1"/>
    <w:rsid w:val="00FD6C7C"/>
    <w:rsid w:val="00FD6FBD"/>
    <w:rsid w:val="00FD72E9"/>
    <w:rsid w:val="00FD7E6F"/>
    <w:rsid w:val="00FE0AD7"/>
    <w:rsid w:val="00FE0CF1"/>
    <w:rsid w:val="00FE12CD"/>
    <w:rsid w:val="00FE1617"/>
    <w:rsid w:val="00FE1722"/>
    <w:rsid w:val="00FE1B29"/>
    <w:rsid w:val="00FE203E"/>
    <w:rsid w:val="00FE2F5C"/>
    <w:rsid w:val="00FE30A3"/>
    <w:rsid w:val="00FE3111"/>
    <w:rsid w:val="00FE3359"/>
    <w:rsid w:val="00FE49DA"/>
    <w:rsid w:val="00FE5573"/>
    <w:rsid w:val="00FE56BE"/>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53AD"/>
    <w:rsid w:val="00FF6DAF"/>
    <w:rsid w:val="00FF7522"/>
    <w:rsid w:val="00FF7700"/>
    <w:rsid w:val="00FF79C3"/>
    <w:rsid w:val="00FF7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65B0B"/>
  <w15:docId w15:val="{E24D0189-79EC-44C7-988C-3C0EF1DA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A44871"/>
    <w:pPr>
      <w:keepNext/>
      <w:spacing w:after="360"/>
      <w:ind w:left="432" w:hanging="432"/>
      <w:jc w:val="left"/>
      <w:outlineLvl w:val="0"/>
    </w:pPr>
    <w:rPr>
      <w:sz w:val="32"/>
      <w:szCs w:val="32"/>
      <w:lang w:val="en-GB"/>
    </w:rPr>
  </w:style>
  <w:style w:type="paragraph" w:styleId="Heading2">
    <w:name w:val="heading 2"/>
    <w:basedOn w:val="Normal"/>
    <w:next w:val="Normal"/>
    <w:link w:val="Heading2Char"/>
    <w:uiPriority w:val="99"/>
    <w:qFormat/>
    <w:rsid w:val="00A44871"/>
    <w:pPr>
      <w:keepNext/>
      <w:spacing w:before="240" w:after="160" w:line="280" w:lineRule="atLeast"/>
      <w:ind w:left="576" w:hanging="576"/>
      <w:jc w:val="left"/>
      <w:outlineLvl w:val="1"/>
    </w:pPr>
    <w:rPr>
      <w:sz w:val="28"/>
      <w:szCs w:val="28"/>
      <w:lang w:val="en-GB"/>
    </w:rPr>
  </w:style>
  <w:style w:type="paragraph" w:styleId="Heading3">
    <w:name w:val="heading 3"/>
    <w:basedOn w:val="Normal"/>
    <w:next w:val="Normal"/>
    <w:link w:val="Heading3Char"/>
    <w:uiPriority w:val="99"/>
    <w:qFormat/>
    <w:rsid w:val="003D3236"/>
    <w:pPr>
      <w:keepNext/>
      <w:spacing w:before="240" w:after="120" w:line="360" w:lineRule="atLeast"/>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4871"/>
    <w:rPr>
      <w:sz w:val="32"/>
      <w:szCs w:val="32"/>
      <w:lang w:val="en-GB"/>
    </w:rPr>
  </w:style>
  <w:style w:type="character" w:customStyle="1" w:styleId="Heading2Char">
    <w:name w:val="Heading 2 Char"/>
    <w:link w:val="Heading2"/>
    <w:uiPriority w:val="99"/>
    <w:locked/>
    <w:rsid w:val="00A44871"/>
    <w:rPr>
      <w:sz w:val="28"/>
      <w:szCs w:val="28"/>
      <w:lang w:val="en-GB"/>
    </w:rPr>
  </w:style>
  <w:style w:type="character" w:customStyle="1" w:styleId="Heading3Char">
    <w:name w:val="Heading 3 Char"/>
    <w:link w:val="Heading3"/>
    <w:uiPriority w:val="99"/>
    <w:locked/>
    <w:rsid w:val="003D3236"/>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C665CF"/>
    <w:rPr>
      <w:rFonts w:cs="Times New Roman"/>
    </w:rPr>
  </w:style>
  <w:style w:type="paragraph" w:styleId="Header">
    <w:name w:val="header"/>
    <w:aliases w:val="رأس الصفحة"/>
    <w:basedOn w:val="Normal"/>
    <w:link w:val="HeaderChar"/>
    <w:uiPriority w:val="99"/>
    <w:rsid w:val="00C35E4C"/>
    <w:pPr>
      <w:tabs>
        <w:tab w:val="center" w:pos="4320"/>
        <w:tab w:val="right" w:pos="8640"/>
      </w:tabs>
    </w:p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D35358"/>
    <w:pPr>
      <w:spacing w:before="120" w:after="120"/>
      <w:ind w:left="288" w:right="288"/>
      <w:jc w:val="both"/>
    </w:pPr>
    <w:rPr>
      <w:color w:val="000000" w:themeColor="text1"/>
      <w:sz w:val="22"/>
      <w:szCs w:val="22"/>
      <w:lang w:val="en-GB"/>
    </w:rPr>
  </w:style>
  <w:style w:type="character" w:customStyle="1" w:styleId="QuoteChar">
    <w:name w:val="Quote Char"/>
    <w:basedOn w:val="DefaultParagraphFont"/>
    <w:link w:val="Quote"/>
    <w:uiPriority w:val="29"/>
    <w:rsid w:val="00D35358"/>
    <w:rPr>
      <w:color w:val="000000" w:themeColor="text1"/>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character" w:styleId="Emphasis">
    <w:name w:val="Emphasis"/>
    <w:aliases w:val="Drop cap"/>
    <w:basedOn w:val="DefaultParagraphFont"/>
    <w:qFormat/>
    <w:rsid w:val="00F31849"/>
    <w:rPr>
      <w:rFonts w:ascii="At Mahogany Script" w:hAnsi="At Mahogany Script"/>
      <w:position w:val="5"/>
      <w:sz w:val="45"/>
      <w:szCs w:val="45"/>
    </w:rPr>
  </w:style>
  <w:style w:type="character" w:styleId="UnresolvedMention">
    <w:name w:val="Unresolved Mention"/>
    <w:basedOn w:val="DefaultParagraphFont"/>
    <w:uiPriority w:val="99"/>
    <w:semiHidden/>
    <w:unhideWhenUsed/>
    <w:rsid w:val="00DF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2E82-C2F1-474B-9939-A8489B3C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12763</Words>
  <Characters>72753</Characters>
  <Application>Microsoft Office Word</Application>
  <DocSecurity>0</DocSecurity>
  <Lines>606</Lines>
  <Paragraphs>170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85346</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19</cp:revision>
  <cp:lastPrinted>2018-12-19T21:03:00Z</cp:lastPrinted>
  <dcterms:created xsi:type="dcterms:W3CDTF">2019-03-24T10:06:00Z</dcterms:created>
  <dcterms:modified xsi:type="dcterms:W3CDTF">2019-03-27T09:21:00Z</dcterms:modified>
</cp:coreProperties>
</file>