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 Islam</w:t>
      </w:r>
      <w:bookmarkEnd w:id="1"/>
    </w:p>
    <w:p>
      <w:pPr>
        <w:pStyle w:val="Heading1"/>
      </w:pPr>
      <w:bookmarkStart w:id="2" w:name="_Toc2"/>
      <w:r>
        <w:t>A religião da natureza inata, da razão e da felicidade</w:t>
      </w:r>
      <w:bookmarkEnd w:id="2"/>
    </w:p>
    <w:p>
      <w:pPr>
        <w:jc w:val="center"/>
      </w:pPr>
      <w:r>
        <w:rPr/>
        <w:t xml:space="preserve">Em Nome de Allah, o Clemente, o Misericordioso</w:t>
      </w:r>
    </w:p>
    <w:p>
      <w:pPr/>
      <w:r>
        <w:rPr/>
        <w:t xml:space="preserve">Perguntaste a si mesmo:</w:t>
      </w:r>
    </w:p>
    <w:p>
      <w:pPr/>
      <w:r>
        <w:rPr/>
        <w:t xml:space="preserve">Quem criou os céus e a terra e as grandes criaturas que neles existem? Quem criou todo esse sistema com tanta precisão e perfeição nele?</w:t>
      </w:r>
    </w:p>
    <w:p>
      <w:pPr/>
      <w:r>
        <w:rPr/>
        <w:t xml:space="preserve">Como é que este grande universo está organizado e estável com as suas normas que o regulam precisamente ao longo dos anos?</w:t>
      </w:r>
    </w:p>
    <w:p>
      <w:pPr/>
      <w:r>
        <w:rPr/>
        <w:t xml:space="preserve">Ele criou este próprio universo? Ou surgiu do nada? Ou foi encontrado por acaso?</w:t>
      </w:r>
    </w:p>
    <w:p>
      <w:pPr>
        <w:pStyle w:val="Heading2"/>
      </w:pPr>
      <w:bookmarkStart w:id="3" w:name="_Toc3"/>
      <w:r>
        <w:t>Quem te criou?</w:t>
      </w:r>
      <w:bookmarkEnd w:id="3"/>
    </w:p>
    <w:p>
      <w:pPr/>
      <w:r>
        <w:rPr/>
        <w:t xml:space="preserve">Quem colocou este sistema preciso nos sistemas do seu corpo e nos corpos dos seres vivos?</w:t>
      </w:r>
    </w:p>
    <w:p>
      <w:pPr/>
      <w:r>
        <w:rPr/>
        <w:t xml:space="preserve">Ninguém poderá aceitar que lhe digam que esta casa surgiu sem ninguém a ter construído! Ou que lhe seja dito que o nada criou esta casa! Como podem algumas pessoas acreditar naqueles que dizem que este grande universo surgiu sem um Criador? Como pode uma pessoa racional aceitar que lhe digam que esta disciplina precisa do universo surgiu por acaso?</w:t>
      </w:r>
    </w:p>
    <w:p>
      <w:pPr/>
      <w:r>
        <w:rPr/>
        <w:t xml:space="preserve">Certamente existe um grande Deus, o Criador e Controlador deste universo e de tudo que nele existe, e Ele é ALLAH Todo-Poderoso.</w:t>
      </w:r>
    </w:p>
    <w:p>
      <w:pPr/>
      <w:r>
        <w:rPr/>
        <w:t xml:space="preserve">E o Senhor, Glorificado seja, enviou-nos mensageiros e revelou-lhes os livros divinos, o último dos quais é o Alcorão Sagrado, que ALLAH revelou a Muhammad, o último dos mensageiros de ALLAH. E através de seu livros e mensageiros:</w:t>
      </w:r>
    </w:p>
    <w:p>
      <w:pPr>
        <w:jc w:val="start"/>
      </w:pPr>
      <w:r>
        <w:rPr/>
        <w:t xml:space="preserve">⦁Ele apresentou-se a Si mesmo, Seus atributos e Seu direito sobre nós, e explicou nosso direito sobre Ele.</w:t>
      </w:r>
    </w:p>
    <w:p>
      <w:pPr>
        <w:jc w:val="start"/>
      </w:pPr>
      <w:r>
        <w:rPr/>
        <w:t xml:space="preserve">⦁Ele nos orientou que Ele é o Senhor que criou a criação, e que Ele está vivo e não morre, e a criação está em Seus punhos e sob Sua domínio e controle.</w:t>
      </w:r>
    </w:p>
    <w:p>
      <w:pPr>
        <w:jc w:val="start"/>
      </w:pPr>
      <w:r>
        <w:rPr/>
        <w:t xml:space="preserve">Ele nos informou que um de seus atributos é o conhecimento, pois ele tem conhecimento de tudo, e que ele é Oniouvinte e Onividente, e nada está escondido Dele na terra ou no céu.</w:t>
      </w:r>
    </w:p>
    <w:p>
      <w:pPr/>
      <w:r>
        <w:rPr/>
        <w:t xml:space="preserve">O Senhor é o Eternamente Vivo, o Subsistente, de quem somente Dele deriva a vida de toda criatura, Glória a Ele, e Ele é o Subsistente, por quem a vida de toda criatura é estabelecida, Glória seja para Ele. O Todo-Poderoso diz:﴿اللَّهُ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Não existe deus senão Ele, O Vivente, Aquele que subsiste por Si mesmo; não O tomam nem sonolência e nem sono; Dele é o que há nos céus e o que há na terra. Quem intercederá junto Dle senão com Sua permissão? Ele sabe seu passado e seu futuro, e nada abarcam de Sua ciência senão aquilo que Ele quer. Seu Trono abrange os céus e a terra, e não O afadiga custodiá-los. E Ele é O Altíssimo, O Magnífico.}Surat Al-Baqara: 255</w:t>
      </w:r>
    </w:p>
    <w:p>
      <w:pPr/>
      <w:r>
        <w:rPr/>
        <w:t xml:space="preserve">⦁E Ele nos informa que Ele é o Senhor, que é caracterizado pelos atributos de perfeição, e Ele nos deu mentes e sentidos que compreendem as maravilhas de Sua criação e poder, o que nos indica Sua grandeza, poder e a perfeição de Seus atributos. Ele incutiu em nós uma natureza inata que indica Sua perfeição e que Ele não pode ser caracterizado pela imperfeição.</w:t>
      </w:r>
    </w:p>
    <w:p>
      <w:pPr/>
      <w:r>
        <w:rPr/>
        <w:t xml:space="preserve">⦁E aprendemos que o Senhor está acima dos Seus céus e não está contido no mundo, nem o mundo contido Nele.</w:t>
      </w:r>
    </w:p>
    <w:p>
      <w:pPr/>
      <w:r>
        <w:rPr/>
        <w:t xml:space="preserve">⦁E Ele nos informa que devemos ser submissos a Ele, Glória a Ele, pois Ele é nosso Criador e o Criador e Governante do universo.</w:t>
      </w:r>
    </w:p>
    <w:p>
      <w:pPr/>
      <w:r>
        <w:rPr/>
        <w:t xml:space="preserve">O Criador tem atributos de grandeza e nunca pode ser caracterizado por necessidade ou deficiência. O Senhor não esquece, não dorme, não come e não pode ter esposa ou filho. Todos os textos que contenham algo que contradiga a grandeza do Criador não fazem parte da revelação correta que foi trazida pelos Mensageiros de ALLAH, que a paz esteja com eles.</w:t>
      </w:r>
    </w:p>
    <w:p>
      <w:pPr/>
      <w:r>
        <w:rPr/>
        <w:t xml:space="preserve">ALLAH Todo-Poderoso diz no Alcorão Sagrado:﴿قُلۡ هُوَ ٱللَّهُ أَحَدٌ * {Diz: Ele é ALLAH, o Únicoٱللَّهُ ٱلصَّمَدُ * ALLAH é O Solicitado.لَمۡ یَلِدۡ وَلَمۡ یُولَدۡ * Não gerou e nem foi geradoوَلَمۡ یَكُن لَّهُۥ كُفُوًا أَحَدُۢ﴾ E não há ninguém igual a Ele.}Surat Al-Ikhláss: 1-4</w:t>
      </w:r>
    </w:p>
    <w:p>
      <w:pPr/>
      <w:r>
        <w:rPr/>
        <w:t xml:space="preserve">Se você acredita em ALLAH, o Criador... você já se perguntou qual foi o propósito da sua criação? O que ALLAH quer de nós e qual é o propósito da nossa existência?</w:t>
      </w:r>
    </w:p>
    <w:p>
      <w:pPr>
        <w:pStyle w:val="Heading2"/>
      </w:pPr>
      <w:bookmarkStart w:id="4" w:name="_Toc4"/>
      <w:r>
        <w:t>Será que ALLAH nos criou e depois nos deixou negligenciados? Será que ALLAH criou todas essas criaturas sem propósito ou objectivo?</w:t>
      </w:r>
      <w:bookmarkEnd w:id="4"/>
    </w:p>
    <w:p>
      <w:pPr/>
      <w:r>
        <w:rPr/>
        <w:t xml:space="preserve">A verdade é que o Senhor, o Grande Criador, “ALLAH”, nos informou sobre o propósito de Sua criação para nós, que é adorar somente a ALLAH e o que Ele quer de nós! Ele nos informa que somente Ele é digno de adoração e nos explicou por meio de Seus mensageiros, que a paz esteja com eles, como adorá-Lo. Como podemos nos aproximar Dele seguindo Seus mandamentos e abandonando Suas proibições? Como obtermos a Sua satisfação? E alertou-nos sobre sua punição e nos informou sobre nosso destino após a morte?</w:t>
      </w:r>
    </w:p>
    <w:p>
      <w:pPr/>
      <w:r>
        <w:rPr/>
        <w:t xml:space="preserve">Ele nos disse que esta vida mundana é apenas um teste, e que a vida verdadeira e completa estará na vida após a morte.</w:t>
      </w:r>
    </w:p>
    <w:p>
      <w:pPr/>
      <w:r>
        <w:rPr/>
        <w:t xml:space="preserve">Ele nos informou que quem adorar a ALLAH como Ele ordenou e afastar-se do que Ele proibiu, terá uma boa vida neste mundo e felicidade eterna no Além, e quem O desobedecer e não acreditar Nele terá miséria neste mundo e tormento eterno no Além.</w:t>
      </w:r>
    </w:p>
    <w:p>
      <w:pPr>
        <w:pStyle w:val="Heading2"/>
      </w:pPr>
      <w:bookmarkStart w:id="5" w:name="_Toc5"/>
      <w:r>
        <w:t>Porque sabemos que não podemos passar por esta vida sem que cada pessoa receba a recompensa pelo que fez, seja bom ou mau. Então, não haverá punição para os opressores e nenhuma recompensa para os praticantes do bem?</w:t>
      </w:r>
      <w:bookmarkEnd w:id="5"/>
    </w:p>
    <w:p>
      <w:pPr/>
      <w:r>
        <w:rPr/>
        <w:t xml:space="preserve">Nosso Senhor nos informou que alcançar a Sua satisfação e salvar de Sua punição não se consegue exceto entrando na religião do Islam, que é submissão a Ele, adorá-Lo unicamente, não Lhe atribuir parceiro, direcionar a adoração a Ele e cumprir Sua lei com prazer e aceitação. Ele nos disse que Ele não aceita das pessoas nenhuma outra religião além dessa. Disse O Altíssimo:(وَمَن يَبۡتَغِ غَيۡرَ ٱلۡإِسۡلَٰمِ دِينا فَلَن يُقۡبَلَ مِنۡهُ وَهُوَ فِي ٱلۡأٓخِرَةِ مِنَ ٱلۡخَٰسِرِينَ) {E quem busca outra religião além do Islam, ela não lhe será aceita, e ele, na Derradeira Vida, será dos perdedores.}Surat Ál-Imrán: 85</w:t>
      </w:r>
    </w:p>
    <w:p>
      <w:pPr/>
      <w:r>
        <w:rPr/>
        <w:t xml:space="preserve">Quem observar para o que a maioria das pessoas adora hoje; Ele encontra alguém adorando um ser humano, outro adorando um ídolo, outro adorando um planeta, e assim por diante. Uma pessoa racional não deveria adorar ninguém além do Senhor dos Mundos, perfeito em Seus atributos, então como ele pode adorar uma criatura como ele? ou inferior a ele! A divindade não pode ser um ser humano, um ídolo, uma árvore ou um animal!</w:t>
      </w:r>
    </w:p>
    <w:p>
      <w:pPr/>
      <w:r>
        <w:rPr/>
        <w:t xml:space="preserve">Todas as religiões que as pessoas adoram hoje - excepto o Islam - não são aceitas por ALLAH, pois são religiões criadas por humanos, ou religiões que eram divinas e depois adulteradas por mãos humanas. Quanto ao Islam, é a religião do Senhor dos Mundos, não muda e nem é alterada, e o livro desta religião é o Alcorão Sagrado. Ele é preservado como ALLAH o revelou e continua nas mãos dos muçulmanos até hoje na língua em que foi revelado ao último mensageiro.</w:t>
      </w:r>
    </w:p>
    <w:p>
      <w:pPr/>
      <w:r>
        <w:rPr/>
        <w:t xml:space="preserve">Um dos fundamentos do Islam é acreditar em todos os mensageiros enviados por ALLAH, todos eles eram seres humanos. Deus os apoiou com sinais e milagres, e os enviou para chamar as pessoas para adorá-Lo unicamente, sem Lhe atribuir parceiros.O último dos mensageiros é o Mensageiro Muhammad, que a paz e bênçãos de ALLAH estejam sobre ele. ALLAH o enviou com a lei divina final que revoga as leis dos mensageiros antes dele, e ele o apoiou com grandes sinais, o maior dos quais é o Alcorão Sagrado, a palavra do Senhor dos Mundos, o maior livro conhecido pela humanidade, milagroso em seu conteúdo, redação, organização e regras, no qual está a orientação para a verdade que leva à felicidade neste mundo e no além, foi revelado na língua árabe.</w:t>
      </w:r>
    </w:p>
    <w:p>
      <w:pPr/>
      <w:r>
        <w:rPr/>
        <w:t xml:space="preserve">Há muitas evidências racionais e científicas que provam sem dúvida que este Alcorão é a palavra do Criador, Glória a Ele, e que não poderia ter sido criado por humanos.</w:t>
      </w:r>
    </w:p>
    <w:p>
      <w:pPr/>
      <w:r>
        <w:rPr/>
        <w:t xml:space="preserve">Dentre os fundamentos do Islam está a crença nos anjos e a crença no Último Dia, onde Deus ressuscitará as pessoas de seus túmulos no Dia da Ressurreição para responsabilizá-las por seus atos. Quem praticar boas ações enquanto for crente terá felicidade eterna no Paraíso, e quem descrer e praticar más ações terá grande punição no Inferno. Entre os fundamentos do Islam é a pessoa deve acreditar na predestinação  que ALLAH determinou, quer seja do bem ou do mal.</w:t>
      </w:r>
    </w:p>
    <w:p>
      <w:pPr/>
      <w:r>
        <w:rPr/>
        <w:t xml:space="preserve">A religião Islamica é uma metodologia abrangente da vida, está em concordância com a natureza inata e a mente, e aceita pelas almas sãs. Foi legislada pelo Grande Criador para a Sua criação e é uma religião de bondade e felicidade para todas as pessoas neste mundo e no Além. Não distingue uma raça da outra, nem uma cor da outra, e no islam as pessoas são todas iguais. Ninguém no Islam se distingue dos outros, exceto em função de suas boas ações.</w:t>
      </w:r>
    </w:p>
    <w:p>
      <w:pPr/>
      <w:r>
        <w:rPr/>
        <w:t xml:space="preserve">ALLAH diz:(مَنۡ عَمِلَ صَٰلِحا مِّن ذَكَرٍ أَوۡ أُنثَىٰ وَهُوَ مُؤۡمِن فَلَنُحۡيِيَنَّهُۥ حَيَوٰة طَيِّبَة وَلَنَجۡزِيَنَّهُمۡ أَجۡرَهُم بِأَحۡسَنِ مَا كَانُواْ يَعۡمَلُونَ) {A quem faz o bem, seja varão ou varoa, enquanto crente, certamente, fá-lo-emos viver vida benigna. E Nós recompensá-los-emos retribuir-lhe-emos com prêmio melhor que aquilo que faziam}.Surat An-Nahl: 97</w:t>
      </w:r>
    </w:p>
    <w:p>
      <w:pPr/>
      <w:r>
        <w:rPr/>
        <w:t xml:space="preserve">Dentre o que ALLAH confirma no Alcorão Sagrado, é a crença em ALLAH como o Senhor e o merecedor de adoração, que o Islam é a religião (verdadeira), e Muhammad é Mensageiro, e entrar no Islam é uma questão necessária na qual o ser humano não tem escolha. No Dia da Ressurreição haverá uma prestação de contas e recompensa. Quem é um verdadeiro crente terá vitória e grande sucesso, e quem é incrédulo terá clara perda.</w:t>
      </w:r>
    </w:p>
    <w:p>
      <w:pPr/>
      <w:r>
        <w:rPr/>
        <w:t xml:space="preserve">ALLAH diz:(... وَمَن يُطِعِ ٱللَّهَ وَرَسُولَهُۥ يُدۡخِلۡهُ جَنَّٰت تَجۡرِي مِن تَحۡتِهَا ٱلۡأَنۡهَٰرُ خَٰلِدِينَ فِيهَاۚ وَذَٰلِكَ ٱلۡفَوۡزُ ٱلۡعَظِيمُ، (... E a quem obedece a ALLAH e Seu Mensageiro, Ele os fará entrar  em Jardins, abaixo dos quais correm os rios, nesses serão eternos. E esse é o magnífico triunfo.وَمَن يَعۡصِ ٱللَّهَ وَرَسُولَهُۥ وَيَتَعَدَّ حُدُودَهُۥ يُدۡخِلۡهُ نَارًا خَٰلِدا فِيهَا وَلَهُۥ عَذَاب مُّهِين) E a quem desobedece a ALLAH e Seu Mensageiro e transgrede os Seus limites, Ele o fará entrar no Fogo, nele, será eterno. E terá aviltante castigo}.Surat An-Nissá: 13-14</w:t>
      </w:r>
    </w:p>
    <w:p>
      <w:pPr/>
      <w:r>
        <w:rPr/>
        <w:t xml:space="preserve">Quem quiser entrar no Islam deve dizer: (testemunho que não há divindade além de Allah e testemunho que Muhammad é Mensageiro de Allah), conhecendo o seu significado e acreditando nisso, e assim se torna muçulmano. Então ele vai aprendendo gradualmente o restante das leis do Islam para praticar o que ALLAH lhe ordenou a praticar.</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O Islam</w:t>
        </w:r>
        <w:r>
          <w:tab/>
        </w:r>
        <w:r>
          <w:fldChar w:fldCharType="begin"/>
        </w:r>
        <w:r>
          <w:instrText xml:space="preserve">PAGEREF _Toc1 \h</w:instrText>
        </w:r>
        <w:r>
          <w:fldChar w:fldCharType="end"/>
        </w:r>
      </w:hyperlink>
    </w:p>
    <w:p>
      <w:pPr>
        <w:tabs>
          <w:tab w:val="right" w:leader="dot" w:pos="9062"/>
        </w:tabs>
      </w:pPr>
      <w:hyperlink w:anchor="_Toc2" w:history="1">
        <w:r>
          <w:t>A religião da natureza inata, da razão e da felicidade</w:t>
        </w:r>
        <w:r>
          <w:tab/>
        </w:r>
        <w:r>
          <w:fldChar w:fldCharType="begin"/>
        </w:r>
        <w:r>
          <w:instrText xml:space="preserve">PAGEREF _Toc2 \h</w:instrText>
        </w:r>
        <w:r>
          <w:fldChar w:fldCharType="end"/>
        </w:r>
      </w:hyperlink>
    </w:p>
    <w:p>
      <w:pPr>
        <w:tabs>
          <w:tab w:val="right" w:leader="dot" w:pos="9062"/>
        </w:tabs>
        <w:ind w:left="200"/>
      </w:pPr>
      <w:hyperlink w:anchor="_Toc3" w:history="1">
        <w:r>
          <w:t>Quem te criou?</w:t>
        </w:r>
        <w:r>
          <w:tab/>
        </w:r>
        <w:r>
          <w:fldChar w:fldCharType="begin"/>
        </w:r>
        <w:r>
          <w:instrText xml:space="preserve">PAGEREF _Toc3 \h</w:instrText>
        </w:r>
        <w:r>
          <w:fldChar w:fldCharType="end"/>
        </w:r>
      </w:hyperlink>
    </w:p>
    <w:p>
      <w:pPr>
        <w:tabs>
          <w:tab w:val="right" w:leader="dot" w:pos="9062"/>
        </w:tabs>
        <w:ind w:left="200"/>
      </w:pPr>
      <w:hyperlink w:anchor="_Toc4" w:history="1">
        <w:r>
          <w:t>Será que ALLAH nos criou e depois nos deixou negligenciados? Será que ALLAH criou todas essas criaturas sem propósito ou objectivo?</w:t>
        </w:r>
        <w:r>
          <w:tab/>
        </w:r>
        <w:r>
          <w:fldChar w:fldCharType="begin"/>
        </w:r>
        <w:r>
          <w:instrText xml:space="preserve">PAGEREF _Toc4 \h</w:instrText>
        </w:r>
        <w:r>
          <w:fldChar w:fldCharType="end"/>
        </w:r>
      </w:hyperlink>
    </w:p>
    <w:p>
      <w:pPr>
        <w:tabs>
          <w:tab w:val="right" w:leader="dot" w:pos="9062"/>
        </w:tabs>
        <w:ind w:left="200"/>
      </w:pPr>
      <w:hyperlink w:anchor="_Toc5" w:history="1">
        <w:r>
          <w:t>Porque sabemos que não podemos passar por esta vida sem que cada pessoa receba a recompensa pelo que fez, seja bom ou mau. Então, não haverá punição para os opressores e nenhuma recompensa para os praticantes do bem?</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2024-05-29T10:44:03+03:00</dcterms:created>
  <dcterms:modified xsi:type="dcterms:W3CDTF">2024-05-29T10:44:03+03:00</dcterms:modified>
</cp:coreProperties>
</file>

<file path=docProps/custom.xml><?xml version="1.0" encoding="utf-8"?>
<Properties xmlns="http://schemas.openxmlformats.org/officeDocument/2006/custom-properties" xmlns:vt="http://schemas.openxmlformats.org/officeDocument/2006/docPropsVTypes"/>
</file>