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0A" w:rsidRDefault="00020D0A" w:rsidP="00350E99">
      <w:pPr>
        <w:jc w:val="center"/>
        <w:rPr>
          <w:rtl/>
          <w:lang w:bidi="fa-IR"/>
        </w:rPr>
      </w:pPr>
      <w:bookmarkStart w:id="0" w:name="_GoBack"/>
      <w:bookmarkEnd w:id="0"/>
    </w:p>
    <w:p w:rsidR="00AE448C" w:rsidRPr="00207D17" w:rsidRDefault="00AE448C" w:rsidP="00350E99">
      <w:pPr>
        <w:jc w:val="center"/>
        <w:rPr>
          <w:sz w:val="36"/>
          <w:szCs w:val="36"/>
          <w:rtl/>
          <w:lang w:bidi="fa-IR"/>
        </w:rPr>
      </w:pPr>
    </w:p>
    <w:p w:rsidR="00AE448C" w:rsidRDefault="00AE448C" w:rsidP="00350E99">
      <w:pPr>
        <w:jc w:val="center"/>
        <w:rPr>
          <w:rtl/>
          <w:lang w:bidi="fa-IR"/>
        </w:rPr>
      </w:pPr>
    </w:p>
    <w:p w:rsidR="00AE448C" w:rsidRPr="00207D17" w:rsidRDefault="00207D17" w:rsidP="00350E99">
      <w:pPr>
        <w:jc w:val="center"/>
        <w:rPr>
          <w:rFonts w:ascii="mylotus" w:hAnsi="mylotus" w:cs="B Titr"/>
          <w:b/>
          <w:bCs/>
          <w:sz w:val="74"/>
          <w:szCs w:val="74"/>
          <w:rtl/>
          <w:lang w:bidi="fa-IR"/>
        </w:rPr>
      </w:pPr>
      <w:r w:rsidRPr="00207D17">
        <w:rPr>
          <w:rFonts w:ascii="mylotus" w:hAnsi="mylotus" w:cs="B Titr" w:hint="cs"/>
          <w:b/>
          <w:bCs/>
          <w:sz w:val="74"/>
          <w:szCs w:val="74"/>
          <w:rtl/>
          <w:lang w:bidi="fa-IR"/>
        </w:rPr>
        <w:t>نواقض اسلام</w:t>
      </w:r>
    </w:p>
    <w:p w:rsidR="00AE448C" w:rsidRPr="00433E37" w:rsidRDefault="00AE448C" w:rsidP="00350E99">
      <w:pPr>
        <w:jc w:val="center"/>
        <w:rPr>
          <w:rFonts w:ascii="mylotus" w:hAnsi="mylotus" w:cs="B Titr" w:hint="cs"/>
          <w:b/>
          <w:bCs/>
          <w:sz w:val="44"/>
          <w:szCs w:val="44"/>
          <w:rtl/>
          <w:lang w:bidi="fa-IR"/>
        </w:rPr>
      </w:pPr>
    </w:p>
    <w:p w:rsidR="00AE448C" w:rsidRDefault="00AE448C" w:rsidP="00AE448C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 w:hint="cs"/>
          <w:b/>
          <w:bCs/>
          <w:sz w:val="32"/>
          <w:szCs w:val="32"/>
          <w:rtl/>
          <w:lang w:bidi="fa-IR"/>
        </w:rPr>
      </w:pPr>
    </w:p>
    <w:p w:rsidR="00207D17" w:rsidRDefault="00207D17" w:rsidP="00AE448C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 w:hint="cs"/>
          <w:b/>
          <w:bCs/>
          <w:sz w:val="32"/>
          <w:szCs w:val="32"/>
          <w:rtl/>
          <w:lang w:bidi="fa-IR"/>
        </w:rPr>
      </w:pPr>
    </w:p>
    <w:p w:rsidR="00207D17" w:rsidRDefault="00207D17" w:rsidP="00AE448C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 w:hint="cs"/>
          <w:b/>
          <w:bCs/>
          <w:sz w:val="26"/>
          <w:szCs w:val="26"/>
          <w:rtl/>
          <w:lang w:bidi="fa-IR"/>
        </w:rPr>
      </w:pPr>
    </w:p>
    <w:p w:rsidR="00610738" w:rsidRPr="00207D17" w:rsidRDefault="00610738" w:rsidP="00AE448C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 w:hint="cs"/>
          <w:b/>
          <w:bCs/>
          <w:sz w:val="26"/>
          <w:szCs w:val="26"/>
          <w:rtl/>
          <w:lang w:bidi="fa-IR"/>
        </w:rPr>
      </w:pPr>
    </w:p>
    <w:p w:rsidR="00AE448C" w:rsidRPr="00D344E2" w:rsidRDefault="00AE448C" w:rsidP="00AE448C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2"/>
          <w:szCs w:val="32"/>
          <w:lang w:bidi="fa-IR"/>
        </w:rPr>
      </w:pPr>
      <w:r w:rsidRPr="00D344E2">
        <w:rPr>
          <w:rFonts w:ascii="Times New Roman" w:hAnsi="Times New Roman" w:cs="B Yagut"/>
          <w:b/>
          <w:bCs/>
          <w:sz w:val="32"/>
          <w:szCs w:val="32"/>
          <w:rtl/>
          <w:lang w:bidi="fa-IR"/>
        </w:rPr>
        <w:t xml:space="preserve">تأليف: </w:t>
      </w:r>
    </w:p>
    <w:p w:rsidR="00AE448C" w:rsidRDefault="00207D17" w:rsidP="00434878">
      <w:pPr>
        <w:jc w:val="center"/>
        <w:rPr>
          <w:rFonts w:cs="B Yagut" w:hint="cs"/>
          <w:b/>
          <w:bCs/>
          <w:sz w:val="32"/>
          <w:szCs w:val="32"/>
          <w:rtl/>
        </w:rPr>
      </w:pPr>
      <w:r w:rsidRPr="00514F71">
        <w:rPr>
          <w:rFonts w:ascii="Tahoma" w:hAnsi="Tahoma" w:cs="B Yagut"/>
          <w:b/>
          <w:bCs/>
          <w:sz w:val="36"/>
          <w:szCs w:val="36"/>
          <w:rtl/>
        </w:rPr>
        <w:t>علا</w:t>
      </w:r>
      <w:r>
        <w:rPr>
          <w:rFonts w:ascii="Tahoma" w:hAnsi="Tahoma" w:cs="B Yagut" w:hint="cs"/>
          <w:b/>
          <w:bCs/>
          <w:sz w:val="36"/>
          <w:szCs w:val="36"/>
          <w:rtl/>
        </w:rPr>
        <w:t>م</w:t>
      </w:r>
      <w:r w:rsidR="00434878">
        <w:rPr>
          <w:rFonts w:ascii="Tahoma" w:hAnsi="Tahoma" w:cs="B Yagut" w:hint="cs"/>
          <w:b/>
          <w:bCs/>
          <w:sz w:val="36"/>
          <w:szCs w:val="36"/>
          <w:rtl/>
        </w:rPr>
        <w:t>ه‌ی</w:t>
      </w:r>
      <w:r w:rsidR="00434878">
        <w:rPr>
          <w:rFonts w:ascii="Tahoma" w:hAnsi="Tahoma" w:cs="B Yagut"/>
          <w:b/>
          <w:bCs/>
          <w:sz w:val="36"/>
          <w:szCs w:val="36"/>
          <w:rtl/>
        </w:rPr>
        <w:t xml:space="preserve"> بزرگ </w:t>
      </w:r>
      <w:r w:rsidRPr="00514F71">
        <w:rPr>
          <w:rFonts w:ascii="Tahoma" w:hAnsi="Tahoma" w:cs="B Yagut"/>
          <w:b/>
          <w:bCs/>
          <w:sz w:val="36"/>
          <w:szCs w:val="36"/>
          <w:rtl/>
        </w:rPr>
        <w:t>شيخ عبدالعزيز بن باز</w:t>
      </w:r>
      <w:r w:rsidRPr="00610738">
        <w:rPr>
          <w:rFonts w:ascii="Tahoma" w:hAnsi="Tahoma" w:cs="CTraditional Arabic" w:hint="cs"/>
          <w:sz w:val="36"/>
          <w:szCs w:val="36"/>
          <w:rtl/>
        </w:rPr>
        <w:t>:</w:t>
      </w:r>
    </w:p>
    <w:p w:rsidR="00207D17" w:rsidRDefault="00207D17" w:rsidP="00AE448C">
      <w:pPr>
        <w:jc w:val="center"/>
        <w:rPr>
          <w:rFonts w:cs="B Yagut" w:hint="cs"/>
          <w:b/>
          <w:bCs/>
          <w:sz w:val="20"/>
          <w:szCs w:val="20"/>
          <w:rtl/>
        </w:rPr>
      </w:pPr>
    </w:p>
    <w:p w:rsidR="00610738" w:rsidRDefault="00610738" w:rsidP="00AE448C">
      <w:pPr>
        <w:jc w:val="center"/>
        <w:rPr>
          <w:rFonts w:cs="B Yagut" w:hint="cs"/>
          <w:b/>
          <w:bCs/>
          <w:sz w:val="20"/>
          <w:szCs w:val="20"/>
          <w:rtl/>
        </w:rPr>
      </w:pPr>
    </w:p>
    <w:p w:rsidR="00610738" w:rsidRPr="00207D17" w:rsidRDefault="00610738" w:rsidP="00AE448C">
      <w:pPr>
        <w:jc w:val="center"/>
        <w:rPr>
          <w:rFonts w:cs="B Yagut" w:hint="cs"/>
          <w:b/>
          <w:bCs/>
          <w:sz w:val="20"/>
          <w:szCs w:val="20"/>
          <w:rtl/>
        </w:rPr>
      </w:pPr>
    </w:p>
    <w:p w:rsidR="00AE448C" w:rsidRDefault="00AE448C" w:rsidP="00AE448C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/>
          <w:b/>
          <w:bCs/>
          <w:sz w:val="32"/>
          <w:szCs w:val="32"/>
          <w:rtl/>
          <w:lang w:bidi="fa-IR"/>
        </w:rPr>
        <w:t>ترجمه:</w:t>
      </w:r>
    </w:p>
    <w:p w:rsidR="00207D17" w:rsidRPr="00207D17" w:rsidRDefault="00610738" w:rsidP="00610738">
      <w:pPr>
        <w:jc w:val="center"/>
        <w:rPr>
          <w:rFonts w:cs="B Yagut"/>
          <w:b/>
          <w:bCs/>
          <w:sz w:val="36"/>
          <w:szCs w:val="36"/>
          <w:rtl/>
        </w:rPr>
      </w:pPr>
      <w:r>
        <w:rPr>
          <w:rFonts w:ascii="Tahoma" w:hAnsi="Tahoma" w:cs="B Yagut" w:hint="cs"/>
          <w:b/>
          <w:bCs/>
          <w:sz w:val="36"/>
          <w:szCs w:val="36"/>
          <w:rtl/>
        </w:rPr>
        <w:t>ا</w:t>
      </w:r>
      <w:r w:rsidR="00207D17" w:rsidRPr="00207D17">
        <w:rPr>
          <w:rFonts w:ascii="Tahoma" w:hAnsi="Tahoma" w:cs="B Yagut"/>
          <w:b/>
          <w:bCs/>
          <w:sz w:val="36"/>
          <w:szCs w:val="36"/>
          <w:rtl/>
        </w:rPr>
        <w:t>سحاق دبيري</w:t>
      </w:r>
      <w:r w:rsidRPr="00610738">
        <w:rPr>
          <w:rFonts w:ascii="Tahoma" w:hAnsi="Tahoma" w:cs="B Yagut" w:hint="cs"/>
          <w:b/>
          <w:bCs/>
          <w:rtl/>
        </w:rPr>
        <w:t xml:space="preserve"> </w:t>
      </w:r>
      <w:r w:rsidRPr="00610738">
        <w:rPr>
          <w:rFonts w:ascii="Tahoma" w:hAnsi="Tahoma" w:cs="CTraditional Arabic" w:hint="cs"/>
          <w:sz w:val="36"/>
          <w:szCs w:val="36"/>
          <w:rtl/>
        </w:rPr>
        <w:t>:</w:t>
      </w:r>
    </w:p>
    <w:p w:rsidR="00AE448C" w:rsidRPr="00D643BE" w:rsidRDefault="00AE448C" w:rsidP="00AE448C">
      <w:pPr>
        <w:jc w:val="center"/>
        <w:rPr>
          <w:rFonts w:cs="B Yagut"/>
          <w:b/>
          <w:bCs/>
          <w:sz w:val="36"/>
          <w:szCs w:val="36"/>
          <w:rtl/>
        </w:rPr>
      </w:pPr>
    </w:p>
    <w:p w:rsidR="00AE448C" w:rsidRPr="00AE448C" w:rsidRDefault="00AE448C" w:rsidP="00350E99">
      <w:pPr>
        <w:jc w:val="center"/>
        <w:rPr>
          <w:rFonts w:ascii="mylotus" w:hAnsi="mylotus" w:cs="mylotus" w:hint="cs"/>
          <w:b/>
          <w:bCs/>
          <w:sz w:val="54"/>
          <w:szCs w:val="54"/>
          <w:rtl/>
          <w:lang w:bidi="fa-IR"/>
        </w:rPr>
      </w:pPr>
    </w:p>
    <w:p w:rsidR="00EB0368" w:rsidRPr="00C92EAA" w:rsidRDefault="00EB0368" w:rsidP="00FF4809">
      <w:pPr>
        <w:rPr>
          <w:sz w:val="24"/>
          <w:szCs w:val="24"/>
          <w:rtl/>
          <w:lang w:bidi="fa-IR"/>
        </w:rPr>
        <w:sectPr w:rsidR="00EB0368" w:rsidRPr="00C92EAA" w:rsidSect="00D643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p w:rsidR="003117B8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tl/>
          <w:lang w:bidi="fa-IR"/>
        </w:rPr>
      </w:pPr>
    </w:p>
    <w:p w:rsidR="00492040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hint="cs"/>
          <w:rtl/>
          <w:lang w:bidi="fa-IR"/>
        </w:rPr>
      </w:pPr>
    </w:p>
    <w:p w:rsidR="00492040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  <w:lang w:bidi="fa-IR"/>
        </w:rPr>
      </w:pPr>
    </w:p>
    <w:p w:rsidR="00492040" w:rsidRDefault="009D61E3" w:rsidP="00C81113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125595" cy="4605655"/>
                <wp:effectExtent l="13335" t="8255" r="13970" b="5715"/>
                <wp:wrapSquare wrapText="bothSides"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5595" cy="4605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538F" w:rsidRPr="00492040" w:rsidRDefault="0048538F" w:rsidP="00492040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92040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ای</w:t>
                            </w:r>
                            <w:r w:rsidRPr="00492040">
                              <w:rPr>
                                <w:rFonts w:cs="B Lotus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492040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کتاب </w:t>
                            </w:r>
                            <w:r w:rsidRPr="00492040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از سایت </w:t>
                            </w:r>
                            <w:r w:rsidRPr="00492040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کتابخانه عق</w:t>
                            </w:r>
                            <w:r w:rsidRPr="00492040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492040">
                              <w:rPr>
                                <w:rFonts w:cs="B Lotus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ده</w:t>
                            </w:r>
                            <w:r w:rsidRPr="00492040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92040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دانلود </w:t>
                            </w:r>
                            <w:r w:rsidRPr="00492040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شده است.</w:t>
                            </w:r>
                          </w:p>
                          <w:p w:rsidR="0048538F" w:rsidRPr="0077672E" w:rsidRDefault="0048538F" w:rsidP="0049204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7672E">
                              <w:rPr>
                                <w:rFonts w:cs="Times New Roman"/>
                                <w:b/>
                                <w:bCs/>
                              </w:rPr>
                              <w:t>www.aqeedeh.com</w:t>
                            </w:r>
                          </w:p>
                          <w:p w:rsidR="0048538F" w:rsidRPr="002B6BE2" w:rsidRDefault="0048538F" w:rsidP="00492040">
                            <w:pPr>
                              <w:jc w:val="center"/>
                              <w:rPr>
                                <w:rFonts w:cs="B Yagut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5741" w:type="dxa"/>
                              <w:jc w:val="center"/>
                              <w:tblInd w:w="214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1"/>
                              <w:gridCol w:w="1701"/>
                              <w:gridCol w:w="567"/>
                              <w:gridCol w:w="387"/>
                              <w:gridCol w:w="222"/>
                              <w:gridCol w:w="2843"/>
                            </w:tblGrid>
                            <w:tr w:rsidR="0048538F" w:rsidRPr="002B6BE2" w:rsidTr="00610738">
                              <w:trPr>
                                <w:gridBefore w:val="1"/>
                                <w:wBefore w:w="21" w:type="dxa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  <w:hideMark/>
                                </w:tcPr>
                                <w:p w:rsidR="0048538F" w:rsidRPr="0017066F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line="228" w:lineRule="auto"/>
                                    <w:jc w:val="lowKashida"/>
                                    <w:rPr>
                                      <w:rFonts w:cs="B Lotus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  <w:r w:rsidRPr="0017066F">
                                    <w:rPr>
                                      <w:rFonts w:cs="B Lotus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آدرس ايميل: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line="228" w:lineRule="auto"/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gridSpan w:val="3"/>
                                </w:tcPr>
                                <w:p w:rsidR="0048538F" w:rsidRPr="00610738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line="228" w:lineRule="auto"/>
                                    <w:rPr>
                                      <w:rFonts w:cs="Times New Roman"/>
                                      <w:rtl/>
                                    </w:rPr>
                                  </w:pPr>
                                  <w:r w:rsidRPr="00610738">
                                    <w:rPr>
                                      <w:rFonts w:cs="Times New Roman"/>
                                    </w:rPr>
                                    <w:t>book@aqeedeh.com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line="228" w:lineRule="auto"/>
                                    <w:jc w:val="righ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8538F" w:rsidRPr="002B6BE2" w:rsidTr="00610738">
                              <w:trPr>
                                <w:jc w:val="center"/>
                              </w:trPr>
                              <w:tc>
                                <w:tcPr>
                                  <w:tcW w:w="5741" w:type="dxa"/>
                                  <w:gridSpan w:val="6"/>
                                  <w:vAlign w:val="center"/>
                                  <w:hideMark/>
                                </w:tcPr>
                                <w:p w:rsidR="0048538F" w:rsidRPr="00C573D5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before="240" w:after="120" w:line="228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48538F" w:rsidRPr="0017066F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spacing w:before="240" w:after="120" w:line="228" w:lineRule="auto"/>
                                    <w:jc w:val="center"/>
                                    <w:rPr>
                                      <w:rFonts w:cs="B Lotus" w:hint="cs"/>
                                      <w:rtl/>
                                    </w:rPr>
                                  </w:pPr>
                                  <w:r w:rsidRPr="0017066F">
                                    <w:rPr>
                                      <w:rFonts w:cs="B Lotus" w:hint="cs"/>
                                      <w:b/>
                                      <w:bCs/>
                                      <w:rtl/>
                                    </w:rPr>
                                    <w:t>سايت‌هاى مفيد</w:t>
                                  </w:r>
                                </w:p>
                              </w:tc>
                            </w:tr>
                            <w:tr w:rsidR="0048538F" w:rsidRPr="002B6BE2" w:rsidTr="00610738">
                              <w:trPr>
                                <w:jc w:val="center"/>
                              </w:trPr>
                              <w:tc>
                                <w:tcPr>
                                  <w:tcW w:w="2676" w:type="dxa"/>
                                  <w:gridSpan w:val="4"/>
                                  <w:vAlign w:val="center"/>
                                  <w:hideMark/>
                                </w:tcPr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www.nourtv.net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www.sadaislam.com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www.islamhouse.com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7066F">
                                    <w:rPr>
                                      <w:sz w:val="24"/>
                                      <w:szCs w:val="24"/>
                                    </w:rPr>
                                    <w:t>www.bidary.net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www.tabesh.net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7066F">
                                    <w:rPr>
                                      <w:sz w:val="24"/>
                                      <w:szCs w:val="24"/>
                                    </w:rPr>
                                    <w:t>www.farsi.sunnionline.us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www.sunni-news.net www.mohtadeen.com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www.ijtehadat.com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www.islam411.com</w:t>
                                  </w:r>
                                </w:p>
                                <w:p w:rsidR="0048538F" w:rsidRPr="002B6BE2" w:rsidRDefault="00D643BE" w:rsidP="00D643BE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www.videofarsi.com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  <w:hideMark/>
                                </w:tcPr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www.aqeedeh.com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www.islamtxt.com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1" w:name="OLE_LINK5"/>
                                  <w:bookmarkStart w:id="2" w:name="OLE_LINK6"/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www.ahlesonnat.com</w:t>
                                  </w:r>
                                </w:p>
                                <w:bookmarkEnd w:id="1"/>
                                <w:bookmarkEnd w:id="2"/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www.isl.org.uk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7066F">
                                    <w:rPr>
                                      <w:sz w:val="24"/>
                                      <w:szCs w:val="24"/>
                                    </w:rPr>
                                    <w:t>www.islamtape.com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www.blestfamily.com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www.islamworldnews.com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www.islamage.com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www.islamwebpedia.com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www.islampp.com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6BE2">
                                    <w:rPr>
                                      <w:sz w:val="24"/>
                                      <w:szCs w:val="24"/>
                                    </w:rPr>
                                    <w:t>www.videofarda.com</w:t>
                                  </w:r>
                                </w:p>
                                <w:p w:rsidR="0048538F" w:rsidRPr="002B6BE2" w:rsidRDefault="0048538F" w:rsidP="00AA54AA">
                                  <w:pPr>
                                    <w:widowControl w:val="0"/>
                                    <w:shd w:val="clear" w:color="auto" w:fill="FFFFFF"/>
                                    <w:tabs>
                                      <w:tab w:val="right" w:leader="dot" w:pos="5138"/>
                                    </w:tabs>
                                    <w:bidi w:val="0"/>
                                    <w:spacing w:before="60"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538F" w:rsidRPr="00D23332" w:rsidRDefault="0048538F" w:rsidP="00492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0;margin-top:0;width:324.85pt;height:362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">
                <v:shadow opacity=".5" offset="6pt,6pt"/>
                <v:textbox>
                  <w:txbxContent>
                    <w:p w:rsidR="0048538F" w:rsidRPr="00492040" w:rsidRDefault="0048538F" w:rsidP="00492040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92040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</w:rPr>
                        <w:t>ای</w:t>
                      </w:r>
                      <w:r w:rsidRPr="00492040">
                        <w:rPr>
                          <w:rFonts w:cs="B Lotus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ن</w:t>
                      </w:r>
                      <w:r w:rsidRPr="00492040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کتاب </w:t>
                      </w:r>
                      <w:r w:rsidRPr="00492040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از سایت </w:t>
                      </w:r>
                      <w:r w:rsidRPr="00492040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  <w:t>کتابخانه عق</w:t>
                      </w:r>
                      <w:r w:rsidRPr="00492040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492040">
                        <w:rPr>
                          <w:rFonts w:cs="B Lotus" w:hint="eastAsia"/>
                          <w:b/>
                          <w:bCs/>
                          <w:sz w:val="32"/>
                          <w:szCs w:val="32"/>
                          <w:rtl/>
                        </w:rPr>
                        <w:t>ده</w:t>
                      </w:r>
                      <w:r w:rsidRPr="00492040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92040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دانلود </w:t>
                      </w:r>
                      <w:r w:rsidRPr="00492040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</w:rPr>
                        <w:t>شده است.</w:t>
                      </w:r>
                    </w:p>
                    <w:p w:rsidR="0048538F" w:rsidRPr="0077672E" w:rsidRDefault="0048538F" w:rsidP="00492040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77672E">
                        <w:rPr>
                          <w:rFonts w:cs="Times New Roman"/>
                          <w:b/>
                          <w:bCs/>
                        </w:rPr>
                        <w:t>www.aqeedeh.com</w:t>
                      </w:r>
                    </w:p>
                    <w:p w:rsidR="0048538F" w:rsidRPr="002B6BE2" w:rsidRDefault="0048538F" w:rsidP="00492040">
                      <w:pPr>
                        <w:jc w:val="center"/>
                        <w:rPr>
                          <w:rFonts w:cs="B Yagut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tbl>
                      <w:tblPr>
                        <w:bidiVisual/>
                        <w:tblW w:w="5741" w:type="dxa"/>
                        <w:jc w:val="center"/>
                        <w:tblInd w:w="214" w:type="dxa"/>
                        <w:tblLook w:val="01E0" w:firstRow="1" w:lastRow="1" w:firstColumn="1" w:lastColumn="1" w:noHBand="0" w:noVBand="0"/>
                      </w:tblPr>
                      <w:tblGrid>
                        <w:gridCol w:w="21"/>
                        <w:gridCol w:w="1701"/>
                        <w:gridCol w:w="567"/>
                        <w:gridCol w:w="387"/>
                        <w:gridCol w:w="222"/>
                        <w:gridCol w:w="2843"/>
                      </w:tblGrid>
                      <w:tr w:rsidR="0048538F" w:rsidRPr="002B6BE2" w:rsidTr="00610738">
                        <w:trPr>
                          <w:gridBefore w:val="1"/>
                          <w:wBefore w:w="21" w:type="dxa"/>
                          <w:jc w:val="center"/>
                        </w:trPr>
                        <w:tc>
                          <w:tcPr>
                            <w:tcW w:w="1701" w:type="dxa"/>
                            <w:vAlign w:val="center"/>
                            <w:hideMark/>
                          </w:tcPr>
                          <w:p w:rsidR="0048538F" w:rsidRPr="0017066F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line="228" w:lineRule="auto"/>
                              <w:jc w:val="lowKashida"/>
                              <w:rPr>
                                <w:rFonts w:cs="B Lotus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 w:rsidRPr="0017066F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آدرس ايميل: 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line="228" w:lineRule="auto"/>
                            </w:pPr>
                          </w:p>
                        </w:tc>
                        <w:tc>
                          <w:tcPr>
                            <w:tcW w:w="3452" w:type="dxa"/>
                            <w:gridSpan w:val="3"/>
                          </w:tcPr>
                          <w:p w:rsidR="0048538F" w:rsidRPr="00610738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line="228" w:lineRule="auto"/>
                              <w:rPr>
                                <w:rFonts w:cs="Times New Roman"/>
                                <w:rtl/>
                              </w:rPr>
                            </w:pPr>
                            <w:r w:rsidRPr="00610738">
                              <w:rPr>
                                <w:rFonts w:cs="Times New Roman"/>
                              </w:rPr>
                              <w:t>book@aqeedeh.com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line="228" w:lineRule="auto"/>
                              <w:jc w:val="righ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8538F" w:rsidRPr="002B6BE2" w:rsidTr="00610738">
                        <w:trPr>
                          <w:jc w:val="center"/>
                        </w:trPr>
                        <w:tc>
                          <w:tcPr>
                            <w:tcW w:w="5741" w:type="dxa"/>
                            <w:gridSpan w:val="6"/>
                            <w:vAlign w:val="center"/>
                            <w:hideMark/>
                          </w:tcPr>
                          <w:p w:rsidR="0048538F" w:rsidRPr="00C573D5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before="240" w:after="120" w:line="228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48538F" w:rsidRPr="0017066F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spacing w:before="240" w:after="120" w:line="228" w:lineRule="auto"/>
                              <w:jc w:val="center"/>
                              <w:rPr>
                                <w:rFonts w:cs="B Lotus" w:hint="cs"/>
                                <w:rtl/>
                              </w:rPr>
                            </w:pPr>
                            <w:r w:rsidRPr="0017066F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سايت‌هاى مفيد</w:t>
                            </w:r>
                          </w:p>
                        </w:tc>
                      </w:tr>
                      <w:tr w:rsidR="0048538F" w:rsidRPr="002B6BE2" w:rsidTr="00610738">
                        <w:trPr>
                          <w:jc w:val="center"/>
                        </w:trPr>
                        <w:tc>
                          <w:tcPr>
                            <w:tcW w:w="2676" w:type="dxa"/>
                            <w:gridSpan w:val="4"/>
                            <w:vAlign w:val="center"/>
                            <w:hideMark/>
                          </w:tcPr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www.nourtv.net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www.sadaislam.com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www.islamhouse.com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17066F">
                              <w:rPr>
                                <w:sz w:val="24"/>
                                <w:szCs w:val="24"/>
                              </w:rPr>
                              <w:t>www.bidary.net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www.tabesh.net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17066F">
                              <w:rPr>
                                <w:sz w:val="24"/>
                                <w:szCs w:val="24"/>
                              </w:rPr>
                              <w:t>www.farsi.sunnionline.us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www.sunni-news.net www.mohtadeen.com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www.ijtehadat.com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www.islam411.com</w:t>
                            </w:r>
                          </w:p>
                          <w:p w:rsidR="0048538F" w:rsidRPr="002B6BE2" w:rsidRDefault="00D643BE" w:rsidP="00D643BE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www.videofarsi.com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  <w:hideMark/>
                          </w:tcPr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www.aqeedeh.com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www.islamtxt.com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OLE_LINK5"/>
                            <w:bookmarkStart w:id="4" w:name="OLE_LINK6"/>
                            <w:r w:rsidRPr="002B6BE2">
                              <w:rPr>
                                <w:sz w:val="24"/>
                                <w:szCs w:val="24"/>
                              </w:rPr>
                              <w:t>www.ahlesonnat.com</w:t>
                            </w:r>
                          </w:p>
                          <w:bookmarkEnd w:id="3"/>
                          <w:bookmarkEnd w:id="4"/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www.isl.org.uk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17066F">
                              <w:rPr>
                                <w:sz w:val="24"/>
                                <w:szCs w:val="24"/>
                              </w:rPr>
                              <w:t>www.islamtape.com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www.blestfamily.com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www.islamworldnews.com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www.islamage.com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www.islamwebpedia.com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www.islampp.com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B6BE2">
                              <w:rPr>
                                <w:sz w:val="24"/>
                                <w:szCs w:val="24"/>
                              </w:rPr>
                              <w:t>www.videofarda.com</w:t>
                            </w:r>
                          </w:p>
                          <w:p w:rsidR="0048538F" w:rsidRPr="002B6BE2" w:rsidRDefault="0048538F" w:rsidP="00AA54AA">
                            <w:pPr>
                              <w:widowControl w:val="0"/>
                              <w:shd w:val="clear" w:color="auto" w:fill="FFFFFF"/>
                              <w:tabs>
                                <w:tab w:val="right" w:leader="dot" w:pos="5138"/>
                              </w:tabs>
                              <w:bidi w:val="0"/>
                              <w:spacing w:before="60" w:after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8538F" w:rsidRPr="00D23332" w:rsidRDefault="0048538F" w:rsidP="00492040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492040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  <w:lang w:bidi="fa-IR"/>
        </w:rPr>
      </w:pPr>
    </w:p>
    <w:p w:rsidR="00492040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  <w:lang w:bidi="fa-IR"/>
        </w:rPr>
      </w:pPr>
    </w:p>
    <w:p w:rsidR="00492040" w:rsidRPr="00BC448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  <w:lang w:bidi="fa-IR"/>
        </w:rPr>
      </w:pPr>
    </w:p>
    <w:p w:rsidR="004E73C7" w:rsidRPr="00BC448E" w:rsidRDefault="004E73C7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  <w:lang w:bidi="fa-IR"/>
        </w:rPr>
        <w:sectPr w:rsidR="004E73C7" w:rsidRPr="00BC448E" w:rsidSect="003978F7"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6635D1" w:rsidRPr="00282E6A" w:rsidRDefault="006635D1" w:rsidP="00610738">
      <w:pPr>
        <w:pStyle w:val="a0"/>
        <w:rPr>
          <w:rFonts w:ascii="Times New Roman" w:hAnsi="Times New Roman"/>
          <w:rtl/>
        </w:rPr>
      </w:pPr>
      <w:bookmarkStart w:id="5" w:name="1"/>
      <w:r>
        <w:rPr>
          <w:rtl/>
        </w:rPr>
        <w:lastRenderedPageBreak/>
        <w:t>مقدم</w:t>
      </w:r>
      <w:r w:rsidR="00610738">
        <w:rPr>
          <w:rFonts w:hint="cs"/>
          <w:rtl/>
        </w:rPr>
        <w:t>ه‌ی</w:t>
      </w:r>
      <w:r w:rsidRPr="00282E6A">
        <w:rPr>
          <w:rtl/>
        </w:rPr>
        <w:t xml:space="preserve"> مترجم</w:t>
      </w:r>
      <w:bookmarkEnd w:id="5"/>
    </w:p>
    <w:p w:rsidR="006635D1" w:rsidRDefault="006635D1" w:rsidP="006635D1">
      <w:pPr>
        <w:pStyle w:val="a3"/>
        <w:rPr>
          <w:rFonts w:ascii="Times New Roman" w:hAnsi="Times New Roman"/>
          <w:rtl/>
        </w:rPr>
      </w:pPr>
      <w:r w:rsidRPr="00282E6A">
        <w:rPr>
          <w:rFonts w:ascii="Times New Roman" w:hAnsi="Times New Roman" w:cs="Times New Roman"/>
          <w:rtl/>
        </w:rPr>
        <w:t> </w:t>
      </w:r>
      <w:r w:rsidRPr="00282E6A">
        <w:rPr>
          <w:rtl/>
        </w:rPr>
        <w:t>الحمد لله وسلام على عباده الذين اصطفى</w:t>
      </w:r>
      <w:r>
        <w:rPr>
          <w:rtl/>
        </w:rPr>
        <w:t xml:space="preserve"> </w:t>
      </w:r>
      <w:r w:rsidRPr="00282E6A">
        <w:rPr>
          <w:rtl/>
        </w:rPr>
        <w:t>أما بعد:</w:t>
      </w:r>
    </w:p>
    <w:p w:rsidR="006635D1" w:rsidRPr="00282E6A" w:rsidRDefault="006635D1" w:rsidP="00207D17">
      <w:pPr>
        <w:ind w:firstLine="284"/>
        <w:jc w:val="both"/>
        <w:rPr>
          <w:rFonts w:cs="B Lotus" w:hint="cs"/>
          <w:rtl/>
          <w:lang w:bidi="fa-IR"/>
        </w:rPr>
      </w:pPr>
      <w:r>
        <w:rPr>
          <w:rFonts w:ascii="AGA Arabesque" w:hAnsi="AGA Arabesque" w:cs="Traditional Arabic"/>
          <w:rtl/>
          <w:lang w:bidi="fa-IR"/>
        </w:rPr>
        <w:t>﴿</w:t>
      </w:r>
      <w:r w:rsidR="00207D17" w:rsidRPr="000007AA">
        <w:rPr>
          <w:rFonts w:cs="KFGQPC Uthmanic Script HAFS"/>
          <w:color w:val="000000"/>
          <w:rtl/>
        </w:rPr>
        <w:t>يَٰٓأَيُّهَا ٱلَّذِينَ ءَامَنُواْ ٱتَّقُواْ ٱللَّهَ حَقَّ تُقَاتِهِۦ وَلَا تَمُوتُنَّ إِلَّا وَأَنتُم مُّسۡلِمُونَ ١٠٢</w:t>
      </w:r>
      <w:r>
        <w:rPr>
          <w:rFonts w:ascii="AGA Arabesque" w:hAnsi="AGA Arabesque" w:cs="Traditional Arabic"/>
          <w:rtl/>
          <w:lang w:bidi="fa-IR"/>
        </w:rPr>
        <w:t>﴾</w:t>
      </w:r>
      <w:r>
        <w:rPr>
          <w:rFonts w:ascii="AGA Arabesque" w:hAnsi="AGA Arabesque" w:cs="B Lotus"/>
          <w:rtl/>
          <w:lang w:bidi="fa-IR"/>
        </w:rPr>
        <w:t xml:space="preserve"> </w:t>
      </w:r>
      <w:r>
        <w:rPr>
          <w:rFonts w:ascii="AGA Arabesque" w:hAnsi="AGA Arabesque" w:cs="B Lotus"/>
          <w:sz w:val="26"/>
          <w:szCs w:val="26"/>
          <w:rtl/>
          <w:lang w:bidi="fa-IR"/>
        </w:rPr>
        <w:t>[آل‌عمران: 102]</w:t>
      </w:r>
      <w:r w:rsidR="00207D17">
        <w:rPr>
          <w:rFonts w:ascii="AGA Arabesque" w:hAnsi="AGA Arabesque" w:cs="B Lotus" w:hint="cs"/>
          <w:rtl/>
          <w:lang w:bidi="fa-IR"/>
        </w:rPr>
        <w:t>.</w:t>
      </w:r>
    </w:p>
    <w:p w:rsidR="006635D1" w:rsidRDefault="006635D1" w:rsidP="006635D1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/>
          <w:rtl/>
          <w:lang w:bidi="fa-IR"/>
        </w:rPr>
        <w:t>«</w:t>
      </w:r>
      <w:r w:rsidRPr="00282E6A">
        <w:rPr>
          <w:rFonts w:ascii="Tahoma" w:hAnsi="Tahoma" w:cs="B Lotus"/>
          <w:rtl/>
          <w:lang w:bidi="fa-IR"/>
        </w:rPr>
        <w:t>اي مؤمنان، از خداوند چنانكه سزاوار پرواى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اوست پروا بداريد و جز در مسلماني نمیريد</w:t>
      </w:r>
      <w:r>
        <w:rPr>
          <w:rFonts w:ascii="Tahoma" w:hAnsi="Tahoma" w:cs="Traditional Arabic"/>
          <w:rtl/>
          <w:lang w:bidi="fa-IR"/>
        </w:rPr>
        <w:t>»</w:t>
      </w:r>
      <w:r w:rsidRPr="00282E6A">
        <w:rPr>
          <w:rFonts w:ascii="Tahoma" w:hAnsi="Tahoma" w:cs="B Lotus"/>
          <w:rtl/>
          <w:lang w:bidi="fa-IR"/>
        </w:rPr>
        <w:t>.</w:t>
      </w:r>
    </w:p>
    <w:p w:rsidR="006635D1" w:rsidRPr="00282E6A" w:rsidRDefault="006635D1" w:rsidP="00207D17">
      <w:pPr>
        <w:ind w:firstLine="284"/>
        <w:jc w:val="both"/>
        <w:rPr>
          <w:rFonts w:cs="B Lotus" w:hint="cs"/>
          <w:rtl/>
          <w:lang w:bidi="fa-IR"/>
        </w:rPr>
      </w:pPr>
      <w:r>
        <w:rPr>
          <w:rFonts w:ascii="AGA Arabesque" w:hAnsi="AGA Arabesque" w:cs="Traditional Arabic"/>
          <w:rtl/>
          <w:lang w:bidi="fa-IR"/>
        </w:rPr>
        <w:t>﴿</w:t>
      </w:r>
      <w:r w:rsidR="00207D17" w:rsidRPr="000007AA">
        <w:rPr>
          <w:rFonts w:cs="KFGQPC Uthmanic Script HAFS"/>
          <w:color w:val="000000"/>
          <w:rtl/>
        </w:rPr>
        <w:t>يَٰٓأَيُّهَا ٱلنَّاسُ ٱتَّقُواْ رَبَّكُمُ ٱلَّذِي خَلَقَكُم مِّن نَّفۡس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ٖ</w:t>
      </w:r>
      <w:r w:rsidR="00207D17" w:rsidRPr="000007AA">
        <w:rPr>
          <w:rFonts w:cs="KFGQPC Uthmanic Script HAFS" w:hint="cs"/>
          <w:color w:val="000000"/>
          <w:rtl/>
        </w:rPr>
        <w:t xml:space="preserve"> وَٰحِدَة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ٖ</w:t>
      </w:r>
      <w:r w:rsidR="00207D17" w:rsidRPr="000007AA">
        <w:rPr>
          <w:rFonts w:cs="KFGQPC Uthmanic Script HAFS" w:hint="cs"/>
          <w:color w:val="000000"/>
          <w:rtl/>
        </w:rPr>
        <w:t xml:space="preserve"> وَخَلَقَ مِنۡهَا </w:t>
      </w:r>
      <w:r w:rsidR="00207D17" w:rsidRPr="000007AA">
        <w:rPr>
          <w:rFonts w:cs="KFGQPC Uthmanic Script HAFS"/>
          <w:color w:val="000000"/>
          <w:rtl/>
        </w:rPr>
        <w:t>زَوۡجَهَا وَبَثَّ مِنۡهُمَا رِجَ</w:t>
      </w:r>
      <w:r w:rsidR="00207D17" w:rsidRPr="000007AA">
        <w:rPr>
          <w:rFonts w:cs="KFGQPC Uthmanic Script HAFS" w:hint="cs"/>
          <w:color w:val="000000"/>
          <w:rtl/>
        </w:rPr>
        <w:t>ا</w:t>
      </w:r>
      <w:r w:rsidR="00207D17" w:rsidRPr="000007AA">
        <w:rPr>
          <w:rFonts w:cs="KFGQPC Uthmanic Script HAFS"/>
          <w:color w:val="000000"/>
          <w:rtl/>
        </w:rPr>
        <w:t>ل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207D17" w:rsidRPr="000007AA">
        <w:rPr>
          <w:rFonts w:cs="KFGQPC Uthmanic Script HAFS" w:hint="cs"/>
          <w:color w:val="000000"/>
          <w:rtl/>
        </w:rPr>
        <w:t>ا كَ</w:t>
      </w:r>
      <w:r w:rsidR="00207D17" w:rsidRPr="000007AA">
        <w:rPr>
          <w:rFonts w:cs="KFGQPC Uthmanic Script HAFS"/>
          <w:color w:val="000000"/>
          <w:rtl/>
        </w:rPr>
        <w:t>ثِير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207D17" w:rsidRPr="000007AA">
        <w:rPr>
          <w:rFonts w:cs="KFGQPC Uthmanic Script HAFS" w:hint="cs"/>
          <w:color w:val="000000"/>
          <w:rtl/>
        </w:rPr>
        <w:t>ا وَنِسَ</w:t>
      </w:r>
      <w:r w:rsidR="00207D17" w:rsidRPr="000007AA">
        <w:rPr>
          <w:rFonts w:cs="KFGQPC Uthmanic Script HAFS"/>
          <w:color w:val="000000"/>
          <w:rtl/>
        </w:rPr>
        <w:t>آء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207D17" w:rsidRPr="000007AA">
        <w:rPr>
          <w:rFonts w:cs="KFGQPC Uthmanic Script HAFS" w:hint="cs"/>
          <w:color w:val="000000"/>
          <w:rtl/>
        </w:rPr>
        <w:t>ۚ وَٱتَّقُواْ ٱ</w:t>
      </w:r>
      <w:r w:rsidR="00207D17" w:rsidRPr="000007AA">
        <w:rPr>
          <w:rFonts w:cs="KFGQPC Uthmanic Script HAFS"/>
          <w:color w:val="000000"/>
          <w:rtl/>
        </w:rPr>
        <w:t>للَّهَ ٱلَّذِي تَسَآءَلُونَ بِهِۦ وَٱلۡأَرۡحَامَۚ إِنَّ ٱللَّهَ كَانَ عَلَيۡكُمۡ رَقِيب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207D17" w:rsidRPr="000007AA">
        <w:rPr>
          <w:rFonts w:cs="KFGQPC Uthmanic Script HAFS" w:hint="cs"/>
          <w:color w:val="000000"/>
          <w:rtl/>
        </w:rPr>
        <w:t>ا ١</w:t>
      </w:r>
      <w:r>
        <w:rPr>
          <w:rFonts w:ascii="AGA Arabesque" w:hAnsi="AGA Arabesque" w:cs="Traditional Arabic"/>
          <w:rtl/>
          <w:lang w:bidi="fa-IR"/>
        </w:rPr>
        <w:t>﴾</w:t>
      </w:r>
      <w:r>
        <w:rPr>
          <w:rFonts w:ascii="AGA Arabesque" w:hAnsi="AGA Arabesque" w:cs="B Lotus"/>
          <w:rtl/>
          <w:lang w:bidi="fa-IR"/>
        </w:rPr>
        <w:t xml:space="preserve"> </w:t>
      </w:r>
      <w:r>
        <w:rPr>
          <w:rFonts w:ascii="AGA Arabesque" w:hAnsi="AGA Arabesque" w:cs="B Lotus"/>
          <w:sz w:val="26"/>
          <w:szCs w:val="26"/>
          <w:rtl/>
          <w:lang w:bidi="fa-IR"/>
        </w:rPr>
        <w:t>[النساء: 1]</w:t>
      </w:r>
      <w:r>
        <w:rPr>
          <w:rFonts w:ascii="AGA Arabesque" w:hAnsi="AGA Arabesque" w:cs="B Lotus"/>
          <w:rtl/>
          <w:lang w:bidi="fa-IR"/>
        </w:rPr>
        <w:t>.</w:t>
      </w:r>
    </w:p>
    <w:p w:rsidR="006635D1" w:rsidRDefault="006635D1" w:rsidP="006635D1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/>
          <w:rtl/>
          <w:lang w:bidi="fa-IR"/>
        </w:rPr>
        <w:t>«</w:t>
      </w:r>
      <w:r w:rsidRPr="000007AA">
        <w:rPr>
          <w:rFonts w:ascii="Tahoma" w:hAnsi="Tahoma" w:cs="B Lotus"/>
          <w:sz w:val="26"/>
          <w:szCs w:val="26"/>
          <w:rtl/>
          <w:lang w:bidi="fa-IR"/>
        </w:rPr>
        <w:t>اي مردم، از آن پروردگارتان پروا بداريد كه شما را از يك تنِ يگانه آفريد و همسرش را از او خلق كرد و از آن دو مردان و زنان بسياري پراكند. و از خدايي كه به (نام) او از هم ديگر درخواست مى كنيد، و از (گسستن)</w:t>
      </w:r>
      <w:r w:rsidR="00207D17" w:rsidRPr="000007AA">
        <w:rPr>
          <w:rFonts w:ascii="Tahoma" w:hAnsi="Tahoma" w:cs="B Lotus"/>
          <w:sz w:val="26"/>
          <w:szCs w:val="26"/>
          <w:rtl/>
          <w:lang w:bidi="fa-IR"/>
        </w:rPr>
        <w:t xml:space="preserve"> رابطه خويشاوندي پروا داريد، بى</w:t>
      </w:r>
      <w:r w:rsidR="00207D17"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Pr="000007AA">
        <w:rPr>
          <w:rFonts w:ascii="Tahoma" w:hAnsi="Tahoma" w:cs="B Lotus"/>
          <w:sz w:val="26"/>
          <w:szCs w:val="26"/>
          <w:rtl/>
          <w:lang w:bidi="fa-IR"/>
        </w:rPr>
        <w:t>گمان خداوند بر شما نگهبان است</w:t>
      </w:r>
      <w:r>
        <w:rPr>
          <w:rFonts w:ascii="Tahoma" w:hAnsi="Tahoma" w:cs="Traditional Arabic"/>
          <w:rtl/>
          <w:lang w:bidi="fa-IR"/>
        </w:rPr>
        <w:t>»</w:t>
      </w:r>
      <w:r w:rsidRPr="00282E6A">
        <w:rPr>
          <w:rFonts w:ascii="Tahoma" w:hAnsi="Tahoma" w:cs="B Lotus"/>
          <w:rtl/>
          <w:lang w:bidi="fa-IR"/>
        </w:rPr>
        <w:t>.</w:t>
      </w:r>
    </w:p>
    <w:p w:rsidR="006635D1" w:rsidRPr="00282E6A" w:rsidRDefault="006635D1" w:rsidP="00207D17">
      <w:pPr>
        <w:ind w:firstLine="284"/>
        <w:jc w:val="both"/>
        <w:rPr>
          <w:rFonts w:cs="B Lotus" w:hint="cs"/>
          <w:rtl/>
          <w:lang w:bidi="fa-IR"/>
        </w:rPr>
      </w:pPr>
      <w:r>
        <w:rPr>
          <w:rFonts w:ascii="AGA Arabesque" w:hAnsi="AGA Arabesque" w:cs="Traditional Arabic"/>
          <w:rtl/>
          <w:lang w:bidi="fa-IR"/>
        </w:rPr>
        <w:t>﴿</w:t>
      </w:r>
      <w:r w:rsidR="00207D17" w:rsidRPr="000007AA">
        <w:rPr>
          <w:rFonts w:cs="KFGQPC Uthmanic Script HAFS"/>
          <w:color w:val="000000"/>
          <w:rtl/>
        </w:rPr>
        <w:t>يَٰٓأَيُّهَا ٱلَّذِينَ ءَامَنُواْ ٱتَّقُواْ ٱللَّهَ وَقُولُواْ قَوۡل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207D17" w:rsidRPr="000007AA">
        <w:rPr>
          <w:rFonts w:cs="KFGQPC Uthmanic Script HAFS" w:hint="cs"/>
          <w:color w:val="000000"/>
          <w:rtl/>
        </w:rPr>
        <w:t>ا سَدِيد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207D17" w:rsidRPr="000007AA">
        <w:rPr>
          <w:rFonts w:cs="KFGQPC Uthmanic Script HAFS" w:hint="cs"/>
          <w:color w:val="000000"/>
          <w:rtl/>
        </w:rPr>
        <w:t xml:space="preserve">ا ٧٠ يُصۡلِحۡ </w:t>
      </w:r>
      <w:r w:rsidR="00207D17" w:rsidRPr="000007AA">
        <w:rPr>
          <w:rFonts w:cs="KFGQPC Uthmanic Script HAFS"/>
          <w:color w:val="000000"/>
          <w:rtl/>
        </w:rPr>
        <w:t>لَكُمۡ أَعۡمَٰلَكُمۡ وَيَغۡفِرۡ لَكُمۡ ذُنُوبَكُمۡۗ وَمَن يُطِعِ ٱللَّهَ وَرَسُولَهُۥ فَقَدۡ فَازَ فَوۡزًا عَظِيمًا ٧١</w:t>
      </w:r>
      <w:r>
        <w:rPr>
          <w:rFonts w:ascii="AGA Arabesque" w:hAnsi="AGA Arabesque" w:cs="Traditional Arabic"/>
          <w:rtl/>
          <w:lang w:bidi="fa-IR"/>
        </w:rPr>
        <w:t>﴾</w:t>
      </w:r>
      <w:r>
        <w:rPr>
          <w:rFonts w:ascii="AGA Arabesque" w:hAnsi="AGA Arabesque" w:cs="B Lotus"/>
          <w:rtl/>
          <w:lang w:bidi="fa-IR"/>
        </w:rPr>
        <w:t xml:space="preserve"> </w:t>
      </w:r>
      <w:r>
        <w:rPr>
          <w:rFonts w:ascii="AGA Arabesque" w:hAnsi="AGA Arabesque" w:cs="B Lotus"/>
          <w:sz w:val="26"/>
          <w:szCs w:val="26"/>
          <w:rtl/>
          <w:lang w:bidi="fa-IR"/>
        </w:rPr>
        <w:t>[الأحزاب: 70-71]</w:t>
      </w:r>
      <w:r>
        <w:rPr>
          <w:rFonts w:ascii="AGA Arabesque" w:hAnsi="AGA Arabesque" w:cs="B Lotus"/>
          <w:rtl/>
          <w:lang w:bidi="fa-IR"/>
        </w:rPr>
        <w:t>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/>
          <w:rtl/>
          <w:lang w:bidi="fa-IR"/>
        </w:rPr>
        <w:t>«</w:t>
      </w:r>
      <w:r w:rsidRPr="000007AA">
        <w:rPr>
          <w:rFonts w:ascii="Tahoma" w:hAnsi="Tahoma" w:cs="B Lotus"/>
          <w:sz w:val="26"/>
          <w:szCs w:val="26"/>
          <w:rtl/>
          <w:lang w:bidi="fa-IR"/>
        </w:rPr>
        <w:t>اى</w:t>
      </w:r>
      <w:r w:rsidRPr="000007AA">
        <w:rPr>
          <w:rFonts w:ascii="Tahoma" w:hAnsi="Tahoma" w:cs="Tahoma"/>
          <w:sz w:val="26"/>
          <w:szCs w:val="26"/>
          <w:rtl/>
          <w:lang w:bidi="fa-IR"/>
        </w:rPr>
        <w:t> </w:t>
      </w:r>
      <w:r w:rsidRPr="000007AA">
        <w:rPr>
          <w:rFonts w:ascii="Tahoma" w:hAnsi="Tahoma" w:cs="B Lotus"/>
          <w:sz w:val="26"/>
          <w:szCs w:val="26"/>
          <w:rtl/>
          <w:lang w:bidi="fa-IR"/>
        </w:rPr>
        <w:t xml:space="preserve"> مؤمنان، از خداوند پروا بداريد و سخن استوار بگوييد. تا كارهايتان را براي شما اصلاح كند و گناهانتان را براى</w:t>
      </w:r>
      <w:r w:rsidRPr="000007AA">
        <w:rPr>
          <w:rFonts w:ascii="Tahoma" w:hAnsi="Tahoma" w:cs="Tahoma"/>
          <w:sz w:val="26"/>
          <w:szCs w:val="26"/>
          <w:rtl/>
          <w:lang w:bidi="fa-IR"/>
        </w:rPr>
        <w:t> </w:t>
      </w:r>
      <w:r w:rsidRPr="000007AA">
        <w:rPr>
          <w:rFonts w:ascii="Tahoma" w:hAnsi="Tahoma" w:cs="B Lotus"/>
          <w:sz w:val="26"/>
          <w:szCs w:val="26"/>
          <w:rtl/>
          <w:lang w:bidi="fa-IR"/>
        </w:rPr>
        <w:t xml:space="preserve"> شما بيامرزد، و هركس كه از خداوند و رسول او </w:t>
      </w:r>
      <w:r w:rsidR="00207D17" w:rsidRPr="000007AA">
        <w:rPr>
          <w:rFonts w:ascii="Tahoma" w:hAnsi="Tahoma" w:cs="B Lotus"/>
          <w:sz w:val="26"/>
          <w:szCs w:val="26"/>
          <w:rtl/>
          <w:lang w:bidi="fa-IR"/>
        </w:rPr>
        <w:t>اطاعت كند (بداند كه) به كاميابى</w:t>
      </w:r>
      <w:r w:rsidR="00207D17"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Pr="000007AA">
        <w:rPr>
          <w:rFonts w:ascii="Tahoma" w:hAnsi="Tahoma" w:cs="B Lotus"/>
          <w:sz w:val="26"/>
          <w:szCs w:val="26"/>
          <w:rtl/>
          <w:lang w:bidi="fa-IR"/>
        </w:rPr>
        <w:t>اي بزرگ نايل آمده است</w:t>
      </w:r>
      <w:r>
        <w:rPr>
          <w:rFonts w:ascii="Tahoma" w:hAnsi="Tahoma" w:cs="Traditional Arabic"/>
          <w:spacing w:val="8"/>
          <w:rtl/>
          <w:lang w:bidi="fa-IR"/>
        </w:rPr>
        <w:t>»</w:t>
      </w:r>
      <w:r w:rsidRPr="00282E6A">
        <w:rPr>
          <w:rFonts w:ascii="Tahoma" w:hAnsi="Tahoma" w:cs="B Lotus"/>
          <w:spacing w:val="8"/>
          <w:rtl/>
          <w:lang w:bidi="fa-IR"/>
        </w:rPr>
        <w:t>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برادران فارسى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زبان جهان اين كتاب كه در حقيقت حجم آن كوچـك ولى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محتواى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آن بسيار مهم است و (نواقض اسلام) يعنى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مخالفت با اسلام نام دارد و علام</w:t>
      </w:r>
      <w:r>
        <w:rPr>
          <w:rFonts w:ascii="Tahoma" w:hAnsi="Tahoma" w:cs="B Lotus" w:hint="cs"/>
          <w:rtl/>
          <w:lang w:bidi="fa-IR"/>
        </w:rPr>
        <w:t>ة</w:t>
      </w:r>
      <w:r w:rsidRPr="00282E6A">
        <w:rPr>
          <w:rFonts w:ascii="Tahoma" w:hAnsi="Tahoma" w:cs="B Lotus"/>
          <w:rtl/>
          <w:lang w:bidi="fa-IR"/>
        </w:rPr>
        <w:t xml:space="preserve"> بزرگ مفتى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عام عربستان سعودى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آنرا نوشته به شما تقديم مى داريم تا برايتان سرمشقى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در </w:t>
      </w:r>
      <w:r w:rsidRPr="00282E6A">
        <w:rPr>
          <w:rFonts w:ascii="Tahoma" w:hAnsi="Tahoma" w:cs="B Lotus"/>
          <w:rtl/>
          <w:lang w:bidi="fa-IR"/>
        </w:rPr>
        <w:lastRenderedPageBreak/>
        <w:t>پيروى ي از آئين پاك اســــلام باشــد، زيرا ممكن است انسان اين كارها ـ يعنى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مخالفتها ـ را انجام دهـد بطورى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كه جاهل و نادان است، و جهل و نادانى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او سبب كفر او گردد.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پس با خواندن اين كتاب و عمل به آن برايتان واضح خواهد شد كه نواقض اسـلام يعنى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چه، و آن نواقض و مخالفتها چه چيزها هستند.</w:t>
      </w:r>
    </w:p>
    <w:p w:rsidR="006635D1" w:rsidRPr="00282E6A" w:rsidRDefault="006635D1" w:rsidP="006635D1">
      <w:pPr>
        <w:ind w:firstLine="284"/>
        <w:jc w:val="both"/>
        <w:rPr>
          <w:rFonts w:cs="B Lotus" w:hint="c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از خداوند خواستاريم اين عمل ناچيز را خالص براي رضا و خشنودى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خود قرار دهد.</w:t>
      </w:r>
    </w:p>
    <w:p w:rsidR="006635D1" w:rsidRPr="006635D1" w:rsidRDefault="006635D1" w:rsidP="006635D1">
      <w:pPr>
        <w:pStyle w:val="a3"/>
        <w:rPr>
          <w:sz w:val="24"/>
          <w:rtl/>
          <w:lang w:bidi="ar-SA"/>
        </w:rPr>
      </w:pPr>
      <w:r w:rsidRPr="006635D1">
        <w:rPr>
          <w:sz w:val="24"/>
          <w:rtl/>
          <w:lang w:bidi="ar-SA"/>
        </w:rPr>
        <w:t>و آخر دعوانا أن الحمد لله رب العال</w:t>
      </w:r>
      <w:r>
        <w:rPr>
          <w:rFonts w:hint="cs"/>
          <w:sz w:val="24"/>
          <w:rtl/>
          <w:lang w:bidi="ar-SA"/>
        </w:rPr>
        <w:t>ـ</w:t>
      </w:r>
      <w:r w:rsidR="00610738">
        <w:rPr>
          <w:sz w:val="24"/>
          <w:rtl/>
          <w:lang w:bidi="ar-SA"/>
        </w:rPr>
        <w:t>مين</w:t>
      </w:r>
      <w:r w:rsidRPr="006635D1">
        <w:rPr>
          <w:sz w:val="24"/>
          <w:rtl/>
          <w:lang w:bidi="ar-SA"/>
        </w:rPr>
        <w:t>.</w:t>
      </w:r>
    </w:p>
    <w:p w:rsidR="006635D1" w:rsidRPr="006635D1" w:rsidRDefault="006635D1" w:rsidP="006635D1">
      <w:pPr>
        <w:pStyle w:val="a3"/>
        <w:rPr>
          <w:rFonts w:hint="cs"/>
          <w:sz w:val="24"/>
          <w:rtl/>
          <w:lang w:bidi="ar-SA"/>
        </w:rPr>
      </w:pPr>
      <w:r w:rsidRPr="006635D1">
        <w:rPr>
          <w:sz w:val="24"/>
          <w:rtl/>
          <w:lang w:bidi="ar-SA"/>
        </w:rPr>
        <w:t>وصلى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الله وسلم على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نبينا محمد وعلى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آله وصحبه أجمعين.</w:t>
      </w:r>
    </w:p>
    <w:p w:rsidR="006635D1" w:rsidRPr="00282E6A" w:rsidRDefault="006635D1" w:rsidP="006635D1">
      <w:pPr>
        <w:ind w:firstLine="284"/>
        <w:jc w:val="right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عربستان سعودى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ـ رياض</w:t>
      </w:r>
    </w:p>
    <w:p w:rsidR="006635D1" w:rsidRPr="00282E6A" w:rsidRDefault="006635D1" w:rsidP="006635D1">
      <w:pPr>
        <w:ind w:left="4320" w:firstLine="720"/>
        <w:jc w:val="center"/>
        <w:rPr>
          <w:rFonts w:cs="B Lotus"/>
          <w:rtl/>
          <w:lang w:bidi="fa-IR"/>
        </w:rPr>
      </w:pPr>
      <w:r>
        <w:rPr>
          <w:rFonts w:ascii="Tahoma" w:hAnsi="Tahoma" w:cs="B Lotus" w:hint="cs"/>
          <w:rtl/>
          <w:lang w:bidi="fa-IR"/>
        </w:rPr>
        <w:t xml:space="preserve">      </w:t>
      </w:r>
      <w:r w:rsidRPr="00282E6A">
        <w:rPr>
          <w:rFonts w:ascii="Tahoma" w:hAnsi="Tahoma" w:cs="B Lotus"/>
          <w:rtl/>
          <w:lang w:bidi="fa-IR"/>
        </w:rPr>
        <w:t>16 شوال 1413</w:t>
      </w:r>
      <w:r>
        <w:rPr>
          <w:rFonts w:ascii="Tahoma" w:hAnsi="Tahoma" w:cs="Traditional Arabic" w:hint="cs"/>
          <w:rtl/>
          <w:lang w:bidi="fa-IR"/>
        </w:rPr>
        <w:t>ﻫ</w:t>
      </w:r>
      <w:r w:rsidRPr="00282E6A">
        <w:rPr>
          <w:rFonts w:ascii="Tahoma" w:hAnsi="Tahoma" w:cs="B Lotus"/>
          <w:rtl/>
          <w:lang w:bidi="fa-IR"/>
        </w:rPr>
        <w:t xml:space="preserve"> . ق .</w:t>
      </w:r>
    </w:p>
    <w:p w:rsidR="006635D1" w:rsidRPr="00282E6A" w:rsidRDefault="006635D1" w:rsidP="006635D1">
      <w:pPr>
        <w:ind w:firstLine="284"/>
        <w:jc w:val="right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إسحاق بن عبدالله دبيرى</w:t>
      </w:r>
    </w:p>
    <w:p w:rsidR="006635D1" w:rsidRPr="00282E6A" w:rsidRDefault="006635D1" w:rsidP="006635D1">
      <w:pPr>
        <w:ind w:firstLine="284"/>
        <w:jc w:val="center"/>
        <w:rPr>
          <w:rFonts w:cs="B Lotus"/>
          <w:rtl/>
          <w:lang w:bidi="fa-IR"/>
        </w:rPr>
      </w:pPr>
    </w:p>
    <w:p w:rsidR="006635D1" w:rsidRDefault="006635D1" w:rsidP="006635D1">
      <w:pPr>
        <w:ind w:firstLine="284"/>
        <w:jc w:val="both"/>
        <w:rPr>
          <w:rFonts w:cs="B Lotus"/>
          <w:rtl/>
          <w:lang w:bidi="fa-IR"/>
        </w:rPr>
        <w:sectPr w:rsidR="006635D1" w:rsidSect="00BB6BC2">
          <w:headerReference w:type="default" r:id="rId14"/>
          <w:footnotePr>
            <w:numRestart w:val="eachPage"/>
          </w:footnotePr>
          <w:type w:val="oddPage"/>
          <w:pgSz w:w="11906" w:h="16838" w:code="9"/>
          <w:pgMar w:top="2552" w:right="2211" w:bottom="2552" w:left="2211" w:header="2552" w:footer="2552" w:gutter="0"/>
          <w:pgNumType w:start="1"/>
          <w:cols w:space="708"/>
          <w:titlePg/>
          <w:bidi/>
          <w:rtlGutter/>
          <w:docGrid w:linePitch="381"/>
        </w:sectPr>
      </w:pPr>
    </w:p>
    <w:p w:rsidR="006635D1" w:rsidRPr="00282E6A" w:rsidRDefault="006635D1" w:rsidP="006635D1">
      <w:pPr>
        <w:pStyle w:val="a0"/>
        <w:rPr>
          <w:rFonts w:ascii="Times New Roman" w:hAnsi="Times New Roman" w:hint="cs"/>
          <w:rtl/>
        </w:rPr>
      </w:pPr>
      <w:bookmarkStart w:id="6" w:name="2"/>
      <w:r w:rsidRPr="00282E6A">
        <w:rPr>
          <w:rFonts w:cs="Tahoma"/>
          <w:rtl/>
        </w:rPr>
        <w:lastRenderedPageBreak/>
        <w:t> </w:t>
      </w:r>
      <w:r w:rsidRPr="00282E6A">
        <w:rPr>
          <w:rtl/>
        </w:rPr>
        <w:t>مقدمه</w:t>
      </w:r>
      <w:bookmarkEnd w:id="6"/>
    </w:p>
    <w:p w:rsidR="006635D1" w:rsidRPr="006635D1" w:rsidRDefault="006635D1" w:rsidP="006635D1">
      <w:pPr>
        <w:pStyle w:val="a3"/>
        <w:rPr>
          <w:rFonts w:hint="cs"/>
          <w:sz w:val="24"/>
          <w:rtl/>
          <w:lang w:bidi="ar-SA"/>
        </w:rPr>
      </w:pP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>الحمد لله رب العال</w:t>
      </w:r>
      <w:r>
        <w:rPr>
          <w:rFonts w:hint="cs"/>
          <w:sz w:val="24"/>
          <w:rtl/>
          <w:lang w:bidi="ar-SA"/>
        </w:rPr>
        <w:t>ـ</w:t>
      </w:r>
      <w:r w:rsidRPr="006635D1">
        <w:rPr>
          <w:sz w:val="24"/>
          <w:rtl/>
          <w:lang w:bidi="ar-SA"/>
        </w:rPr>
        <w:t>مين، والعاقبة للمتقين، وصلى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الله وسلم على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عبده ورسوله نبينا محمد، وعلى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آله وأصحابه ومن تبعهم بإحسان</w:t>
      </w:r>
      <w:r w:rsidRPr="006635D1">
        <w:rPr>
          <w:rtl/>
          <w:lang w:bidi="ar-SA"/>
        </w:rPr>
        <w:t xml:space="preserve"> </w:t>
      </w:r>
      <w:r w:rsidRPr="006635D1">
        <w:rPr>
          <w:sz w:val="24"/>
          <w:rtl/>
          <w:lang w:bidi="ar-SA"/>
        </w:rPr>
        <w:t>أما بعد: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 xml:space="preserve">اي برادر و خواهر مسلمان بدان كه خداوند تبارك و تعالي بر تمامي بندگان خود دخول در دين مبين اسلام و تمسك و پايداري به آئين آنرا واجب كرده است و از مخالفت با آن بر حـذر داشته است، پيامبري بنام محمد </w:t>
      </w:r>
      <w:r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282E6A">
        <w:rPr>
          <w:rFonts w:ascii="Tahoma" w:hAnsi="Tahoma" w:cs="B Lotus"/>
          <w:rtl/>
          <w:lang w:bidi="fa-IR"/>
        </w:rPr>
        <w:t xml:space="preserve"> براي دعوت مردم به اين ديـن مبين بس</w:t>
      </w:r>
      <w:r w:rsidR="00D77C9F">
        <w:rPr>
          <w:rFonts w:ascii="Tahoma" w:hAnsi="Tahoma" w:cs="B Lotus"/>
          <w:rtl/>
          <w:lang w:bidi="fa-IR"/>
        </w:rPr>
        <w:t>وي آنان مبعوث فرموده است، پس هر</w:t>
      </w:r>
      <w:r w:rsidRPr="00282E6A">
        <w:rPr>
          <w:rFonts w:ascii="Tahoma" w:hAnsi="Tahoma" w:cs="B Lotus"/>
          <w:rtl/>
          <w:lang w:bidi="fa-IR"/>
        </w:rPr>
        <w:t xml:space="preserve">كس اطاعت اين پيامبر را بكند از هدايـت شـدگان است، و هـركس </w:t>
      </w:r>
      <w:r w:rsidRPr="00282E6A">
        <w:rPr>
          <w:rFonts w:ascii="Tahoma" w:hAnsi="Tahoma" w:cs="B Lotus"/>
          <w:spacing w:val="-4"/>
          <w:rtl/>
          <w:lang w:bidi="fa-IR"/>
        </w:rPr>
        <w:t>معصيت و نافرماني او را بكند از گمراهان است</w:t>
      </w:r>
      <w:r w:rsidRPr="00282E6A">
        <w:rPr>
          <w:rFonts w:ascii="Tahoma" w:hAnsi="Tahoma" w:cs="B Lotus"/>
          <w:rtl/>
          <w:lang w:bidi="fa-IR"/>
        </w:rPr>
        <w:t>.</w:t>
      </w:r>
    </w:p>
    <w:p w:rsidR="006635D1" w:rsidRPr="00282E6A" w:rsidRDefault="006635D1" w:rsidP="006635D1">
      <w:pPr>
        <w:ind w:firstLine="284"/>
        <w:jc w:val="both"/>
        <w:rPr>
          <w:rFonts w:cs="B Lotus" w:hint="c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خداوند متعال در بسياري از آيه هاي قرآن مجيد مسلمانان را از ردت و برگشتن ا</w:t>
      </w:r>
      <w:r w:rsidR="00D77C9F">
        <w:rPr>
          <w:rFonts w:ascii="Tahoma" w:hAnsi="Tahoma" w:cs="B Lotus"/>
          <w:rtl/>
          <w:lang w:bidi="fa-IR"/>
        </w:rPr>
        <w:t>ز دين و ساير انواع شرك و كفر بر</w:t>
      </w:r>
      <w:r w:rsidRPr="00282E6A">
        <w:rPr>
          <w:rFonts w:ascii="Tahoma" w:hAnsi="Tahoma" w:cs="B Lotus"/>
          <w:rtl/>
          <w:lang w:bidi="fa-IR"/>
        </w:rPr>
        <w:t>حذر داشته است.</w:t>
      </w:r>
    </w:p>
    <w:p w:rsidR="006635D1" w:rsidRPr="00282E6A" w:rsidRDefault="006635D1" w:rsidP="00194636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و علماي اسلام ـ رحمهم الله ـ در باب حكم مرت</w:t>
      </w:r>
      <w:r w:rsidRPr="00194636">
        <w:rPr>
          <w:rFonts w:ascii="Tahoma" w:hAnsi="Tahoma" w:cs="B Lotus"/>
          <w:rtl/>
          <w:lang w:bidi="fa-IR"/>
        </w:rPr>
        <w:t>د</w:t>
      </w:r>
      <w:r w:rsidRPr="00194636">
        <w:rPr>
          <w:rFonts w:ascii="Tahoma" w:hAnsi="Tahoma" w:cs="B Lotus"/>
          <w:vertAlign w:val="superscript"/>
          <w:rtl/>
          <w:lang w:bidi="fa-IR"/>
        </w:rPr>
        <w:t>(</w:t>
      </w:r>
      <w:r w:rsidR="00194636" w:rsidRPr="00194636">
        <w:rPr>
          <w:rStyle w:val="FootnoteReference"/>
          <w:rFonts w:ascii="Tahoma" w:hAnsi="Tahoma" w:cs="B Lotus"/>
          <w:rtl/>
          <w:lang w:bidi="fa-IR"/>
        </w:rPr>
        <w:footnoteReference w:id="1"/>
      </w:r>
      <w:r w:rsidRPr="00194636">
        <w:rPr>
          <w:rFonts w:ascii="Tahoma" w:hAnsi="Tahoma" w:cs="B Lotus"/>
          <w:vertAlign w:val="superscript"/>
          <w:rtl/>
          <w:lang w:bidi="fa-IR"/>
        </w:rPr>
        <w:t>)</w:t>
      </w:r>
      <w:r w:rsidRPr="00194636">
        <w:rPr>
          <w:rFonts w:ascii="Tahoma" w:hAnsi="Tahoma" w:cs="B Lotus"/>
          <w:rtl/>
          <w:lang w:bidi="fa-IR"/>
        </w:rPr>
        <w:t xml:space="preserve"> </w:t>
      </w:r>
      <w:r>
        <w:rPr>
          <w:rFonts w:ascii="Tahoma" w:hAnsi="Tahoma" w:cs="B Lotus"/>
          <w:rtl/>
          <w:lang w:bidi="fa-IR"/>
        </w:rPr>
        <w:t>ذكر كرده</w:t>
      </w:r>
      <w:r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 xml:space="preserve">اند كه ممكن است مسلمان مرتد و از دين خارج شود، آنهم با ارتكاب و انجام بعضي از اعمال كه آنرا </w:t>
      </w:r>
      <w:r>
        <w:rPr>
          <w:rFonts w:ascii="Tahoma" w:hAnsi="Tahoma" w:cs="B Lotus"/>
          <w:rtl/>
          <w:lang w:bidi="fa-IR"/>
        </w:rPr>
        <w:t>نـواقض و مخالفت با اسلام ناميده</w:t>
      </w:r>
      <w:r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اند.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و آن نواقض سبب مى شود جان و مال او حلال شده از دايره اسلام خارج گردد.</w:t>
      </w:r>
    </w:p>
    <w:p w:rsidR="006635D1" w:rsidRDefault="006635D1" w:rsidP="006635D1">
      <w:pPr>
        <w:ind w:firstLine="284"/>
        <w:jc w:val="both"/>
        <w:rPr>
          <w:rFonts w:cs="B Lotus" w:hint="c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 xml:space="preserve">و شديدترين اين نواقض ها ده چيزاند كه علما و دانشمندان اسلام آنرا در كتابهاي خود ذكر كرده اند، و ما آنرا بطور مختصر براي شما برادران و خواهران مسلمان ذكر مى كنيم تا </w:t>
      </w:r>
      <w:r w:rsidR="00D77C9F">
        <w:rPr>
          <w:rFonts w:ascii="Tahoma" w:hAnsi="Tahoma" w:cs="B Lotus"/>
          <w:rtl/>
          <w:lang w:bidi="fa-IR"/>
        </w:rPr>
        <w:t>از آن مخالفتها و نواقض اسلام بر</w:t>
      </w:r>
      <w:r w:rsidRPr="00282E6A">
        <w:rPr>
          <w:rFonts w:ascii="Tahoma" w:hAnsi="Tahoma" w:cs="B Lotus"/>
          <w:rtl/>
          <w:lang w:bidi="fa-IR"/>
        </w:rPr>
        <w:t>حذر باشيد، با مختصر توضيحي در بعضي از مخالفتها كه به دنبال آن ذكر خواهيم كرد.</w:t>
      </w:r>
    </w:p>
    <w:p w:rsidR="006635D1" w:rsidRDefault="006635D1" w:rsidP="00D77C9F">
      <w:pPr>
        <w:jc w:val="both"/>
        <w:rPr>
          <w:rFonts w:cs="B Lotus"/>
          <w:rtl/>
          <w:lang w:bidi="fa-IR"/>
        </w:rPr>
        <w:sectPr w:rsidR="006635D1" w:rsidSect="00433E37"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6635D1" w:rsidRPr="00282E6A" w:rsidRDefault="006635D1" w:rsidP="006635D1">
      <w:pPr>
        <w:pStyle w:val="a0"/>
        <w:rPr>
          <w:rFonts w:ascii="Times New Roman" w:hAnsi="Times New Roman"/>
        </w:rPr>
      </w:pPr>
      <w:bookmarkStart w:id="7" w:name="3"/>
      <w:r w:rsidRPr="00282E6A">
        <w:rPr>
          <w:rtl/>
        </w:rPr>
        <w:lastRenderedPageBreak/>
        <w:t>نواقض اسلام</w:t>
      </w:r>
      <w:bookmarkEnd w:id="7"/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cs="Times New Roman"/>
          <w:rtl/>
          <w:lang w:bidi="fa-IR"/>
        </w:rPr>
        <w:t> </w:t>
      </w:r>
      <w:r w:rsidRPr="00282E6A">
        <w:rPr>
          <w:rFonts w:ascii="Tahoma" w:hAnsi="Tahoma" w:cs="B Lotus"/>
          <w:u w:val="single"/>
          <w:rtl/>
          <w:lang w:bidi="fa-IR"/>
        </w:rPr>
        <w:t>اول:</w:t>
      </w:r>
      <w:r w:rsidRPr="00282E6A">
        <w:rPr>
          <w:rFonts w:ascii="Tahoma" w:hAnsi="Tahoma" w:cs="B Lotus"/>
          <w:rtl/>
          <w:lang w:bidi="fa-IR"/>
        </w:rPr>
        <w:t xml:space="preserve"> شـرك آوردن در عبادت خـداي يكتا و براي او شريك قائل شدن.</w:t>
      </w:r>
    </w:p>
    <w:p w:rsidR="006635D1" w:rsidRPr="00282E6A" w:rsidRDefault="00D77C9F" w:rsidP="00207D17">
      <w:pPr>
        <w:ind w:firstLine="284"/>
        <w:jc w:val="both"/>
        <w:rPr>
          <w:rFonts w:cs="B Lotus" w:hint="cs"/>
          <w:rtl/>
          <w:lang w:bidi="fa-IR"/>
        </w:rPr>
      </w:pPr>
      <w:r>
        <w:rPr>
          <w:rFonts w:ascii="Tahoma" w:hAnsi="Tahoma" w:cs="B Lotus"/>
          <w:rtl/>
          <w:lang w:bidi="fa-IR"/>
        </w:rPr>
        <w:t>خداوند مى</w:t>
      </w:r>
      <w:r>
        <w:rPr>
          <w:rFonts w:ascii="Tahoma" w:hAnsi="Tahoma" w:cs="B Lotus" w:hint="cs"/>
          <w:rtl/>
          <w:lang w:bidi="fa-IR"/>
        </w:rPr>
        <w:t>‌</w:t>
      </w:r>
      <w:r w:rsidR="006635D1" w:rsidRPr="00282E6A">
        <w:rPr>
          <w:rFonts w:ascii="Tahoma" w:hAnsi="Tahoma" w:cs="B Lotus"/>
          <w:rtl/>
          <w:lang w:bidi="fa-IR"/>
        </w:rPr>
        <w:t>فرمايد: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0007AA">
        <w:rPr>
          <w:rFonts w:cs="KFGQPC Uthmanic Script HAFS"/>
          <w:color w:val="000000"/>
          <w:rtl/>
        </w:rPr>
        <w:t>إِنَّ ٱللَّهَ لَا يَغۡفِرُ أَن يُشۡرَكَ بِهِۦ وَيَغۡفِرُ مَا دُونَ ذَٰلِكَ لِمَن يَشَآءُۚ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[النساء: 116]</w:t>
      </w:r>
      <w:r w:rsidR="00207D17">
        <w:rPr>
          <w:rFonts w:ascii="Tahoma" w:hAnsi="Tahoma" w:cs="B Lotus" w:hint="cs"/>
          <w:rtl/>
          <w:lang w:bidi="fa-IR"/>
        </w:rPr>
        <w:t>.</w:t>
      </w:r>
    </w:p>
    <w:p w:rsidR="006635D1" w:rsidRPr="00282E6A" w:rsidRDefault="00207D17" w:rsidP="00207D17">
      <w:pPr>
        <w:ind w:firstLine="284"/>
        <w:jc w:val="both"/>
        <w:rPr>
          <w:rFonts w:cs="B Lotus" w:hint="c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خـداوند نمى بخشد كه به او شرك آورده شود، و جز آن را براي هركس كه بخواهد،</w:t>
      </w:r>
      <w:r w:rsidR="00D77C9F" w:rsidRPr="000007AA">
        <w:rPr>
          <w:rFonts w:ascii="Tahoma" w:hAnsi="Tahoma" w:cs="B Lotus"/>
          <w:sz w:val="26"/>
          <w:szCs w:val="26"/>
          <w:rtl/>
          <w:lang w:bidi="fa-IR"/>
        </w:rPr>
        <w:t xml:space="preserve"> مى</w:t>
      </w:r>
      <w:r w:rsidR="00D77C9F"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آمرزد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282E6A">
        <w:rPr>
          <w:rFonts w:ascii="Tahoma" w:hAnsi="Tahoma" w:cs="B Lotus"/>
          <w:rtl/>
          <w:lang w:bidi="fa-IR"/>
        </w:rPr>
        <w:t>.</w:t>
      </w:r>
    </w:p>
    <w:p w:rsidR="006635D1" w:rsidRPr="00282E6A" w:rsidRDefault="006635D1" w:rsidP="00207D17">
      <w:pPr>
        <w:ind w:firstLine="284"/>
        <w:jc w:val="both"/>
        <w:rPr>
          <w:rFonts w:cs="B Lotus" w:hint="c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و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B Lotus"/>
          <w:rtl/>
          <w:lang w:bidi="fa-IR"/>
        </w:rPr>
        <w:t>مى</w:t>
      </w:r>
      <w:r w:rsidR="00207D17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فرمايد: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0007AA">
        <w:rPr>
          <w:rFonts w:cs="KFGQPC Uthmanic Script HAFS"/>
          <w:color w:val="000000"/>
          <w:rtl/>
        </w:rPr>
        <w:t>مَن يُشۡرِكۡ بِٱللَّهِ فَقَدۡ حَرَّمَ ٱللَّهُ عَلَيۡهِ ٱلۡجَنَّةَ وَمَأۡوَىٰهُ ٱلنَّارُۖ وَمَا لِلظَّٰلِمِينَ مِنۡ أَنصَار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ٖ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[المائد</w:t>
      </w:r>
      <w:r w:rsidR="00207D17" w:rsidRPr="00207D17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: 72]</w:t>
      </w:r>
      <w:r w:rsidR="00207D17">
        <w:rPr>
          <w:rFonts w:ascii="Tahoma" w:hAnsi="Tahoma" w:cs="B Lotus" w:hint="cs"/>
          <w:rtl/>
          <w:lang w:bidi="fa-IR"/>
        </w:rPr>
        <w:t>.</w:t>
      </w:r>
    </w:p>
    <w:p w:rsidR="006635D1" w:rsidRPr="00282E6A" w:rsidRDefault="00207D17" w:rsidP="00207D17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D77C9F" w:rsidRPr="000007AA">
        <w:rPr>
          <w:rFonts w:ascii="Tahoma" w:hAnsi="Tahoma" w:cs="B Lotus"/>
          <w:sz w:val="26"/>
          <w:szCs w:val="26"/>
          <w:rtl/>
          <w:lang w:bidi="fa-IR"/>
        </w:rPr>
        <w:t>بى</w:t>
      </w:r>
      <w:r w:rsidR="00D77C9F"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گمان كسى كه به خداوند شرك آور</w:t>
      </w:r>
      <w:r w:rsidR="00D77C9F" w:rsidRPr="000007AA">
        <w:rPr>
          <w:rFonts w:ascii="Tahoma" w:hAnsi="Tahoma" w:cs="B Lotus"/>
          <w:sz w:val="26"/>
          <w:szCs w:val="26"/>
          <w:rtl/>
          <w:lang w:bidi="fa-IR"/>
        </w:rPr>
        <w:t>د، خداوند بهشت را بر او حرام مى</w:t>
      </w:r>
      <w:r w:rsidR="00D77C9F"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گرداند و جايگاهش آتش (دوزخ) است، و ستمكاران ياوراني ندارند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282E6A">
        <w:rPr>
          <w:rFonts w:ascii="Tahoma" w:hAnsi="Tahoma" w:cs="B Lotus"/>
          <w:rtl/>
          <w:lang w:bidi="fa-IR"/>
        </w:rPr>
        <w:t>.</w:t>
      </w:r>
    </w:p>
    <w:p w:rsidR="006635D1" w:rsidRPr="00194636" w:rsidRDefault="006635D1" w:rsidP="00194636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و از جمله شرك در عبادت خـداوند متعال دعا كردن مردگان و طلب مدد خواستن از آنهاست، و همچنين نذر كردن و ذبح و قرباني براي آنها</w:t>
      </w:r>
      <w:r w:rsidRPr="00194636">
        <w:rPr>
          <w:rFonts w:ascii="Tahoma" w:hAnsi="Tahoma" w:cs="B Lotus"/>
          <w:rtl/>
          <w:lang w:bidi="fa-IR"/>
        </w:rPr>
        <w:t>ست</w:t>
      </w:r>
      <w:r w:rsidRPr="00194636">
        <w:rPr>
          <w:rFonts w:ascii="Tahoma" w:hAnsi="Tahoma" w:cs="B Lotus"/>
          <w:vertAlign w:val="superscript"/>
          <w:rtl/>
          <w:lang w:bidi="fa-IR"/>
        </w:rPr>
        <w:t>(</w:t>
      </w:r>
      <w:r w:rsidR="00194636" w:rsidRPr="00194636">
        <w:rPr>
          <w:rStyle w:val="FootnoteReference"/>
          <w:rFonts w:ascii="Tahoma" w:hAnsi="Tahoma" w:cs="B Lotus"/>
          <w:rtl/>
          <w:lang w:bidi="fa-IR"/>
        </w:rPr>
        <w:footnoteReference w:id="2"/>
      </w:r>
      <w:r w:rsidRPr="00194636">
        <w:rPr>
          <w:rFonts w:ascii="Tahoma" w:hAnsi="Tahoma" w:cs="B Lotus"/>
          <w:vertAlign w:val="superscript"/>
          <w:rtl/>
          <w:lang w:bidi="fa-IR"/>
        </w:rPr>
        <w:t>)</w:t>
      </w:r>
      <w:r w:rsidRPr="00194636">
        <w:rPr>
          <w:rFonts w:ascii="Tahoma" w:hAnsi="Tahoma" w:cs="B Lotus"/>
          <w:rtl/>
          <w:lang w:bidi="fa-IR"/>
        </w:rPr>
        <w:t>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bookmarkStart w:id="8" w:name="4"/>
      <w:r w:rsidRPr="00282E6A">
        <w:rPr>
          <w:rFonts w:ascii="Tahoma" w:hAnsi="Tahoma" w:cs="B Lotus"/>
          <w:spacing w:val="-8"/>
          <w:u w:val="single"/>
          <w:rtl/>
          <w:lang w:bidi="fa-IR"/>
        </w:rPr>
        <w:t>دوم</w:t>
      </w:r>
      <w:bookmarkEnd w:id="8"/>
      <w:r w:rsidRPr="00282E6A">
        <w:rPr>
          <w:rFonts w:ascii="Tahoma" w:hAnsi="Tahoma" w:cs="B Lotus"/>
          <w:spacing w:val="-8"/>
          <w:u w:val="single"/>
          <w:rtl/>
          <w:lang w:bidi="fa-IR"/>
        </w:rPr>
        <w:t>:</w:t>
      </w:r>
      <w:r w:rsidRPr="00282E6A">
        <w:rPr>
          <w:rFonts w:ascii="Tahoma" w:hAnsi="Tahoma" w:cs="B Lotus"/>
          <w:spacing w:val="-8"/>
          <w:rtl/>
          <w:lang w:bidi="fa-IR"/>
        </w:rPr>
        <w:t xml:space="preserve"> كسيكه بين خود و بين خدا واسطه قرار دهد و از آن واسطه چيزي بخواهد</w:t>
      </w:r>
      <w:r w:rsidR="00D77C9F">
        <w:rPr>
          <w:rFonts w:ascii="Tahoma" w:hAnsi="Tahoma" w:cs="B Lotus" w:hint="cs"/>
          <w:spacing w:val="-8"/>
          <w:rtl/>
          <w:lang w:bidi="fa-IR"/>
        </w:rPr>
        <w:t xml:space="preserve"> </w:t>
      </w:r>
      <w:r w:rsidRPr="00282E6A">
        <w:rPr>
          <w:rFonts w:ascii="Tahoma" w:hAnsi="Tahoma" w:cs="B Lotus"/>
          <w:spacing w:val="-8"/>
          <w:rtl/>
          <w:lang w:bidi="fa-IR"/>
        </w:rPr>
        <w:t>(يعني دعاي خود را متوجه او سازد) و از او شفاعت بطلبد و بر او تـوكل كند، چنين اشخاصى</w:t>
      </w:r>
      <w:r w:rsidRPr="00282E6A">
        <w:rPr>
          <w:rFonts w:ascii="Tahoma" w:hAnsi="Tahoma" w:cs="Tahoma"/>
          <w:spacing w:val="-8"/>
          <w:rtl/>
          <w:lang w:bidi="fa-IR"/>
        </w:rPr>
        <w:t> </w:t>
      </w:r>
      <w:r w:rsidRPr="00282E6A">
        <w:rPr>
          <w:rFonts w:ascii="Tahoma" w:hAnsi="Tahoma" w:cs="B Lotus"/>
          <w:spacing w:val="-8"/>
          <w:rtl/>
          <w:lang w:bidi="fa-IR"/>
        </w:rPr>
        <w:t xml:space="preserve"> اجماع علماء و دانشمندان اسلام بر كفر آنان است.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bookmarkStart w:id="9" w:name="5"/>
      <w:r w:rsidRPr="00282E6A">
        <w:rPr>
          <w:rFonts w:ascii="Tahoma" w:hAnsi="Tahoma" w:cs="B Lotus"/>
          <w:u w:val="single"/>
          <w:rtl/>
          <w:lang w:bidi="fa-IR"/>
        </w:rPr>
        <w:t>سـوم</w:t>
      </w:r>
      <w:bookmarkEnd w:id="9"/>
      <w:r w:rsidRPr="00282E6A">
        <w:rPr>
          <w:rFonts w:ascii="Tahoma" w:hAnsi="Tahoma" w:cs="B Lotus"/>
          <w:u w:val="single"/>
          <w:rtl/>
          <w:lang w:bidi="fa-IR"/>
        </w:rPr>
        <w:t>:</w:t>
      </w:r>
      <w:r w:rsidRPr="00282E6A">
        <w:rPr>
          <w:rFonts w:ascii="Tahoma" w:hAnsi="Tahoma" w:cs="B Lotus"/>
          <w:rtl/>
          <w:lang w:bidi="fa-IR"/>
        </w:rPr>
        <w:t xml:space="preserve"> كسيكه مشركان را كافر نداند، و يا اينكه در كفر آن مشركان شك و ترديد داشته باشد، و يا اينكه مذهب آن مشركان را صحيح بداند كافر است.</w:t>
      </w:r>
    </w:p>
    <w:p w:rsidR="006635D1" w:rsidRPr="00282E6A" w:rsidRDefault="006635D1" w:rsidP="00207D17">
      <w:pPr>
        <w:ind w:firstLine="284"/>
        <w:jc w:val="both"/>
        <w:rPr>
          <w:rFonts w:cs="B Lotus"/>
          <w:rtl/>
          <w:lang w:bidi="fa-IR"/>
        </w:rPr>
      </w:pPr>
      <w:bookmarkStart w:id="10" w:name="6"/>
      <w:r w:rsidRPr="00282E6A">
        <w:rPr>
          <w:rFonts w:ascii="Tahoma" w:hAnsi="Tahoma" w:cs="B Lotus"/>
          <w:u w:val="single"/>
          <w:rtl/>
          <w:lang w:bidi="fa-IR"/>
        </w:rPr>
        <w:t>چهارم</w:t>
      </w:r>
      <w:bookmarkEnd w:id="10"/>
      <w:r w:rsidRPr="00282E6A">
        <w:rPr>
          <w:rFonts w:ascii="Tahoma" w:hAnsi="Tahoma" w:cs="B Lotus"/>
          <w:u w:val="single"/>
          <w:rtl/>
          <w:lang w:bidi="fa-IR"/>
        </w:rPr>
        <w:t>:</w:t>
      </w:r>
      <w:r w:rsidRPr="00282E6A">
        <w:rPr>
          <w:rFonts w:ascii="Tahoma" w:hAnsi="Tahoma" w:cs="B Lotus"/>
          <w:rtl/>
          <w:lang w:bidi="fa-IR"/>
        </w:rPr>
        <w:t xml:space="preserve"> كسيكه اعتقاد داشته باشد كه هدايت و دستورهاي غير رسـول اكرم 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282E6A">
        <w:rPr>
          <w:rFonts w:ascii="Tahoma" w:hAnsi="Tahoma" w:cs="B Lotus"/>
          <w:rtl/>
          <w:lang w:bidi="fa-IR"/>
        </w:rPr>
        <w:t xml:space="preserve"> كاملتر و بهتر است از هدايت و دستورهاي رسـول اكرم 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282E6A">
        <w:rPr>
          <w:rFonts w:ascii="Tahoma" w:hAnsi="Tahoma" w:cs="B Lotus"/>
          <w:rtl/>
          <w:lang w:bidi="fa-IR"/>
        </w:rPr>
        <w:t xml:space="preserve">، و يا اينكه بگويد </w:t>
      </w:r>
      <w:r w:rsidRPr="00282E6A">
        <w:rPr>
          <w:rFonts w:ascii="Tahoma" w:hAnsi="Tahoma" w:cs="B Lotus"/>
          <w:spacing w:val="-4"/>
          <w:rtl/>
          <w:lang w:bidi="fa-IR"/>
        </w:rPr>
        <w:t>حكم و قضاوت غير</w:t>
      </w:r>
      <w:r w:rsidRPr="00282E6A">
        <w:rPr>
          <w:rFonts w:ascii="Tahoma" w:hAnsi="Tahoma" w:cs="B Lotus"/>
          <w:rtl/>
          <w:lang w:bidi="fa-IR"/>
        </w:rPr>
        <w:t xml:space="preserve"> رسول الله 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282E6A">
        <w:rPr>
          <w:rFonts w:ascii="Tahoma" w:hAnsi="Tahoma" w:cs="B Lotus"/>
          <w:rtl/>
          <w:lang w:bidi="fa-IR"/>
        </w:rPr>
        <w:t xml:space="preserve"> بهتر است از حكم و قضاوت پيامبر 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282E6A">
        <w:rPr>
          <w:rFonts w:ascii="Tahoma" w:hAnsi="Tahoma" w:cs="B Lotus"/>
          <w:rtl/>
          <w:lang w:bidi="fa-IR"/>
        </w:rPr>
        <w:t xml:space="preserve">، مانند كسانيكه </w:t>
      </w:r>
      <w:r w:rsidRPr="00282E6A">
        <w:rPr>
          <w:rFonts w:ascii="Tahoma" w:hAnsi="Tahoma" w:cs="B Lotus"/>
          <w:rtl/>
          <w:lang w:bidi="fa-IR"/>
        </w:rPr>
        <w:lastRenderedPageBreak/>
        <w:t>حُكْم و قضاوت طواغيت(قوانين رسمي كشوري)</w:t>
      </w:r>
      <w:r w:rsidR="00D77C9F">
        <w:rPr>
          <w:rFonts w:ascii="Tahoma" w:hAnsi="Tahoma" w:cs="B Lotus" w:hint="cs"/>
          <w:rtl/>
          <w:lang w:bidi="fa-IR"/>
        </w:rPr>
        <w:t xml:space="preserve"> </w:t>
      </w:r>
      <w:r w:rsidRPr="00282E6A">
        <w:rPr>
          <w:rFonts w:ascii="Tahoma" w:hAnsi="Tahoma" w:cs="B Lotus"/>
          <w:rtl/>
          <w:lang w:bidi="fa-IR"/>
        </w:rPr>
        <w:t>را كه غير شرعي باشد</w:t>
      </w:r>
      <w:r w:rsidR="00D77C9F">
        <w:rPr>
          <w:rFonts w:ascii="Tahoma" w:hAnsi="Tahoma" w:cs="B Lotus"/>
          <w:rtl/>
          <w:lang w:bidi="fa-IR"/>
        </w:rPr>
        <w:t xml:space="preserve"> بر قوانين شرعي و ديني برتري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="00D77C9F">
        <w:rPr>
          <w:rFonts w:ascii="Tahoma" w:hAnsi="Tahoma" w:cs="B Lotus"/>
          <w:rtl/>
          <w:lang w:bidi="fa-IR"/>
        </w:rPr>
        <w:t>دهند و اينها همه كافر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باشند.</w:t>
      </w:r>
    </w:p>
    <w:p w:rsidR="006635D1" w:rsidRPr="00282E6A" w:rsidRDefault="006635D1" w:rsidP="00207D17">
      <w:pPr>
        <w:ind w:firstLine="284"/>
        <w:jc w:val="both"/>
        <w:rPr>
          <w:rFonts w:cs="B Lotus"/>
          <w:rtl/>
          <w:lang w:bidi="fa-IR"/>
        </w:rPr>
      </w:pPr>
      <w:bookmarkStart w:id="11" w:name="7"/>
      <w:r w:rsidRPr="00282E6A">
        <w:rPr>
          <w:rFonts w:ascii="Tahoma" w:hAnsi="Tahoma" w:cs="B Lotus"/>
          <w:u w:val="single"/>
          <w:rtl/>
          <w:lang w:bidi="fa-IR"/>
        </w:rPr>
        <w:t>پنجم</w:t>
      </w:r>
      <w:bookmarkEnd w:id="11"/>
      <w:r w:rsidRPr="00282E6A">
        <w:rPr>
          <w:rFonts w:ascii="Tahoma" w:hAnsi="Tahoma" w:cs="B Lotus"/>
          <w:u w:val="single"/>
          <w:rtl/>
          <w:lang w:bidi="fa-IR"/>
        </w:rPr>
        <w:t>:</w:t>
      </w:r>
      <w:r w:rsidRPr="00282E6A">
        <w:rPr>
          <w:rFonts w:ascii="Tahoma" w:hAnsi="Tahoma" w:cs="B Lotus"/>
          <w:rtl/>
          <w:lang w:bidi="fa-IR"/>
        </w:rPr>
        <w:t xml:space="preserve"> كسي</w:t>
      </w:r>
      <w:r w:rsidR="00194636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 xml:space="preserve">كه به چيزي از آنچه رسول الله 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282E6A">
        <w:rPr>
          <w:rFonts w:ascii="Tahoma" w:hAnsi="Tahoma" w:cs="B Lotus"/>
          <w:rtl/>
          <w:lang w:bidi="fa-IR"/>
        </w:rPr>
        <w:t xml:space="preserve"> براي امت اسلامي از هدايت بشري و قضاوت و حُكْم به ق</w:t>
      </w:r>
      <w:r w:rsidR="00D77C9F">
        <w:rPr>
          <w:rFonts w:ascii="Tahoma" w:hAnsi="Tahoma" w:cs="B Lotus"/>
          <w:rtl/>
          <w:lang w:bidi="fa-IR"/>
        </w:rPr>
        <w:t>رآن و سنت آورده، بُغض ورزد، اگر</w:t>
      </w:r>
      <w:r w:rsidRPr="00282E6A">
        <w:rPr>
          <w:rFonts w:ascii="Tahoma" w:hAnsi="Tahoma" w:cs="B Lotus"/>
          <w:rtl/>
          <w:lang w:bidi="fa-IR"/>
        </w:rPr>
        <w:t xml:space="preserve">چه به آن حكم عمل كند، در حاليكه از آن </w:t>
      </w:r>
      <w:r w:rsidR="00D77C9F">
        <w:rPr>
          <w:rFonts w:ascii="Tahoma" w:hAnsi="Tahoma" w:cs="B Lotus"/>
          <w:rtl/>
          <w:lang w:bidi="fa-IR"/>
        </w:rPr>
        <w:t>نفرت دارد، باز هم جزو كافران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باشد.</w:t>
      </w:r>
    </w:p>
    <w:p w:rsidR="006635D1" w:rsidRPr="00282E6A" w:rsidRDefault="00D77C9F" w:rsidP="00207D17">
      <w:pPr>
        <w:ind w:firstLine="284"/>
        <w:jc w:val="both"/>
        <w:rPr>
          <w:rFonts w:cs="B Lotus" w:hint="cs"/>
          <w:rtl/>
          <w:lang w:bidi="fa-IR"/>
        </w:rPr>
      </w:pPr>
      <w:r>
        <w:rPr>
          <w:rFonts w:ascii="Tahoma" w:hAnsi="Tahoma" w:cs="B Lotus"/>
          <w:rtl/>
          <w:lang w:bidi="fa-IR"/>
        </w:rPr>
        <w:t>خداوند متعال مى</w:t>
      </w:r>
      <w:r>
        <w:rPr>
          <w:rFonts w:ascii="Tahoma" w:hAnsi="Tahoma" w:cs="B Lotus" w:hint="cs"/>
          <w:rtl/>
          <w:lang w:bidi="fa-IR"/>
        </w:rPr>
        <w:t>‌</w:t>
      </w:r>
      <w:r w:rsidR="006635D1" w:rsidRPr="00282E6A">
        <w:rPr>
          <w:rFonts w:ascii="Tahoma" w:hAnsi="Tahoma" w:cs="B Lotus"/>
          <w:rtl/>
          <w:lang w:bidi="fa-IR"/>
        </w:rPr>
        <w:t>فرمايد: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0007AA">
        <w:rPr>
          <w:rFonts w:cs="KFGQPC Uthmanic Script HAFS"/>
          <w:color w:val="000000"/>
          <w:rtl/>
        </w:rPr>
        <w:t>ذَٰلِكَ بِأَنَّهُمۡ كَرِهُواْ مَآ أَنزَلَ ٱللَّهُ فَأَحۡبَطَ أَعۡمَٰلَهُمۡ ٩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[محمد: 9]</w:t>
      </w:r>
      <w:r w:rsidR="00207D17">
        <w:rPr>
          <w:rFonts w:ascii="Tahoma" w:hAnsi="Tahoma" w:cs="B Lotus" w:hint="cs"/>
          <w:rtl/>
          <w:lang w:bidi="fa-IR"/>
        </w:rPr>
        <w:t>.</w:t>
      </w:r>
    </w:p>
    <w:p w:rsidR="006635D1" w:rsidRPr="00282E6A" w:rsidRDefault="00207D17" w:rsidP="00207D17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spacing w:val="-8"/>
          <w:rtl/>
          <w:lang w:bidi="fa-IR"/>
        </w:rPr>
        <w:t>«</w:t>
      </w:r>
      <w:r w:rsidR="006635D1" w:rsidRPr="000007AA">
        <w:rPr>
          <w:rFonts w:ascii="Tahoma" w:hAnsi="Tahoma" w:cs="B Lotus"/>
          <w:spacing w:val="-8"/>
          <w:sz w:val="26"/>
          <w:szCs w:val="26"/>
          <w:rtl/>
          <w:lang w:bidi="fa-IR"/>
        </w:rPr>
        <w:t>اين از آن است كه آنان آنچه را كه خدا نازل كرده است ناخوش داشتند، در نتيجه خداوند اعمالشان را تباه كرد</w:t>
      </w:r>
      <w:r>
        <w:rPr>
          <w:rFonts w:ascii="Tahoma" w:hAnsi="Tahoma" w:cs="Traditional Arabic" w:hint="cs"/>
          <w:spacing w:val="-8"/>
          <w:rtl/>
          <w:lang w:bidi="fa-IR"/>
        </w:rPr>
        <w:t>»</w:t>
      </w:r>
      <w:r w:rsidR="006635D1" w:rsidRPr="00282E6A">
        <w:rPr>
          <w:rFonts w:ascii="Tahoma" w:hAnsi="Tahoma" w:cs="B Lotus"/>
          <w:spacing w:val="-8"/>
          <w:rtl/>
          <w:lang w:bidi="fa-IR"/>
        </w:rPr>
        <w:t>.</w:t>
      </w:r>
    </w:p>
    <w:p w:rsidR="006635D1" w:rsidRPr="00282E6A" w:rsidRDefault="006635D1" w:rsidP="00207D17">
      <w:pPr>
        <w:ind w:firstLine="284"/>
        <w:jc w:val="both"/>
        <w:rPr>
          <w:rFonts w:cs="B Lotus" w:hint="cs"/>
          <w:rtl/>
          <w:lang w:bidi="fa-IR"/>
        </w:rPr>
      </w:pPr>
      <w:bookmarkStart w:id="12" w:name="8"/>
      <w:r w:rsidRPr="00282E6A">
        <w:rPr>
          <w:rFonts w:ascii="Tahoma" w:hAnsi="Tahoma" w:cs="B Lotus"/>
          <w:u w:val="single"/>
          <w:rtl/>
          <w:lang w:bidi="fa-IR"/>
        </w:rPr>
        <w:t>ششم</w:t>
      </w:r>
      <w:bookmarkEnd w:id="12"/>
      <w:r w:rsidRPr="00282E6A">
        <w:rPr>
          <w:rFonts w:ascii="Tahoma" w:hAnsi="Tahoma" w:cs="B Lotus"/>
          <w:u w:val="single"/>
          <w:rtl/>
          <w:lang w:bidi="fa-IR"/>
        </w:rPr>
        <w:t>:</w:t>
      </w:r>
      <w:r w:rsidRPr="00282E6A">
        <w:rPr>
          <w:rFonts w:ascii="Tahoma" w:hAnsi="Tahoma" w:cs="B Lotus"/>
          <w:rtl/>
          <w:lang w:bidi="fa-IR"/>
        </w:rPr>
        <w:t xml:space="preserve"> هر كسيكه به چيزي از دين مبين اسلام مسخره و ريشخند كند، همان ديني كه رسـول الله 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282E6A">
        <w:rPr>
          <w:rFonts w:ascii="Tahoma" w:hAnsi="Tahoma" w:cs="B Lotus"/>
          <w:rtl/>
          <w:lang w:bidi="fa-IR"/>
        </w:rPr>
        <w:t xml:space="preserve"> آنرا از طرف بارى تعالي آورده، و يا از ثواب و نيكي و پاداش آن، و يا از جزا و عقاب و كيفر آن، كافر شود، و دل</w:t>
      </w:r>
      <w:r w:rsidR="00D77C9F">
        <w:rPr>
          <w:rFonts w:ascii="Tahoma" w:hAnsi="Tahoma" w:cs="B Lotus"/>
          <w:rtl/>
          <w:lang w:bidi="fa-IR"/>
        </w:rPr>
        <w:t>يلش قول تبارك و تعالي است كه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فـرمايد: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0007AA">
        <w:rPr>
          <w:rFonts w:cs="KFGQPC Uthmanic Script HAFS"/>
          <w:color w:val="000000"/>
          <w:rtl/>
        </w:rPr>
        <w:t>قُلۡ أَبِٱللَّهِ وَءَايَٰتِهِۦ وَرَسُولِهِۦ كُنتُمۡ تَسۡتَهۡزِءُونَ ٦٥ لَا تَعۡتَذِرُواْ قَدۡ كَفَرۡتُم بَعۡدَ إِيمَٰنِكُمۡ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="00207D17" w:rsidRPr="00207D17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: 66]</w:t>
      </w:r>
      <w:r w:rsidR="00207D17">
        <w:rPr>
          <w:rFonts w:ascii="Tahoma" w:hAnsi="Tahoma" w:cs="B Lotus" w:hint="cs"/>
          <w:rtl/>
          <w:lang w:bidi="fa-IR"/>
        </w:rPr>
        <w:t>.</w:t>
      </w:r>
    </w:p>
    <w:p w:rsidR="006635D1" w:rsidRPr="00282E6A" w:rsidRDefault="00207D17" w:rsidP="00207D17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بگو: آيا بخدا و آيات او</w:t>
      </w:r>
      <w:r w:rsidR="00D77C9F" w:rsidRPr="000007AA">
        <w:rPr>
          <w:rFonts w:ascii="Tahoma" w:hAnsi="Tahoma" w:cs="B Lotus"/>
          <w:sz w:val="26"/>
          <w:szCs w:val="26"/>
          <w:rtl/>
          <w:lang w:bidi="fa-IR"/>
        </w:rPr>
        <w:t xml:space="preserve"> و رسولش ريشخند مى</w:t>
      </w:r>
      <w:r w:rsidR="00D77C9F"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 xml:space="preserve">كرديد؟ </w:t>
      </w:r>
      <w:r w:rsidR="006635D1" w:rsidRPr="000007AA">
        <w:rPr>
          <w:rFonts w:ascii="Tahoma" w:hAnsi="Tahoma" w:cs="B Lotus"/>
          <w:spacing w:val="8"/>
          <w:sz w:val="26"/>
          <w:szCs w:val="26"/>
          <w:rtl/>
          <w:lang w:bidi="fa-IR"/>
        </w:rPr>
        <w:t>عذر نياوريد، به راستي كه پس از ايمانتان كفر پيشه كرديد</w:t>
      </w:r>
      <w:r>
        <w:rPr>
          <w:rFonts w:ascii="Tahoma" w:hAnsi="Tahoma" w:cs="Traditional Arabic" w:hint="cs"/>
          <w:spacing w:val="8"/>
          <w:rtl/>
          <w:lang w:bidi="fa-IR"/>
        </w:rPr>
        <w:t>»</w:t>
      </w:r>
      <w:r w:rsidR="006635D1" w:rsidRPr="00282E6A">
        <w:rPr>
          <w:rFonts w:ascii="Tahoma" w:hAnsi="Tahoma" w:cs="B Lotus"/>
          <w:rtl/>
          <w:lang w:bidi="fa-IR"/>
        </w:rPr>
        <w:t>.</w:t>
      </w:r>
    </w:p>
    <w:p w:rsidR="006635D1" w:rsidRPr="00282E6A" w:rsidRDefault="006635D1" w:rsidP="00207D17">
      <w:pPr>
        <w:ind w:firstLine="284"/>
        <w:jc w:val="both"/>
        <w:rPr>
          <w:rFonts w:cs="B Lotus" w:hint="cs"/>
          <w:rtl/>
          <w:lang w:bidi="fa-IR"/>
        </w:rPr>
      </w:pPr>
      <w:bookmarkStart w:id="13" w:name="9"/>
      <w:r w:rsidRPr="00282E6A">
        <w:rPr>
          <w:rFonts w:ascii="Tahoma" w:hAnsi="Tahoma" w:cs="B Lotus"/>
          <w:u w:val="single"/>
          <w:rtl/>
          <w:lang w:bidi="fa-IR"/>
        </w:rPr>
        <w:t>هفتم</w:t>
      </w:r>
      <w:bookmarkEnd w:id="13"/>
      <w:r w:rsidRPr="00282E6A">
        <w:rPr>
          <w:rFonts w:ascii="Tahoma" w:hAnsi="Tahoma" w:cs="B Lotus"/>
          <w:u w:val="single"/>
          <w:rtl/>
          <w:lang w:bidi="fa-IR"/>
        </w:rPr>
        <w:t>:</w:t>
      </w:r>
      <w:r w:rsidRPr="00282E6A">
        <w:rPr>
          <w:rFonts w:ascii="Tahoma" w:hAnsi="Tahoma" w:cs="B Lotus"/>
          <w:rtl/>
          <w:lang w:bidi="fa-IR"/>
        </w:rPr>
        <w:t xml:space="preserve"> سحر و جادوگري و آنچه شامل آن مى شود از قبيل طر و دستي بين دوستان و جلبِ آن براي ديگران و كسى كه آنرا انجام دهد، و يا از آن راضي شود كافر گردد و دليل قول تبارك و تعالي </w:t>
      </w:r>
      <w:r w:rsidR="00D77C9F">
        <w:rPr>
          <w:rFonts w:ascii="Tahoma" w:hAnsi="Tahoma" w:cs="B Lotus"/>
          <w:rtl/>
          <w:lang w:bidi="fa-IR"/>
        </w:rPr>
        <w:t>است كه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فرمايد: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0007AA">
        <w:rPr>
          <w:rFonts w:cs="KFGQPC Uthmanic Script HAFS"/>
          <w:color w:val="000000"/>
          <w:rtl/>
        </w:rPr>
        <w:t>وَمَا يُعَلِّمَانِ مِنۡ أَحَدٍ حَتَّىٰ يَقُولَآ إِنَّمَا نَحۡنُ فِتۡنَة</w:t>
      </w:r>
      <w:r w:rsidR="00207D17" w:rsidRPr="000007AA">
        <w:rPr>
          <w:rFonts w:cs="KFGQPC Uthmanic Script HAFS" w:hint="cs"/>
          <w:color w:val="000000"/>
          <w:rtl/>
        </w:rPr>
        <w:t>ٞ</w:t>
      </w:r>
      <w:r w:rsidR="00207D17" w:rsidRPr="000007AA">
        <w:rPr>
          <w:rFonts w:cs="KFGQPC Uthmanic Script HAFS"/>
          <w:color w:val="000000"/>
          <w:rtl/>
        </w:rPr>
        <w:t xml:space="preserve"> فَلَا</w:t>
      </w:r>
      <w:r w:rsidR="00207D17" w:rsidRPr="000007AA">
        <w:rPr>
          <w:rFonts w:cs="KFGQPC Uthmanic Script HAFS" w:hint="cs"/>
          <w:color w:val="000000"/>
          <w:rtl/>
        </w:rPr>
        <w:t xml:space="preserve"> </w:t>
      </w:r>
      <w:r w:rsidR="00207D17" w:rsidRPr="000007AA">
        <w:rPr>
          <w:rFonts w:cs="KFGQPC Uthmanic Script HAFS"/>
          <w:color w:val="000000"/>
          <w:rtl/>
        </w:rPr>
        <w:t>تَكۡفُرۡ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="00207D17" w:rsidRPr="00207D17">
        <w:rPr>
          <w:rFonts w:ascii="mylotus" w:hAnsi="mylotus" w:cs="B Lotus"/>
          <w:sz w:val="26"/>
          <w:szCs w:val="26"/>
          <w:rtl/>
          <w:lang w:bidi="fa-IR"/>
        </w:rPr>
        <w:t>البقر</w:t>
      </w:r>
      <w:r w:rsidR="00207D17" w:rsidRPr="00AD6589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: 102]</w:t>
      </w:r>
      <w:r w:rsidR="00207D17">
        <w:rPr>
          <w:rFonts w:ascii="Tahoma" w:hAnsi="Tahoma" w:cs="B Lotus" w:hint="cs"/>
          <w:rtl/>
          <w:lang w:bidi="fa-IR"/>
        </w:rPr>
        <w:t>.</w:t>
      </w:r>
    </w:p>
    <w:p w:rsidR="006635D1" w:rsidRPr="00282E6A" w:rsidRDefault="00207D17" w:rsidP="00207D17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spacing w:val="-4"/>
          <w:rtl/>
          <w:lang w:bidi="fa-IR"/>
        </w:rPr>
        <w:t>«</w:t>
      </w:r>
      <w:r w:rsidR="006635D1" w:rsidRPr="00282E6A">
        <w:rPr>
          <w:rFonts w:ascii="Tahoma" w:hAnsi="Tahoma" w:cs="B Lotus"/>
          <w:spacing w:val="-4"/>
          <w:rtl/>
          <w:lang w:bidi="fa-IR"/>
        </w:rPr>
        <w:t>و(آن دو فرشته) به هيچ كسى</w:t>
      </w:r>
      <w:r w:rsidR="006635D1" w:rsidRPr="00282E6A">
        <w:rPr>
          <w:rFonts w:ascii="Tahoma" w:hAnsi="Tahoma" w:cs="Tahoma"/>
          <w:spacing w:val="-4"/>
          <w:rtl/>
          <w:lang w:bidi="fa-IR"/>
        </w:rPr>
        <w:t> </w:t>
      </w:r>
      <w:r w:rsidR="00D77C9F">
        <w:rPr>
          <w:rFonts w:ascii="Tahoma" w:hAnsi="Tahoma" w:cs="B Lotus"/>
          <w:spacing w:val="-4"/>
          <w:rtl/>
          <w:lang w:bidi="fa-IR"/>
        </w:rPr>
        <w:t xml:space="preserve"> (جادو) نمى آموختند مگر آنكه مى</w:t>
      </w:r>
      <w:r w:rsidR="00D77C9F">
        <w:rPr>
          <w:rFonts w:ascii="Tahoma" w:hAnsi="Tahoma" w:cs="B Lotus" w:hint="cs"/>
          <w:spacing w:val="-4"/>
          <w:rtl/>
          <w:lang w:bidi="fa-IR"/>
        </w:rPr>
        <w:t>‌</w:t>
      </w:r>
      <w:r w:rsidR="006635D1" w:rsidRPr="00282E6A">
        <w:rPr>
          <w:rFonts w:ascii="Tahoma" w:hAnsi="Tahoma" w:cs="B Lotus"/>
          <w:spacing w:val="-4"/>
          <w:rtl/>
          <w:lang w:bidi="fa-IR"/>
        </w:rPr>
        <w:t>گفتند: ما تنها (ما</w:t>
      </w:r>
      <w:r w:rsidR="00D77C9F">
        <w:rPr>
          <w:rFonts w:ascii="Tahoma" w:hAnsi="Tahoma" w:cs="B Lotus"/>
          <w:spacing w:val="-4"/>
          <w:rtl/>
          <w:lang w:bidi="fa-IR"/>
        </w:rPr>
        <w:t>يه) آموزني هستيم، پس (با به كار</w:t>
      </w:r>
      <w:r w:rsidR="006635D1" w:rsidRPr="00282E6A">
        <w:rPr>
          <w:rFonts w:ascii="Tahoma" w:hAnsi="Tahoma" w:cs="B Lotus"/>
          <w:spacing w:val="-4"/>
          <w:rtl/>
          <w:lang w:bidi="fa-IR"/>
        </w:rPr>
        <w:t>گيري جادو) كافر مشو</w:t>
      </w:r>
      <w:r>
        <w:rPr>
          <w:rFonts w:ascii="Tahoma" w:hAnsi="Tahoma" w:cs="Traditional Arabic" w:hint="cs"/>
          <w:spacing w:val="-4"/>
          <w:rtl/>
          <w:lang w:bidi="fa-IR"/>
        </w:rPr>
        <w:t>»</w:t>
      </w:r>
      <w:r w:rsidR="006635D1" w:rsidRPr="00282E6A">
        <w:rPr>
          <w:rFonts w:ascii="Tahoma" w:hAnsi="Tahoma" w:cs="B Lotus"/>
          <w:spacing w:val="-4"/>
          <w:rtl/>
          <w:lang w:bidi="fa-IR"/>
        </w:rPr>
        <w:t>.</w:t>
      </w:r>
      <w:r w:rsidR="00AD6589">
        <w:rPr>
          <w:rFonts w:cs="B Lotus" w:hint="cs"/>
          <w:rtl/>
          <w:lang w:bidi="fa-IR"/>
        </w:rPr>
        <w:t xml:space="preserve"> </w:t>
      </w:r>
    </w:p>
    <w:p w:rsidR="006635D1" w:rsidRPr="00282E6A" w:rsidRDefault="006635D1" w:rsidP="00207D17">
      <w:pPr>
        <w:ind w:firstLine="284"/>
        <w:jc w:val="both"/>
        <w:rPr>
          <w:rFonts w:cs="B Lotus" w:hint="cs"/>
          <w:rtl/>
          <w:lang w:bidi="fa-IR"/>
        </w:rPr>
      </w:pPr>
      <w:bookmarkStart w:id="14" w:name="10"/>
      <w:r w:rsidRPr="00282E6A">
        <w:rPr>
          <w:rFonts w:ascii="Tahoma" w:hAnsi="Tahoma" w:cs="B Lotus"/>
          <w:u w:val="single"/>
          <w:rtl/>
          <w:lang w:bidi="fa-IR"/>
        </w:rPr>
        <w:lastRenderedPageBreak/>
        <w:t>هشتم</w:t>
      </w:r>
      <w:bookmarkEnd w:id="14"/>
      <w:r w:rsidRPr="00282E6A">
        <w:rPr>
          <w:rFonts w:ascii="Tahoma" w:hAnsi="Tahoma" w:cs="B Lotus"/>
          <w:u w:val="single"/>
          <w:rtl/>
          <w:lang w:bidi="fa-IR"/>
        </w:rPr>
        <w:t>:</w:t>
      </w:r>
      <w:r w:rsidRPr="00282E6A">
        <w:rPr>
          <w:rFonts w:ascii="Tahoma" w:hAnsi="Tahoma" w:cs="B Lotus"/>
          <w:rtl/>
          <w:lang w:bidi="fa-IR"/>
        </w:rPr>
        <w:t xml:space="preserve"> پشتيبانى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كـردن از مشركان و ياري كردن آنان بر ضد مسلمانان، و د</w:t>
      </w:r>
      <w:r w:rsidR="00D77C9F">
        <w:rPr>
          <w:rFonts w:ascii="Tahoma" w:hAnsi="Tahoma" w:cs="B Lotus"/>
          <w:rtl/>
          <w:lang w:bidi="fa-IR"/>
        </w:rPr>
        <w:t>ليل آن قول بارى تعالي است كه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فرمايد: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0007AA">
        <w:rPr>
          <w:rFonts w:cs="KFGQPC Uthmanic Script HAFS" w:hint="cs"/>
          <w:color w:val="000000"/>
          <w:rtl/>
        </w:rPr>
        <w:t>وَمَن يَتَوَلَّهُم مِّنكُمۡ فَإِنَّهُۥ مِنۡهُمۡۗ إِنَّ ٱ</w:t>
      </w:r>
      <w:r w:rsidR="00207D17" w:rsidRPr="000007AA">
        <w:rPr>
          <w:rFonts w:cs="KFGQPC Uthmanic Script HAFS"/>
          <w:color w:val="000000"/>
          <w:rtl/>
        </w:rPr>
        <w:t>للَّهَ لَا يَهۡدِي ٱلۡقَوۡمَ ٱلظَّٰلِمِينَ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[المائد</w:t>
      </w:r>
      <w:r w:rsidR="00207D17" w:rsidRPr="00207D17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: 51]</w:t>
      </w:r>
      <w:r w:rsidR="00207D17">
        <w:rPr>
          <w:rFonts w:ascii="Tahoma" w:hAnsi="Tahoma" w:cs="B Lotus" w:hint="cs"/>
          <w:rtl/>
          <w:lang w:bidi="fa-IR"/>
        </w:rPr>
        <w:t>.</w:t>
      </w:r>
    </w:p>
    <w:p w:rsidR="006635D1" w:rsidRPr="00282E6A" w:rsidRDefault="00207D17" w:rsidP="00207D17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و هركس از شما آنانرا(يهود و نصارى ) دوست گيرد</w:t>
      </w:r>
      <w:r w:rsidR="00D77C9F" w:rsidRPr="000007AA">
        <w:rPr>
          <w:rFonts w:ascii="Tahoma" w:hAnsi="Tahoma" w:cs="B Lotus"/>
          <w:sz w:val="26"/>
          <w:szCs w:val="26"/>
          <w:rtl/>
          <w:lang w:bidi="fa-IR"/>
        </w:rPr>
        <w:t>، براستي كه خود از آنان است، بى</w:t>
      </w:r>
      <w:r w:rsidR="00D77C9F"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گمان خد</w:t>
      </w:r>
      <w:r w:rsidR="00D77C9F" w:rsidRPr="000007AA">
        <w:rPr>
          <w:rFonts w:ascii="Tahoma" w:hAnsi="Tahoma" w:cs="B Lotus"/>
          <w:sz w:val="26"/>
          <w:szCs w:val="26"/>
          <w:rtl/>
          <w:lang w:bidi="fa-IR"/>
        </w:rPr>
        <w:t>اوند گروه ستمكاران را هدايت نمى</w:t>
      </w:r>
      <w:r w:rsidR="00D77C9F"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كند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282E6A">
        <w:rPr>
          <w:rFonts w:ascii="Tahoma" w:hAnsi="Tahoma" w:cs="B Lotus"/>
          <w:rtl/>
          <w:lang w:bidi="fa-IR"/>
        </w:rPr>
        <w:t>.</w:t>
      </w:r>
      <w:r w:rsidR="00194636" w:rsidRPr="00194636">
        <w:rPr>
          <w:rFonts w:ascii="Tahoma" w:hAnsi="Tahoma" w:cs="B Lotus" w:hint="cs"/>
          <w:vertAlign w:val="superscript"/>
          <w:rtl/>
          <w:lang w:bidi="fa-IR"/>
        </w:rPr>
        <w:t>(</w:t>
      </w:r>
      <w:r w:rsidR="00194636" w:rsidRPr="00194636">
        <w:rPr>
          <w:rStyle w:val="FootnoteReference"/>
          <w:rFonts w:ascii="Tahoma" w:hAnsi="Tahoma" w:cs="B Lotus"/>
          <w:rtl/>
          <w:lang w:bidi="fa-IR"/>
        </w:rPr>
        <w:footnoteReference w:id="3"/>
      </w:r>
      <w:r w:rsidR="00194636" w:rsidRPr="00194636">
        <w:rPr>
          <w:rFonts w:ascii="Tahoma" w:hAnsi="Tahoma" w:cs="B Lotus" w:hint="cs"/>
          <w:vertAlign w:val="superscript"/>
          <w:rtl/>
          <w:lang w:bidi="fa-IR"/>
        </w:rPr>
        <w:t>)</w:t>
      </w:r>
    </w:p>
    <w:p w:rsidR="006635D1" w:rsidRPr="00282E6A" w:rsidRDefault="006635D1" w:rsidP="00207D17">
      <w:pPr>
        <w:ind w:firstLine="284"/>
        <w:jc w:val="both"/>
        <w:rPr>
          <w:rFonts w:cs="B Lotus"/>
          <w:rtl/>
          <w:lang w:bidi="fa-IR"/>
        </w:rPr>
      </w:pPr>
      <w:bookmarkStart w:id="15" w:name="11"/>
      <w:r w:rsidRPr="00282E6A">
        <w:rPr>
          <w:rFonts w:ascii="Tahoma" w:hAnsi="Tahoma" w:cs="B Lotus"/>
          <w:u w:val="single"/>
          <w:rtl/>
          <w:lang w:bidi="fa-IR"/>
        </w:rPr>
        <w:t>نهم</w:t>
      </w:r>
      <w:bookmarkEnd w:id="15"/>
      <w:r w:rsidRPr="00282E6A">
        <w:rPr>
          <w:rFonts w:ascii="Tahoma" w:hAnsi="Tahoma" w:cs="B Lotus"/>
          <w:u w:val="single"/>
          <w:rtl/>
          <w:lang w:bidi="fa-IR"/>
        </w:rPr>
        <w:t>:</w:t>
      </w:r>
      <w:r w:rsidRPr="00282E6A">
        <w:rPr>
          <w:rFonts w:ascii="Tahoma" w:hAnsi="Tahoma" w:cs="B Lotus"/>
          <w:rtl/>
          <w:lang w:bidi="fa-IR"/>
        </w:rPr>
        <w:t xml:space="preserve"> كسي</w:t>
      </w:r>
      <w:r w:rsidR="00610738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كه معتقد باشد كه بعضى</w:t>
      </w:r>
      <w:r w:rsidRPr="00282E6A">
        <w:rPr>
          <w:rFonts w:ascii="Tahoma" w:hAnsi="Tahoma" w:cs="Tahoma"/>
          <w:rtl/>
          <w:lang w:bidi="fa-IR"/>
        </w:rPr>
        <w:t> </w:t>
      </w:r>
      <w:r w:rsidR="00D77C9F">
        <w:rPr>
          <w:rFonts w:ascii="Tahoma" w:hAnsi="Tahoma" w:cs="B Lotus"/>
          <w:rtl/>
          <w:lang w:bidi="fa-IR"/>
        </w:rPr>
        <w:t xml:space="preserve"> از مردم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 xml:space="preserve">توانند از شريعت و دين محمد 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="00207D17">
        <w:rPr>
          <w:rFonts w:ascii="Tahoma" w:hAnsi="Tahoma" w:cs="B Lotus"/>
          <w:rtl/>
          <w:lang w:bidi="fa-IR"/>
        </w:rPr>
        <w:t xml:space="preserve"> خارج شوند كافر مى</w:t>
      </w:r>
      <w:r w:rsidR="00207D17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باشد.</w:t>
      </w:r>
    </w:p>
    <w:p w:rsidR="006635D1" w:rsidRPr="00282E6A" w:rsidRDefault="00D77C9F" w:rsidP="00207D17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B Lotus"/>
          <w:rtl/>
          <w:lang w:bidi="fa-IR"/>
        </w:rPr>
        <w:t>خـداوند تبارك و تعالي مى</w:t>
      </w:r>
      <w:r>
        <w:rPr>
          <w:rFonts w:ascii="Tahoma" w:hAnsi="Tahoma" w:cs="B Lotus" w:hint="cs"/>
          <w:rtl/>
          <w:lang w:bidi="fa-IR"/>
        </w:rPr>
        <w:t>‌</w:t>
      </w:r>
      <w:r w:rsidR="006635D1" w:rsidRPr="00282E6A">
        <w:rPr>
          <w:rFonts w:ascii="Tahoma" w:hAnsi="Tahoma" w:cs="B Lotus"/>
          <w:rtl/>
          <w:lang w:bidi="fa-IR"/>
        </w:rPr>
        <w:t>فرمايد: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0007AA">
        <w:rPr>
          <w:rFonts w:cs="KFGQPC Uthmanic Script HAFS"/>
          <w:color w:val="000000"/>
          <w:rtl/>
        </w:rPr>
        <w:t xml:space="preserve"> وَمَن يَبۡتَغِ غَيۡرَ ٱلۡإِسۡلَٰمِ دِين</w:t>
      </w:r>
      <w:r w:rsidR="00207D17" w:rsidRPr="000007AA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207D17" w:rsidRPr="000007AA">
        <w:rPr>
          <w:rFonts w:cs="KFGQPC Uthmanic Script HAFS" w:hint="cs"/>
          <w:color w:val="000000"/>
          <w:rtl/>
        </w:rPr>
        <w:t xml:space="preserve">ا فَلَن </w:t>
      </w:r>
      <w:r w:rsidR="00207D17" w:rsidRPr="000007AA">
        <w:rPr>
          <w:rFonts w:cs="KFGQPC Uthmanic Script HAFS"/>
          <w:color w:val="000000"/>
          <w:rtl/>
        </w:rPr>
        <w:t>يُقۡبَلَ مِنۡهُ وَهُوَ فِي ٱلۡأٓخِرَةِ مِنَ ٱلۡخَٰسِرِينَ ٨٥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[آل‌عمران: 85]</w:t>
      </w:r>
      <w:r w:rsidR="00207D17">
        <w:rPr>
          <w:rFonts w:ascii="Tahoma" w:hAnsi="Tahoma" w:cs="B Lotus" w:hint="cs"/>
          <w:rtl/>
          <w:lang w:bidi="fa-IR"/>
        </w:rPr>
        <w:t>.</w:t>
      </w:r>
    </w:p>
    <w:p w:rsidR="006635D1" w:rsidRPr="00282E6A" w:rsidRDefault="00207D17" w:rsidP="00207D17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و هركس دينى</w:t>
      </w:r>
      <w:r w:rsidR="006635D1" w:rsidRPr="000007AA">
        <w:rPr>
          <w:rFonts w:ascii="Tahoma" w:hAnsi="Tahoma" w:cs="Tahoma"/>
          <w:sz w:val="26"/>
          <w:szCs w:val="26"/>
          <w:rtl/>
          <w:lang w:bidi="fa-IR"/>
        </w:rPr>
        <w:t> 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 xml:space="preserve"> جز اسلا</w:t>
      </w:r>
      <w:r w:rsidR="00D77C9F" w:rsidRPr="000007AA">
        <w:rPr>
          <w:rFonts w:ascii="Tahoma" w:hAnsi="Tahoma" w:cs="B Lotus"/>
          <w:sz w:val="26"/>
          <w:szCs w:val="26"/>
          <w:rtl/>
          <w:lang w:bidi="fa-IR"/>
        </w:rPr>
        <w:t>م بجويد، هرگز از او پذيرفته نمى</w:t>
      </w:r>
      <w:r w:rsidR="00D77C9F"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شود و او در آخرت از زيانكاران است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282E6A">
        <w:rPr>
          <w:rFonts w:ascii="Tahoma" w:hAnsi="Tahoma" w:cs="B Lotus"/>
          <w:rtl/>
          <w:lang w:bidi="fa-IR"/>
        </w:rPr>
        <w:t>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bookmarkStart w:id="16" w:name="12"/>
      <w:r w:rsidRPr="00282E6A">
        <w:rPr>
          <w:rFonts w:ascii="Tahoma" w:hAnsi="Tahoma" w:cs="B Lotus"/>
          <w:u w:val="single"/>
          <w:rtl/>
          <w:lang w:bidi="fa-IR"/>
        </w:rPr>
        <w:t>دهم</w:t>
      </w:r>
      <w:bookmarkEnd w:id="16"/>
      <w:r w:rsidRPr="00282E6A">
        <w:rPr>
          <w:rFonts w:ascii="Tahoma" w:hAnsi="Tahoma" w:cs="B Lotus"/>
          <w:u w:val="single"/>
          <w:rtl/>
          <w:lang w:bidi="fa-IR"/>
        </w:rPr>
        <w:t>:</w:t>
      </w:r>
      <w:r w:rsidRPr="00282E6A">
        <w:rPr>
          <w:rFonts w:ascii="Tahoma" w:hAnsi="Tahoma" w:cs="B Lotus"/>
          <w:rtl/>
          <w:lang w:bidi="fa-IR"/>
        </w:rPr>
        <w:t xml:space="preserve"> روي گرداني و اعراض نمودن از دين خدا و نياموختن اسلام و عمل نكردن به آن.</w:t>
      </w:r>
    </w:p>
    <w:p w:rsidR="006635D1" w:rsidRPr="00282E6A" w:rsidRDefault="006635D1" w:rsidP="00D77C9F">
      <w:pPr>
        <w:ind w:firstLine="284"/>
        <w:jc w:val="both"/>
        <w:rPr>
          <w:rFonts w:cs="B Lotus" w:hint="c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و دليل آ</w:t>
      </w:r>
      <w:r w:rsidR="00D77C9F">
        <w:rPr>
          <w:rFonts w:ascii="Tahoma" w:hAnsi="Tahoma" w:cs="B Lotus"/>
          <w:rtl/>
          <w:lang w:bidi="fa-IR"/>
        </w:rPr>
        <w:t>ن خداوند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فرمايد: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D77C9F" w:rsidRPr="000007AA">
        <w:rPr>
          <w:rFonts w:cs="KFGQPC Uthmanic Script HAFS"/>
          <w:color w:val="000000"/>
          <w:rtl/>
        </w:rPr>
        <w:t>وَمَنۡ أَظۡلَمُ مِمَّن ذُكِّرَ بِ‍َٔايَٰتِ رَبِّهِۦ ثُمَّ أَعۡرَضَ عَنۡهَآۚ إِنَّا مِنَ ٱلۡمُجۡرِمِينَ مُنتَقِمُونَ ٢٢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>
        <w:rPr>
          <w:rFonts w:ascii="Tahoma" w:hAnsi="Tahoma" w:cs="B Lotus" w:hint="cs"/>
          <w:rtl/>
          <w:lang w:bidi="fa-IR"/>
        </w:rPr>
        <w:t xml:space="preserve"> 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[</w:t>
      </w:r>
      <w:r w:rsidR="00207D17" w:rsidRPr="00194636">
        <w:rPr>
          <w:rFonts w:ascii="mylotus" w:hAnsi="mylotus" w:cs="mylotus"/>
          <w:sz w:val="26"/>
          <w:szCs w:val="26"/>
          <w:rtl/>
          <w:lang w:bidi="fa-IR"/>
        </w:rPr>
        <w:t>السجدة</w:t>
      </w:r>
      <w:r w:rsidR="00207D17">
        <w:rPr>
          <w:rFonts w:ascii="Tahoma" w:hAnsi="Tahoma" w:cs="B Lotus" w:hint="cs"/>
          <w:sz w:val="26"/>
          <w:szCs w:val="26"/>
          <w:rtl/>
          <w:lang w:bidi="fa-IR"/>
        </w:rPr>
        <w:t>: 22]</w:t>
      </w:r>
      <w:r w:rsidR="00207D17">
        <w:rPr>
          <w:rFonts w:ascii="Tahoma" w:hAnsi="Tahoma" w:cs="B Lotus" w:hint="cs"/>
          <w:rtl/>
          <w:lang w:bidi="fa-IR"/>
        </w:rPr>
        <w:t>.</w:t>
      </w:r>
    </w:p>
    <w:p w:rsidR="006635D1" w:rsidRPr="00282E6A" w:rsidRDefault="00207D17" w:rsidP="00207D17">
      <w:pPr>
        <w:ind w:firstLine="284"/>
        <w:jc w:val="both"/>
        <w:rPr>
          <w:rFonts w:cs="B Lotus"/>
          <w:rtl/>
          <w:lang w:bidi="fa-IR"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و كيست ستمكارتر از كسى كه به آيات پروردگارش پند ي</w:t>
      </w:r>
      <w:r w:rsidRPr="000007AA">
        <w:rPr>
          <w:rFonts w:ascii="Tahoma" w:hAnsi="Tahoma" w:cs="B Lotus"/>
          <w:sz w:val="26"/>
          <w:szCs w:val="26"/>
          <w:rtl/>
          <w:lang w:bidi="fa-IR"/>
        </w:rPr>
        <w:t>ابد آنگاه از آن روي بگرداند، بى</w:t>
      </w:r>
      <w:r w:rsidRPr="000007AA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6635D1" w:rsidRPr="000007AA">
        <w:rPr>
          <w:rFonts w:ascii="Tahoma" w:hAnsi="Tahoma" w:cs="B Lotus"/>
          <w:sz w:val="26"/>
          <w:szCs w:val="26"/>
          <w:rtl/>
          <w:lang w:bidi="fa-IR"/>
        </w:rPr>
        <w:t>گمان ما از گناهكاران انتقام خواهيم گرفت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282E6A">
        <w:rPr>
          <w:rFonts w:ascii="Tahoma" w:hAnsi="Tahoma" w:cs="B Lotus"/>
          <w:rtl/>
          <w:lang w:bidi="fa-IR"/>
        </w:rPr>
        <w:t>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و در تمامي اين نواقض و مخالفتها بين اينكه انسان جـدي باشـد و يا اينكه شوخي كنـد و يا از انجام آن بترسد، هيچ فرقي وجود ندارد، مگر كسيكه مكره يعني مجبور شود به انجام آن عمل در حاليكه او راضى</w:t>
      </w:r>
      <w:r w:rsidRPr="00282E6A">
        <w:rPr>
          <w:rFonts w:ascii="Tahoma" w:hAnsi="Tahoma" w:cs="Tahoma"/>
          <w:rtl/>
          <w:lang w:bidi="fa-IR"/>
        </w:rPr>
        <w:t> </w:t>
      </w:r>
      <w:r w:rsidRPr="00282E6A">
        <w:rPr>
          <w:rFonts w:ascii="Tahoma" w:hAnsi="Tahoma" w:cs="B Lotus"/>
          <w:rtl/>
          <w:lang w:bidi="fa-IR"/>
        </w:rPr>
        <w:t xml:space="preserve"> نيست.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و همه اينها از امور خطرناكي است كه ممكن است مردم در آن واقع گردند.</w:t>
      </w:r>
    </w:p>
    <w:p w:rsidR="006635D1" w:rsidRDefault="006635D1" w:rsidP="006635D1">
      <w:pPr>
        <w:ind w:firstLine="284"/>
        <w:jc w:val="both"/>
        <w:rPr>
          <w:rFonts w:ascii="Tahoma" w:hAnsi="Tahoma" w:cs="B Lotus" w:hint="c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lastRenderedPageBreak/>
        <w:t>پ</w:t>
      </w:r>
      <w:r w:rsidR="00D77C9F">
        <w:rPr>
          <w:rFonts w:ascii="Tahoma" w:hAnsi="Tahoma" w:cs="B Lotus"/>
          <w:rtl/>
          <w:lang w:bidi="fa-IR"/>
        </w:rPr>
        <w:t>س بر مسلمان لازم است از آنها بر</w:t>
      </w:r>
      <w:r w:rsidRPr="00282E6A">
        <w:rPr>
          <w:rFonts w:ascii="Tahoma" w:hAnsi="Tahoma" w:cs="B Lotus"/>
          <w:rtl/>
          <w:lang w:bidi="fa-IR"/>
        </w:rPr>
        <w:t>حذر باشد و بترسد از اينكه در اين گناهان بيفتد و بايد از آن اجتناب و دوري ورزد.</w:t>
      </w:r>
    </w:p>
    <w:p w:rsidR="00230D23" w:rsidRPr="00282E6A" w:rsidRDefault="00230D23" w:rsidP="006635D1">
      <w:pPr>
        <w:ind w:firstLine="284"/>
        <w:jc w:val="both"/>
        <w:rPr>
          <w:rFonts w:cs="B Lotus"/>
          <w:rtl/>
          <w:lang w:bidi="fa-IR"/>
        </w:rPr>
      </w:pP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ملاحظه شود: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در مخالفت و نو</w:t>
      </w:r>
      <w:r w:rsidR="00D77C9F">
        <w:rPr>
          <w:rFonts w:ascii="Tahoma" w:hAnsi="Tahoma" w:cs="B Lotus"/>
          <w:rtl/>
          <w:lang w:bidi="fa-IR"/>
        </w:rPr>
        <w:t>اقض چهارم بعضي از مسائل وارد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="00D77C9F">
        <w:rPr>
          <w:rFonts w:ascii="Tahoma" w:hAnsi="Tahoma" w:cs="B Lotus"/>
          <w:rtl/>
          <w:lang w:bidi="fa-IR"/>
        </w:rPr>
        <w:t>شود كه برايتان توضيح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دهيم.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هركس اعتقاد داشته باشد كه قوانين وضعي و رسم</w:t>
      </w:r>
      <w:r w:rsidR="00D77C9F">
        <w:rPr>
          <w:rFonts w:ascii="Tahoma" w:hAnsi="Tahoma" w:cs="B Lotus"/>
          <w:rtl/>
          <w:lang w:bidi="fa-IR"/>
        </w:rPr>
        <w:t>ي كشور كه مردم آنرا اختراع كرده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 xml:space="preserve">اند و </w:t>
      </w:r>
      <w:r w:rsidRPr="00282E6A">
        <w:rPr>
          <w:rFonts w:ascii="Tahoma" w:hAnsi="Tahoma" w:cs="B Lotus"/>
          <w:spacing w:val="-8"/>
          <w:rtl/>
          <w:lang w:bidi="fa-IR"/>
        </w:rPr>
        <w:t>از ساخته</w:t>
      </w:r>
      <w:r w:rsidRPr="00282E6A">
        <w:rPr>
          <w:rFonts w:ascii="Tahoma" w:hAnsi="Tahoma" w:cs="B Lotus"/>
          <w:spacing w:val="-8"/>
          <w:vertAlign w:val="superscript"/>
          <w:rtl/>
          <w:lang w:bidi="fa-IR"/>
        </w:rPr>
        <w:t>ء</w:t>
      </w:r>
      <w:r w:rsidRPr="00282E6A">
        <w:rPr>
          <w:rFonts w:ascii="Tahoma" w:hAnsi="Tahoma" w:cs="B Lotus"/>
          <w:spacing w:val="-8"/>
          <w:rtl/>
          <w:lang w:bidi="fa-IR"/>
        </w:rPr>
        <w:t xml:space="preserve"> بشر است از دين مبين اسلام بهتر است</w:t>
      </w:r>
      <w:r w:rsidRPr="00282E6A">
        <w:rPr>
          <w:rFonts w:ascii="Tahoma" w:hAnsi="Tahoma" w:cs="B Lotus"/>
          <w:rtl/>
          <w:lang w:bidi="fa-IR"/>
        </w:rPr>
        <w:t>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يا اينكه بگويد دستور اسلام براي قرن بيستم غير قابل قبول است.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spacing w:val="-4"/>
          <w:rtl/>
          <w:lang w:bidi="fa-IR"/>
        </w:rPr>
        <w:t>و يا اينكه بگويد شريعت الهى</w:t>
      </w:r>
      <w:r w:rsidRPr="00282E6A">
        <w:rPr>
          <w:rFonts w:ascii="Tahoma" w:hAnsi="Tahoma" w:cs="Tahoma"/>
          <w:spacing w:val="-4"/>
          <w:rtl/>
          <w:lang w:bidi="fa-IR"/>
        </w:rPr>
        <w:t> </w:t>
      </w:r>
      <w:r w:rsidRPr="00282E6A">
        <w:rPr>
          <w:rFonts w:ascii="Tahoma" w:hAnsi="Tahoma" w:cs="B Lotus"/>
          <w:spacing w:val="-4"/>
          <w:rtl/>
          <w:lang w:bidi="fa-IR"/>
        </w:rPr>
        <w:t xml:space="preserve"> ـ دين اسلام ـ</w:t>
      </w:r>
      <w:r w:rsidRPr="00282E6A">
        <w:rPr>
          <w:rFonts w:ascii="Tahoma" w:hAnsi="Tahoma" w:cs="B Lotus"/>
          <w:rtl/>
          <w:lang w:bidi="fa-IR"/>
        </w:rPr>
        <w:t xml:space="preserve"> سبب خسارت و عدم پيشرفت، و سبب عقب ماندگي مسلمانان در قرن بيستم شده است.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يا اينكه بگويد دين اسـلام فقط واسطه و رابطه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اي است بين خدا و بنده، و هيچ ربطي در ساير شؤون زندگي ندارد، پس كسيكه اين اعتقاد را داشته باشد نيز كافر است.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هركس معتقد باشـد كه بريدن دست دزد و سنگسار كردن زن يا مرد زنا كاري كه قبلاً ازدواج كرده و يا در حال حاضر متأهل است براي اين زما</w:t>
      </w:r>
      <w:r w:rsidR="00D77C9F">
        <w:rPr>
          <w:rFonts w:ascii="Tahoma" w:hAnsi="Tahoma" w:cs="B Lotus"/>
          <w:rtl/>
          <w:lang w:bidi="fa-IR"/>
        </w:rPr>
        <w:t>ن غير قابل قبول است نيز كافر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باشد.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spacing w:val="-4"/>
          <w:rtl/>
          <w:lang w:bidi="fa-IR"/>
        </w:rPr>
        <w:t>هركس عقيـده داشته باشد كه حكم نمودن و قضاوت كردن در معاملات خريـد و فروش و حدود الهي بغير از حكم</w:t>
      </w:r>
      <w:r w:rsidR="00D77C9F">
        <w:rPr>
          <w:rFonts w:ascii="Tahoma" w:hAnsi="Tahoma" w:cs="B Lotus"/>
          <w:spacing w:val="-4"/>
          <w:rtl/>
          <w:lang w:bidi="fa-IR"/>
        </w:rPr>
        <w:t xml:space="preserve"> خداوند عز وجل جايز است كافر مى</w:t>
      </w:r>
      <w:r w:rsidR="00D77C9F">
        <w:rPr>
          <w:rFonts w:ascii="Tahoma" w:hAnsi="Tahoma" w:cs="B Lotus" w:hint="cs"/>
          <w:spacing w:val="-4"/>
          <w:rtl/>
          <w:lang w:bidi="fa-IR"/>
        </w:rPr>
        <w:t>‌</w:t>
      </w:r>
      <w:r w:rsidRPr="00282E6A">
        <w:rPr>
          <w:rFonts w:ascii="Tahoma" w:hAnsi="Tahoma" w:cs="B Lotus"/>
          <w:spacing w:val="-4"/>
          <w:rtl/>
          <w:lang w:bidi="fa-IR"/>
        </w:rPr>
        <w:t>شود، اگر هم به اين عقيـده نباشد كه آن حكم از حكم خداوند بهتر است.</w:t>
      </w:r>
    </w:p>
    <w:p w:rsidR="006635D1" w:rsidRPr="00282E6A" w:rsidRDefault="006635D1" w:rsidP="006635D1">
      <w:pPr>
        <w:ind w:firstLine="284"/>
        <w:jc w:val="both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زيرا با اين عمل و اعتقاد آنچه بطور اجماع مسلمانان خداوند آنرا حـرام كرده، او آنرا حلال دانسته است، و كسي چيزي از آنچه خداوند حرام دانسته و حرمت آن واضح و آشكار باشد، مانند زناكاري و شرابخواري و رباخواري و قضاوت و حكم بغير از شريعت الهي آن شخص به اجماع مسلمانان كافر است.</w:t>
      </w:r>
    </w:p>
    <w:p w:rsidR="006635D1" w:rsidRPr="00282E6A" w:rsidRDefault="006635D1" w:rsidP="006635D1">
      <w:pPr>
        <w:ind w:firstLine="284"/>
        <w:jc w:val="both"/>
        <w:rPr>
          <w:rFonts w:cs="B Lotus" w:hint="c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lastRenderedPageBreak/>
        <w:t xml:space="preserve">بار الهي! ما از غضب و خشم </w:t>
      </w:r>
      <w:r w:rsidR="00D77C9F">
        <w:rPr>
          <w:rFonts w:ascii="Tahoma" w:hAnsi="Tahoma" w:cs="B Lotus"/>
          <w:rtl/>
          <w:lang w:bidi="fa-IR"/>
        </w:rPr>
        <w:t>و عقاب دردناك تو، به تو پناه مى</w:t>
      </w:r>
      <w:r w:rsidR="00D77C9F">
        <w:rPr>
          <w:rFonts w:ascii="Tahoma" w:hAnsi="Tahoma" w:cs="B Lotus" w:hint="cs"/>
          <w:rtl/>
          <w:lang w:bidi="fa-IR"/>
        </w:rPr>
        <w:t>‌</w:t>
      </w:r>
      <w:r w:rsidRPr="00282E6A">
        <w:rPr>
          <w:rFonts w:ascii="Tahoma" w:hAnsi="Tahoma" w:cs="B Lotus"/>
          <w:rtl/>
          <w:lang w:bidi="fa-IR"/>
        </w:rPr>
        <w:t>بريم.</w:t>
      </w:r>
    </w:p>
    <w:p w:rsidR="006635D1" w:rsidRPr="00207D17" w:rsidRDefault="006635D1" w:rsidP="00207D17">
      <w:pPr>
        <w:pStyle w:val="a3"/>
        <w:rPr>
          <w:rFonts w:hint="cs"/>
          <w:rtl/>
          <w:lang w:bidi="ar-SA"/>
        </w:rPr>
      </w:pPr>
      <w:r w:rsidRPr="00207D17">
        <w:rPr>
          <w:rtl/>
          <w:lang w:bidi="ar-SA"/>
        </w:rPr>
        <w:t>وصلى</w:t>
      </w:r>
      <w:r w:rsidRPr="00207D17">
        <w:rPr>
          <w:rFonts w:ascii="Times New Roman" w:hAnsi="Times New Roman" w:cs="Times New Roman"/>
          <w:rtl/>
          <w:lang w:bidi="ar-SA"/>
        </w:rPr>
        <w:t> </w:t>
      </w:r>
      <w:r w:rsidRPr="00207D17">
        <w:rPr>
          <w:rtl/>
          <w:lang w:bidi="ar-SA"/>
        </w:rPr>
        <w:t xml:space="preserve"> الله على</w:t>
      </w:r>
      <w:r w:rsidRPr="00207D17">
        <w:rPr>
          <w:rFonts w:ascii="Times New Roman" w:hAnsi="Times New Roman" w:cs="Times New Roman"/>
          <w:rtl/>
          <w:lang w:bidi="ar-SA"/>
        </w:rPr>
        <w:t> </w:t>
      </w:r>
      <w:r w:rsidRPr="00207D17">
        <w:rPr>
          <w:rtl/>
          <w:lang w:bidi="ar-SA"/>
        </w:rPr>
        <w:t xml:space="preserve"> عبده ورسـوله نبينا محمد وعلى</w:t>
      </w:r>
      <w:r w:rsidRPr="00207D17">
        <w:rPr>
          <w:rFonts w:ascii="Times New Roman" w:hAnsi="Times New Roman" w:cs="Times New Roman"/>
          <w:rtl/>
          <w:lang w:bidi="ar-SA"/>
        </w:rPr>
        <w:t> </w:t>
      </w:r>
      <w:r w:rsidRPr="00207D17">
        <w:rPr>
          <w:rtl/>
          <w:lang w:bidi="ar-SA"/>
        </w:rPr>
        <w:t xml:space="preserve"> آله وأصحابه وأتباعه بإحسان.</w:t>
      </w:r>
    </w:p>
    <w:p w:rsidR="006635D1" w:rsidRPr="00282E6A" w:rsidRDefault="006635D1" w:rsidP="00207D17">
      <w:pPr>
        <w:ind w:left="3600"/>
        <w:jc w:val="center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عبدالعزيز بن عبدالله بن باز</w:t>
      </w:r>
    </w:p>
    <w:p w:rsidR="006635D1" w:rsidRPr="00282E6A" w:rsidRDefault="006635D1" w:rsidP="00207D17">
      <w:pPr>
        <w:ind w:firstLine="284"/>
        <w:jc w:val="right"/>
        <w:rPr>
          <w:rFonts w:cs="B Lotus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مفتي عام عربستان سعودي ورئيس كبار علماء</w:t>
      </w:r>
    </w:p>
    <w:p w:rsidR="006635D1" w:rsidRDefault="006635D1" w:rsidP="00207D17">
      <w:pPr>
        <w:spacing w:line="226" w:lineRule="auto"/>
        <w:ind w:firstLine="284"/>
        <w:jc w:val="right"/>
        <w:rPr>
          <w:rFonts w:cs="B Lotus"/>
          <w:spacing w:val="6"/>
          <w:rtl/>
          <w:lang w:bidi="fa-IR"/>
        </w:rPr>
      </w:pPr>
      <w:r w:rsidRPr="00282E6A">
        <w:rPr>
          <w:rFonts w:ascii="Tahoma" w:hAnsi="Tahoma" w:cs="B Lotus"/>
          <w:rtl/>
          <w:lang w:bidi="fa-IR"/>
        </w:rPr>
        <w:t>و رئيس دايره</w:t>
      </w:r>
      <w:r w:rsidRPr="00282E6A">
        <w:rPr>
          <w:rFonts w:ascii="Tahoma" w:hAnsi="Tahoma" w:cs="B Lotus"/>
          <w:vertAlign w:val="superscript"/>
          <w:rtl/>
          <w:lang w:bidi="fa-IR"/>
        </w:rPr>
        <w:t>ء</w:t>
      </w:r>
      <w:r w:rsidRPr="00282E6A">
        <w:rPr>
          <w:rFonts w:ascii="Tahoma" w:hAnsi="Tahoma" w:cs="B Lotus"/>
          <w:rtl/>
          <w:lang w:bidi="fa-IR"/>
        </w:rPr>
        <w:t xml:space="preserve"> بحثهاي علمي و فتواي شرعي</w:t>
      </w:r>
    </w:p>
    <w:sectPr w:rsidR="006635D1" w:rsidSect="00433E37">
      <w:footnotePr>
        <w:numRestart w:val="eachPage"/>
      </w:footnotePr>
      <w:pgSz w:w="11906" w:h="16838" w:code="9"/>
      <w:pgMar w:top="2552" w:right="2211" w:bottom="2552" w:left="2211" w:header="2552" w:footer="2552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5A" w:rsidRDefault="009B205A">
      <w:r>
        <w:separator/>
      </w:r>
    </w:p>
  </w:endnote>
  <w:endnote w:type="continuationSeparator" w:id="0">
    <w:p w:rsidR="009B205A" w:rsidRDefault="009B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8F" w:rsidRPr="006F39DA" w:rsidRDefault="0048538F" w:rsidP="004D5C59">
    <w:pPr>
      <w:pStyle w:val="Footer"/>
      <w:ind w:right="360"/>
      <w:rPr>
        <w:rFonts w:hint="cs"/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8F" w:rsidRDefault="0048538F" w:rsidP="00C706DC">
    <w:pPr>
      <w:pStyle w:val="Footer"/>
      <w:framePr w:wrap="around" w:vAnchor="text" w:hAnchor="text" w:y="1"/>
      <w:rPr>
        <w:rStyle w:val="PageNumber"/>
      </w:rPr>
    </w:pPr>
  </w:p>
  <w:p w:rsidR="0048538F" w:rsidRPr="006F39DA" w:rsidRDefault="0048538F" w:rsidP="004D5C59">
    <w:pPr>
      <w:pStyle w:val="Footer"/>
      <w:ind w:right="360"/>
      <w:rPr>
        <w:rFonts w:hint="c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5A" w:rsidRDefault="009B205A">
      <w:r>
        <w:separator/>
      </w:r>
    </w:p>
  </w:footnote>
  <w:footnote w:type="continuationSeparator" w:id="0">
    <w:p w:rsidR="009B205A" w:rsidRDefault="009B205A">
      <w:r>
        <w:continuationSeparator/>
      </w:r>
    </w:p>
  </w:footnote>
  <w:footnote w:id="1">
    <w:p w:rsidR="00194636" w:rsidRPr="00194636" w:rsidRDefault="00194636" w:rsidP="00194636">
      <w:pPr>
        <w:pStyle w:val="FootnoteText"/>
        <w:bidi/>
        <w:rPr>
          <w:rFonts w:hint="cs"/>
          <w:sz w:val="24"/>
          <w:szCs w:val="24"/>
          <w:rtl/>
          <w:lang w:bidi="fa-IR"/>
        </w:rPr>
      </w:pPr>
      <w:r w:rsidRPr="00194636">
        <w:rPr>
          <w:rStyle w:val="FootnoteReference"/>
          <w:sz w:val="24"/>
          <w:szCs w:val="24"/>
          <w:vertAlign w:val="baseline"/>
        </w:rPr>
        <w:footnoteRef/>
      </w:r>
      <w:r w:rsidRPr="00194636">
        <w:rPr>
          <w:rFonts w:hint="cs"/>
          <w:sz w:val="24"/>
          <w:szCs w:val="24"/>
          <w:rtl/>
          <w:lang w:bidi="fa-IR"/>
        </w:rPr>
        <w:t xml:space="preserve">- </w:t>
      </w:r>
      <w:r w:rsidRPr="00194636">
        <w:rPr>
          <w:sz w:val="24"/>
          <w:szCs w:val="24"/>
          <w:rtl/>
        </w:rPr>
        <w:t>كسى كه از دين برگشته باشد او را مرتد گويند.</w:t>
      </w:r>
    </w:p>
  </w:footnote>
  <w:footnote w:id="2">
    <w:p w:rsidR="00194636" w:rsidRPr="00194636" w:rsidRDefault="00194636" w:rsidP="00194636">
      <w:pPr>
        <w:pStyle w:val="FootnoteText"/>
        <w:bidi/>
        <w:rPr>
          <w:rFonts w:hint="cs"/>
          <w:rtl/>
          <w:lang w:bidi="fa-IR"/>
        </w:rPr>
      </w:pPr>
      <w:r w:rsidRPr="00194636">
        <w:rPr>
          <w:rStyle w:val="FootnoteReference"/>
          <w:sz w:val="24"/>
          <w:szCs w:val="24"/>
          <w:vertAlign w:val="baseline"/>
        </w:rPr>
        <w:footnoteRef/>
      </w:r>
      <w:r>
        <w:rPr>
          <w:rFonts w:hint="cs"/>
          <w:sz w:val="24"/>
          <w:szCs w:val="24"/>
          <w:rtl/>
        </w:rPr>
        <w:t xml:space="preserve">- </w:t>
      </w:r>
      <w:r w:rsidRPr="00194636">
        <w:rPr>
          <w:sz w:val="24"/>
          <w:szCs w:val="24"/>
          <w:rtl/>
        </w:rPr>
        <w:t>مانند ك</w:t>
      </w:r>
      <w:r>
        <w:rPr>
          <w:sz w:val="24"/>
          <w:szCs w:val="24"/>
          <w:rtl/>
        </w:rPr>
        <w:t>سي</w:t>
      </w:r>
      <w:r>
        <w:rPr>
          <w:rFonts w:hint="cs"/>
          <w:sz w:val="24"/>
          <w:szCs w:val="24"/>
          <w:rtl/>
        </w:rPr>
        <w:t>‌</w:t>
      </w:r>
      <w:r>
        <w:rPr>
          <w:sz w:val="24"/>
          <w:szCs w:val="24"/>
          <w:rtl/>
        </w:rPr>
        <w:t>كه بر سر قبرستانها قربانى كند</w:t>
      </w:r>
      <w:r w:rsidRPr="00194636">
        <w:rPr>
          <w:sz w:val="24"/>
          <w:szCs w:val="24"/>
          <w:rtl/>
        </w:rPr>
        <w:t>.</w:t>
      </w:r>
    </w:p>
  </w:footnote>
  <w:footnote w:id="3">
    <w:p w:rsidR="00194636" w:rsidRPr="00194636" w:rsidRDefault="00194636" w:rsidP="00194636">
      <w:pPr>
        <w:pStyle w:val="FootnoteText"/>
        <w:bidi/>
        <w:rPr>
          <w:rFonts w:hint="cs"/>
          <w:sz w:val="24"/>
          <w:szCs w:val="24"/>
          <w:rtl/>
          <w:lang w:bidi="fa-IR"/>
        </w:rPr>
      </w:pPr>
      <w:r w:rsidRPr="00194636">
        <w:rPr>
          <w:rStyle w:val="FootnoteReference"/>
          <w:sz w:val="24"/>
          <w:szCs w:val="24"/>
          <w:vertAlign w:val="baseline"/>
        </w:rPr>
        <w:footnoteRef/>
      </w:r>
      <w:r w:rsidRPr="00194636">
        <w:rPr>
          <w:rFonts w:hint="cs"/>
          <w:spacing w:val="8"/>
          <w:sz w:val="24"/>
          <w:szCs w:val="24"/>
          <w:rtl/>
        </w:rPr>
        <w:t xml:space="preserve">- </w:t>
      </w:r>
      <w:r w:rsidRPr="00194636">
        <w:rPr>
          <w:spacing w:val="8"/>
          <w:sz w:val="24"/>
          <w:szCs w:val="24"/>
          <w:rtl/>
        </w:rPr>
        <w:t>كساني</w:t>
      </w:r>
      <w:r>
        <w:rPr>
          <w:rFonts w:hint="cs"/>
          <w:spacing w:val="8"/>
          <w:sz w:val="24"/>
          <w:szCs w:val="24"/>
          <w:rtl/>
        </w:rPr>
        <w:t>‌</w:t>
      </w:r>
      <w:r>
        <w:rPr>
          <w:spacing w:val="8"/>
          <w:sz w:val="24"/>
          <w:szCs w:val="24"/>
          <w:rtl/>
        </w:rPr>
        <w:t>كه بخود ستم م</w:t>
      </w:r>
      <w:r>
        <w:rPr>
          <w:rFonts w:hint="cs"/>
          <w:spacing w:val="8"/>
          <w:sz w:val="24"/>
          <w:szCs w:val="24"/>
          <w:rtl/>
        </w:rPr>
        <w:t>ی‌</w:t>
      </w:r>
      <w:r w:rsidRPr="00194636">
        <w:rPr>
          <w:spacing w:val="8"/>
          <w:sz w:val="24"/>
          <w:szCs w:val="24"/>
          <w:rtl/>
        </w:rPr>
        <w:t>ك</w:t>
      </w:r>
      <w:r>
        <w:rPr>
          <w:spacing w:val="8"/>
          <w:sz w:val="24"/>
          <w:szCs w:val="24"/>
          <w:rtl/>
        </w:rPr>
        <w:t>نند و با كافران دوستى بر قرار م</w:t>
      </w:r>
      <w:r>
        <w:rPr>
          <w:rFonts w:hint="cs"/>
          <w:spacing w:val="8"/>
          <w:sz w:val="24"/>
          <w:szCs w:val="24"/>
          <w:rtl/>
        </w:rPr>
        <w:t>ی‌</w:t>
      </w:r>
      <w:r>
        <w:rPr>
          <w:spacing w:val="8"/>
          <w:sz w:val="24"/>
          <w:szCs w:val="24"/>
          <w:rtl/>
        </w:rPr>
        <w:t>كنند</w:t>
      </w:r>
      <w:r w:rsidRPr="00194636">
        <w:rPr>
          <w:spacing w:val="8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8F" w:rsidRPr="00D643BE" w:rsidRDefault="009D61E3" w:rsidP="004D681E">
    <w:pPr>
      <w:pStyle w:val="Header"/>
      <w:tabs>
        <w:tab w:val="clear" w:pos="4153"/>
        <w:tab w:val="clear" w:pos="8306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N+IQ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DeGbN+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="0048538F" w:rsidRPr="00433E37">
      <w:rPr>
        <w:rFonts w:ascii="Times New Roman Bold" w:hAnsi="Times New Roman Bold" w:hint="cs"/>
        <w:rtl/>
        <w:lang w:bidi="fa-IR"/>
      </w:rPr>
      <w:fldChar w:fldCharType="begin"/>
    </w:r>
    <w:r w:rsidR="0048538F" w:rsidRPr="00433E37">
      <w:rPr>
        <w:rFonts w:ascii="Times New Roman Bold" w:hAnsi="Times New Roman Bold" w:hint="cs"/>
        <w:lang w:bidi="fa-IR"/>
      </w:rPr>
      <w:instrText xml:space="preserve"> PAGE </w:instrText>
    </w:r>
    <w:r w:rsidR="0048538F" w:rsidRPr="00433E37">
      <w:rPr>
        <w:rFonts w:ascii="Times New Roman Bold" w:hAnsi="Times New Roman Bold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8</w:t>
    </w:r>
    <w:r w:rsidR="0048538F" w:rsidRPr="00433E37">
      <w:rPr>
        <w:rFonts w:ascii="Times New Roman Bold" w:hAnsi="Times New Roman Bold" w:hint="cs"/>
        <w:rtl/>
        <w:lang w:bidi="fa-IR"/>
      </w:rPr>
      <w:fldChar w:fldCharType="end"/>
    </w:r>
    <w:r w:rsidR="0048538F">
      <w:rPr>
        <w:rFonts w:ascii="Times New Roman Bold" w:hAnsi="Times New Roman Bold" w:hint="cs"/>
        <w:rtl/>
        <w:lang w:bidi="fa-IR"/>
      </w:rPr>
      <w:tab/>
    </w:r>
    <w:r w:rsidR="0048538F">
      <w:rPr>
        <w:rFonts w:ascii="Times New Roman Bold" w:hAnsi="Times New Roman Bold"/>
        <w:rtl/>
        <w:lang w:bidi="fa-IR"/>
      </w:rPr>
      <w:tab/>
    </w:r>
    <w:r w:rsidR="00207D1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نواقض اسلام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8F" w:rsidRDefault="0048538F" w:rsidP="003A585B">
    <w:pPr>
      <w:pStyle w:val="Header"/>
      <w:ind w:left="284" w:right="284"/>
      <w:rPr>
        <w:rFonts w:hint="c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48538F" w:rsidRPr="00C37D07" w:rsidRDefault="0048538F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 w:hint="cs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/>
        <w:rtl/>
        <w:lang w:bidi="fa-IR"/>
      </w:rPr>
      <w:fldChar w:fldCharType="separate"/>
    </w:r>
    <w:r w:rsidR="006F39DA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48538F" w:rsidRPr="00BC39D5" w:rsidRDefault="009D61E3" w:rsidP="003A585B">
    <w:pPr>
      <w:pStyle w:val="Header"/>
      <w:ind w:left="284" w:right="284"/>
      <w:rPr>
        <w:rFonts w:ascii="B Compset" w:hAnsi="B Compset" w:hint="cs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yK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I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Hb4nIo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F7" w:rsidRDefault="003978F7" w:rsidP="003978F7">
    <w:pPr>
      <w:pStyle w:val="Header"/>
      <w:spacing w:after="180"/>
      <w:ind w:left="284"/>
      <w:jc w:val="both"/>
      <w:rPr>
        <w:rFonts w:hint="cs"/>
        <w:rtl/>
      </w:rPr>
    </w:pPr>
  </w:p>
  <w:p w:rsidR="006F39DA" w:rsidRPr="006F39DA" w:rsidRDefault="006F39DA" w:rsidP="003978F7">
    <w:pPr>
      <w:pStyle w:val="Header"/>
      <w:spacing w:after="180"/>
      <w:ind w:left="284"/>
      <w:jc w:val="both"/>
      <w:rPr>
        <w:rFonts w:hint="cs"/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8F" w:rsidRPr="00433E37" w:rsidRDefault="009D61E3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 w:hint="cs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255905</wp:posOffset>
              </wp:positionV>
              <wp:extent cx="4733925" cy="0"/>
              <wp:effectExtent l="22225" t="27305" r="25400" b="20320"/>
              <wp:wrapNone/>
              <wp:docPr id="1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20.15pt" to="376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a+Iw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" strokeweight="3pt">
              <v:stroke linestyle="thinThin"/>
            </v:line>
          </w:pict>
        </mc:Fallback>
      </mc:AlternateContent>
    </w:r>
    <w:r w:rsidR="00207D1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نواقض اسلام</w:t>
    </w:r>
    <w:r w:rsidR="0048538F">
      <w:rPr>
        <w:rFonts w:ascii="Times New Roman Bold" w:hAnsi="Times New Roman Bold" w:hint="cs"/>
        <w:rtl/>
        <w:lang w:bidi="fa-IR"/>
      </w:rPr>
      <w:tab/>
    </w:r>
    <w:r w:rsidR="0048538F">
      <w:rPr>
        <w:rFonts w:ascii="Times New Roman Bold" w:hAnsi="Times New Roman Bold"/>
        <w:rtl/>
        <w:lang w:bidi="fa-IR"/>
      </w:rPr>
      <w:tab/>
    </w:r>
    <w:r w:rsidR="0048538F" w:rsidRPr="00433E37">
      <w:rPr>
        <w:rFonts w:ascii="Times New Roman Bold" w:hAnsi="Times New Roman Bold" w:hint="cs"/>
        <w:rtl/>
        <w:lang w:bidi="fa-IR"/>
      </w:rPr>
      <w:fldChar w:fldCharType="begin"/>
    </w:r>
    <w:r w:rsidR="0048538F" w:rsidRPr="00433E37">
      <w:rPr>
        <w:rFonts w:ascii="Times New Roman Bold" w:hAnsi="Times New Roman Bold" w:hint="cs"/>
        <w:lang w:bidi="fa-IR"/>
      </w:rPr>
      <w:instrText xml:space="preserve"> PAGE </w:instrText>
    </w:r>
    <w:r w:rsidR="0048538F" w:rsidRPr="00433E37">
      <w:rPr>
        <w:rFonts w:ascii="Times New Roman Bold" w:hAnsi="Times New Roman Bold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7</w:t>
    </w:r>
    <w:r w:rsidR="0048538F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E2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088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6C8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DAC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AD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940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EEB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B20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08B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EC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A17AF"/>
    <w:multiLevelType w:val="multilevel"/>
    <w:tmpl w:val="E38AA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B9E2E47"/>
    <w:multiLevelType w:val="hybridMultilevel"/>
    <w:tmpl w:val="ECA29BC0"/>
    <w:lvl w:ilvl="0" w:tplc="4DFC40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2F022B9A"/>
    <w:multiLevelType w:val="hybridMultilevel"/>
    <w:tmpl w:val="516C1FBE"/>
    <w:lvl w:ilvl="0" w:tplc="E9260BF8">
      <w:start w:val="1"/>
      <w:numFmt w:val="decimal"/>
      <w:lvlText w:val="%1-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6FA5C2A"/>
    <w:multiLevelType w:val="hybridMultilevel"/>
    <w:tmpl w:val="E38AA542"/>
    <w:lvl w:ilvl="0" w:tplc="ED14DFF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A4758A7"/>
    <w:multiLevelType w:val="hybridMultilevel"/>
    <w:tmpl w:val="5B124294"/>
    <w:lvl w:ilvl="0" w:tplc="5D90EF1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B984372"/>
    <w:multiLevelType w:val="multilevel"/>
    <w:tmpl w:val="2388713A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B2D04F7"/>
    <w:multiLevelType w:val="hybridMultilevel"/>
    <w:tmpl w:val="654C825A"/>
    <w:lvl w:ilvl="0" w:tplc="BA967F10">
      <w:start w:val="1"/>
      <w:numFmt w:val="decimal"/>
      <w:lvlText w:val="%1-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9702DD"/>
    <w:multiLevelType w:val="hybridMultilevel"/>
    <w:tmpl w:val="85A23664"/>
    <w:lvl w:ilvl="0" w:tplc="55B20F4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F956BC6"/>
    <w:multiLevelType w:val="hybridMultilevel"/>
    <w:tmpl w:val="42089B98"/>
    <w:lvl w:ilvl="0" w:tplc="A0AC84A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11501CA"/>
    <w:multiLevelType w:val="hybridMultilevel"/>
    <w:tmpl w:val="A9AE1A50"/>
    <w:lvl w:ilvl="0" w:tplc="39222D80">
      <w:start w:val="1"/>
      <w:numFmt w:val="bullet"/>
      <w:lvlText w:val="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20"/>
  </w:num>
  <w:num w:numId="16">
    <w:abstractNumId w:val="16"/>
  </w:num>
  <w:num w:numId="17">
    <w:abstractNumId w:val="14"/>
  </w:num>
  <w:num w:numId="18">
    <w:abstractNumId w:val="15"/>
  </w:num>
  <w:num w:numId="19">
    <w:abstractNumId w:val="17"/>
  </w:num>
  <w:num w:numId="20">
    <w:abstractNumId w:val="10"/>
  </w:num>
  <w:num w:numId="21">
    <w:abstractNumId w:val="18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84"/>
  <w:drawingGridVerticalSpacing w:val="284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7AA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4BD5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4B56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636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34E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E24"/>
    <w:rsid w:val="00206F46"/>
    <w:rsid w:val="002079B2"/>
    <w:rsid w:val="00207A45"/>
    <w:rsid w:val="00207C50"/>
    <w:rsid w:val="00207D17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0D23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83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878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C4C"/>
    <w:rsid w:val="00605963"/>
    <w:rsid w:val="00605B7D"/>
    <w:rsid w:val="00606C9F"/>
    <w:rsid w:val="00606E81"/>
    <w:rsid w:val="0060749F"/>
    <w:rsid w:val="00607C4F"/>
    <w:rsid w:val="006100D6"/>
    <w:rsid w:val="00610738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5D1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39DA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72E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6059"/>
    <w:rsid w:val="0082613F"/>
    <w:rsid w:val="008269F6"/>
    <w:rsid w:val="00827AD3"/>
    <w:rsid w:val="00827B5D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05A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1E3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131A"/>
    <w:rsid w:val="00A125B1"/>
    <w:rsid w:val="00A12C85"/>
    <w:rsid w:val="00A12C95"/>
    <w:rsid w:val="00A12D74"/>
    <w:rsid w:val="00A12EE0"/>
    <w:rsid w:val="00A13308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9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BC2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113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C9F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419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4B3E"/>
    <w:rsid w:val="00FA4F11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2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D643BE"/>
    <w:pPr>
      <w:spacing w:line="226" w:lineRule="auto"/>
      <w:ind w:firstLine="284"/>
      <w:jc w:val="both"/>
    </w:pPr>
    <w:rPr>
      <w:rFonts w:ascii="mylotus" w:hAnsi="mylotus" w:cs="mylotus"/>
      <w:b/>
      <w:bCs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character" w:customStyle="1" w:styleId="Char1">
    <w:name w:val="نص عربي Char"/>
    <w:link w:val="a3"/>
    <w:rsid w:val="00D643BE"/>
    <w:rPr>
      <w:rFonts w:ascii="mylotus" w:hAnsi="mylotus" w:cs="mylotus"/>
      <w:b/>
      <w:bCs/>
      <w:spacing w:val="6"/>
      <w:sz w:val="27"/>
      <w:szCs w:val="27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2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D643BE"/>
    <w:pPr>
      <w:spacing w:line="226" w:lineRule="auto"/>
      <w:ind w:firstLine="284"/>
      <w:jc w:val="both"/>
    </w:pPr>
    <w:rPr>
      <w:rFonts w:ascii="mylotus" w:hAnsi="mylotus" w:cs="mylotus"/>
      <w:b/>
      <w:bCs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character" w:customStyle="1" w:styleId="Char1">
    <w:name w:val="نص عربي Char"/>
    <w:link w:val="a3"/>
    <w:rsid w:val="00D643BE"/>
    <w:rPr>
      <w:rFonts w:ascii="mylotus" w:hAnsi="mylotus" w:cs="mylotus"/>
      <w:b/>
      <w:bCs/>
      <w:spacing w:val="6"/>
      <w:sz w:val="27"/>
      <w:szCs w:val="27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5414-0190-453B-885A-6AB80A0F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نواقض اسلام</dc:title>
  <dc:subject>دیگر مسائل عقیدتی</dc:subject>
  <dc:creator>عبدالعزیز بن باز</dc:creator>
  <cp:keywords>کتابخانه; قلم; عقیده; موحدين; موحدین; کتاب; مكتبة; القلم; العقيدة; qalam; library; http:/qalamlib.com; http:/qalamlibrary.com; http:/mowahedin.com; http:/aqeedeh.com; ایمان; نواقض; سحر; شرک; کفر</cp:keywords>
  <dc:description>به معرفی و شرح اعمالی اختصاص دارد که انجام دادن آنها موجب خروج فرد از اسلام می‌شوند. به تصریح مؤلفِ این نوشتار، این نواقض در برخی موارد حکم ارتداد را در پی داشته و باعث می‌شوند که جان و مال فرد حلال شود، لذا آگاهی و دور ماندن از آنها و بر هر مسلمانی واجب است. وی با استفاده از آیات کلام‌الله مجید، سنت شریف پیامبر- صلی الله علیه وسلم- و اقوال علمای اسلامی، این نواقض ده‌گانه را معرفی و توضیح مختصری درباره هر یک بیان می‌کند که عبارتند از: شرک، واسطه قرار دادن بین خود و خدا و درخواست از او، کافر ندانستن مشرکان، کامل ‌ندانستن هدایت رسول خدا- صلی الله علیه وسلم- و واکنش منفی به آن، سحر و جادوگری، دوستی و حمایت از مشرکان، اعتقاد به امکان خروج از اسلام، رویگردانی از دین خدا و نیاموختنِ معارف آن.</dc:description>
  <cp:lastModifiedBy>Asus-PC</cp:lastModifiedBy>
  <cp:revision>0</cp:revision>
  <cp:lastPrinted>2004-01-04T08:12:00Z</cp:lastPrinted>
  <dcterms:created xsi:type="dcterms:W3CDTF">2015-05-02T10:47:00Z</dcterms:created>
  <dcterms:modified xsi:type="dcterms:W3CDTF">2015-05-02T10:47:00Z</dcterms:modified>
  <cp:version>1.0 May 2015</cp:version>
</cp:coreProperties>
</file>